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BF5" w:rsidRPr="00AB5EAF" w:rsidRDefault="000D0BF5" w:rsidP="000D0BF5">
      <w:pPr>
        <w:pStyle w:val="Textoindependiente"/>
        <w:rPr>
          <w:rFonts w:ascii="Arial" w:hAnsi="Arial" w:cs="Arial"/>
          <w:sz w:val="20"/>
          <w:szCs w:val="20"/>
        </w:rPr>
      </w:pPr>
    </w:p>
    <w:p w:rsidR="000D0BF5" w:rsidRPr="00AB5EAF" w:rsidRDefault="000D0BF5" w:rsidP="000D0BF5">
      <w:pPr>
        <w:pStyle w:val="Textoindependiente"/>
        <w:rPr>
          <w:rFonts w:ascii="Arial" w:hAnsi="Arial" w:cs="Arial"/>
          <w:sz w:val="20"/>
          <w:szCs w:val="20"/>
        </w:rPr>
      </w:pPr>
    </w:p>
    <w:p w:rsidR="000D0BF5" w:rsidRPr="00AB5EAF" w:rsidRDefault="000D0BF5" w:rsidP="000D0BF5">
      <w:pPr>
        <w:pStyle w:val="Textoindependiente"/>
        <w:rPr>
          <w:rFonts w:ascii="Arial" w:hAnsi="Arial" w:cs="Arial"/>
          <w:sz w:val="20"/>
          <w:szCs w:val="20"/>
        </w:rPr>
      </w:pPr>
    </w:p>
    <w:p w:rsidR="000D0BF5" w:rsidRPr="00AB5EAF" w:rsidRDefault="000D0BF5" w:rsidP="000D0BF5">
      <w:pPr>
        <w:pStyle w:val="Textoindependiente"/>
        <w:rPr>
          <w:rFonts w:ascii="Arial" w:hAnsi="Arial" w:cs="Arial"/>
          <w:sz w:val="20"/>
          <w:szCs w:val="20"/>
        </w:rPr>
      </w:pPr>
    </w:p>
    <w:p w:rsidR="000D0BF5" w:rsidRPr="00AB5EAF" w:rsidRDefault="000D0BF5" w:rsidP="000D0BF5">
      <w:pPr>
        <w:pStyle w:val="Textoindependiente"/>
        <w:rPr>
          <w:rFonts w:ascii="Arial" w:hAnsi="Arial" w:cs="Arial"/>
          <w:sz w:val="20"/>
          <w:szCs w:val="20"/>
        </w:rPr>
      </w:pPr>
    </w:p>
    <w:p w:rsidR="000D0BF5" w:rsidRPr="00AB5EAF" w:rsidRDefault="000D0BF5" w:rsidP="000D0BF5">
      <w:pPr>
        <w:pStyle w:val="Textoindependiente"/>
        <w:rPr>
          <w:rFonts w:ascii="Arial" w:hAnsi="Arial" w:cs="Arial"/>
          <w:sz w:val="20"/>
          <w:szCs w:val="20"/>
        </w:rPr>
      </w:pPr>
    </w:p>
    <w:p w:rsidR="000D0BF5" w:rsidRPr="00AB5EAF" w:rsidRDefault="000D0BF5" w:rsidP="000D0BF5">
      <w:pPr>
        <w:pStyle w:val="Textoindependiente"/>
        <w:rPr>
          <w:rFonts w:ascii="Arial" w:hAnsi="Arial" w:cs="Arial"/>
          <w:sz w:val="20"/>
          <w:szCs w:val="20"/>
        </w:rPr>
      </w:pPr>
    </w:p>
    <w:p w:rsidR="000D0BF5" w:rsidRPr="00AB5EAF" w:rsidRDefault="000D0BF5" w:rsidP="000D0BF5">
      <w:pPr>
        <w:pStyle w:val="Textoindependiente"/>
        <w:rPr>
          <w:rFonts w:ascii="Arial" w:hAnsi="Arial" w:cs="Arial"/>
          <w:sz w:val="20"/>
          <w:szCs w:val="20"/>
        </w:rPr>
      </w:pPr>
    </w:p>
    <w:p w:rsidR="000D0BF5" w:rsidRPr="00AB5EAF" w:rsidRDefault="000D0BF5" w:rsidP="000D0BF5">
      <w:pPr>
        <w:pStyle w:val="Textoindependiente"/>
        <w:rPr>
          <w:rFonts w:ascii="Arial" w:hAnsi="Arial" w:cs="Arial"/>
          <w:sz w:val="20"/>
          <w:szCs w:val="20"/>
        </w:rPr>
      </w:pPr>
    </w:p>
    <w:p w:rsidR="000D0BF5" w:rsidRPr="00E13203" w:rsidRDefault="000D0BF5" w:rsidP="000D0BF5">
      <w:pPr>
        <w:pStyle w:val="Ttulo"/>
        <w:rPr>
          <w:rFonts w:ascii="Arial" w:hAnsi="Arial" w:cs="Arial"/>
        </w:rPr>
      </w:pPr>
      <w:r w:rsidRPr="00E13203">
        <w:rPr>
          <w:rFonts w:ascii="Arial" w:hAnsi="Arial" w:cs="Arial"/>
          <w:color w:val="0D0D0D"/>
        </w:rPr>
        <w:t>FIDEICOMISO</w:t>
      </w:r>
      <w:r w:rsidRPr="00E13203">
        <w:rPr>
          <w:rFonts w:ascii="Arial" w:hAnsi="Arial" w:cs="Arial"/>
          <w:color w:val="0D0D0D"/>
          <w:spacing w:val="-16"/>
        </w:rPr>
        <w:t xml:space="preserve"> </w:t>
      </w:r>
      <w:r w:rsidRPr="00E13203">
        <w:rPr>
          <w:rFonts w:ascii="Arial" w:hAnsi="Arial" w:cs="Arial"/>
          <w:color w:val="0D0D0D"/>
        </w:rPr>
        <w:t>DE</w:t>
      </w:r>
      <w:r w:rsidRPr="00E13203">
        <w:rPr>
          <w:rFonts w:ascii="Arial" w:hAnsi="Arial" w:cs="Arial"/>
          <w:color w:val="0D0D0D"/>
          <w:spacing w:val="-15"/>
        </w:rPr>
        <w:t xml:space="preserve"> </w:t>
      </w:r>
      <w:r w:rsidRPr="00E13203">
        <w:rPr>
          <w:rFonts w:ascii="Arial" w:hAnsi="Arial" w:cs="Arial"/>
          <w:color w:val="0D0D0D"/>
        </w:rPr>
        <w:t>ADMINISTRACIÓN</w:t>
      </w:r>
      <w:r w:rsidRPr="00E13203">
        <w:rPr>
          <w:rFonts w:ascii="Arial" w:hAnsi="Arial" w:cs="Arial"/>
          <w:color w:val="0D0D0D"/>
          <w:spacing w:val="-15"/>
        </w:rPr>
        <w:t xml:space="preserve"> </w:t>
      </w:r>
      <w:r w:rsidRPr="00E13203">
        <w:rPr>
          <w:rFonts w:ascii="Arial" w:hAnsi="Arial" w:cs="Arial"/>
          <w:color w:val="0D0D0D"/>
        </w:rPr>
        <w:t>PLAN</w:t>
      </w:r>
      <w:r w:rsidRPr="00E13203">
        <w:rPr>
          <w:rFonts w:ascii="Arial" w:hAnsi="Arial" w:cs="Arial"/>
          <w:color w:val="0D0D0D"/>
          <w:spacing w:val="-17"/>
        </w:rPr>
        <w:t xml:space="preserve"> </w:t>
      </w:r>
      <w:r w:rsidRPr="00E13203">
        <w:rPr>
          <w:rFonts w:ascii="Arial" w:hAnsi="Arial" w:cs="Arial"/>
          <w:color w:val="0D0D0D"/>
          <w:spacing w:val="-2"/>
        </w:rPr>
        <w:t>JUNTOS</w:t>
      </w:r>
    </w:p>
    <w:p w:rsidR="000D0BF5" w:rsidRPr="00E13203" w:rsidRDefault="000D0BF5" w:rsidP="000D0BF5">
      <w:pPr>
        <w:pStyle w:val="Textoindependiente"/>
        <w:spacing w:before="1"/>
        <w:jc w:val="center"/>
        <w:rPr>
          <w:rFonts w:ascii="Arial" w:hAnsi="Arial" w:cs="Arial"/>
          <w:b/>
          <w:sz w:val="36"/>
          <w:szCs w:val="36"/>
        </w:rPr>
      </w:pPr>
    </w:p>
    <w:p w:rsidR="000D0BF5" w:rsidRPr="00E13203" w:rsidRDefault="000D0BF5" w:rsidP="000D0BF5">
      <w:pPr>
        <w:jc w:val="center"/>
        <w:rPr>
          <w:rFonts w:ascii="Arial" w:hAnsi="Arial" w:cs="Arial"/>
          <w:b/>
          <w:sz w:val="28"/>
          <w:szCs w:val="28"/>
        </w:rPr>
      </w:pPr>
      <w:r w:rsidRPr="00E13203">
        <w:rPr>
          <w:rFonts w:ascii="Arial" w:hAnsi="Arial" w:cs="Arial"/>
          <w:b/>
          <w:color w:val="0D0D0D"/>
          <w:sz w:val="28"/>
          <w:szCs w:val="28"/>
        </w:rPr>
        <w:t>PLIEGO</w:t>
      </w:r>
      <w:r w:rsidRPr="00E13203">
        <w:rPr>
          <w:rFonts w:ascii="Arial" w:hAnsi="Arial" w:cs="Arial"/>
          <w:b/>
          <w:color w:val="0D0D0D"/>
          <w:spacing w:val="-9"/>
          <w:sz w:val="28"/>
          <w:szCs w:val="28"/>
        </w:rPr>
        <w:t xml:space="preserve"> </w:t>
      </w:r>
      <w:r w:rsidRPr="00E13203">
        <w:rPr>
          <w:rFonts w:ascii="Arial" w:hAnsi="Arial" w:cs="Arial"/>
          <w:b/>
          <w:color w:val="0D0D0D"/>
          <w:sz w:val="28"/>
          <w:szCs w:val="28"/>
        </w:rPr>
        <w:t>DE</w:t>
      </w:r>
      <w:r w:rsidRPr="00E13203">
        <w:rPr>
          <w:rFonts w:ascii="Arial" w:hAnsi="Arial" w:cs="Arial"/>
          <w:b/>
          <w:color w:val="0D0D0D"/>
          <w:spacing w:val="-8"/>
          <w:sz w:val="28"/>
          <w:szCs w:val="28"/>
        </w:rPr>
        <w:t xml:space="preserve"> </w:t>
      </w:r>
      <w:r w:rsidRPr="00E13203">
        <w:rPr>
          <w:rFonts w:ascii="Arial" w:hAnsi="Arial" w:cs="Arial"/>
          <w:b/>
          <w:color w:val="0D0D0D"/>
          <w:sz w:val="28"/>
          <w:szCs w:val="28"/>
        </w:rPr>
        <w:t>BASES</w:t>
      </w:r>
      <w:r w:rsidRPr="00E13203">
        <w:rPr>
          <w:rFonts w:ascii="Arial" w:hAnsi="Arial" w:cs="Arial"/>
          <w:b/>
          <w:color w:val="0D0D0D"/>
          <w:spacing w:val="-8"/>
          <w:sz w:val="28"/>
          <w:szCs w:val="28"/>
        </w:rPr>
        <w:t xml:space="preserve"> </w:t>
      </w:r>
      <w:r w:rsidRPr="00E13203">
        <w:rPr>
          <w:rFonts w:ascii="Arial" w:hAnsi="Arial" w:cs="Arial"/>
          <w:b/>
          <w:color w:val="0D0D0D"/>
          <w:sz w:val="28"/>
          <w:szCs w:val="28"/>
        </w:rPr>
        <w:t>Y</w:t>
      </w:r>
      <w:r w:rsidRPr="00E13203">
        <w:rPr>
          <w:rFonts w:ascii="Arial" w:hAnsi="Arial" w:cs="Arial"/>
          <w:b/>
          <w:color w:val="0D0D0D"/>
          <w:spacing w:val="-8"/>
          <w:sz w:val="28"/>
          <w:szCs w:val="28"/>
        </w:rPr>
        <w:t xml:space="preserve"> </w:t>
      </w:r>
      <w:r w:rsidRPr="00E13203">
        <w:rPr>
          <w:rFonts w:ascii="Arial" w:hAnsi="Arial" w:cs="Arial"/>
          <w:b/>
          <w:color w:val="0D0D0D"/>
          <w:sz w:val="28"/>
          <w:szCs w:val="28"/>
        </w:rPr>
        <w:t>CONDICIONES</w:t>
      </w:r>
      <w:r w:rsidRPr="00E13203">
        <w:rPr>
          <w:rFonts w:ascii="Arial" w:hAnsi="Arial" w:cs="Arial"/>
          <w:b/>
          <w:color w:val="0D0D0D"/>
          <w:spacing w:val="-8"/>
          <w:sz w:val="28"/>
          <w:szCs w:val="28"/>
        </w:rPr>
        <w:t xml:space="preserve"> </w:t>
      </w:r>
      <w:r w:rsidRPr="00E13203">
        <w:rPr>
          <w:rFonts w:ascii="Arial" w:hAnsi="Arial" w:cs="Arial"/>
          <w:b/>
          <w:color w:val="0D0D0D"/>
          <w:spacing w:val="-2"/>
          <w:sz w:val="28"/>
          <w:szCs w:val="28"/>
        </w:rPr>
        <w:t>PARTICULARES</w:t>
      </w:r>
    </w:p>
    <w:p w:rsidR="000D0BF5" w:rsidRPr="00E13203" w:rsidRDefault="000D0BF5" w:rsidP="000D0BF5">
      <w:pPr>
        <w:spacing w:before="52" w:line="273" w:lineRule="auto"/>
        <w:jc w:val="center"/>
        <w:rPr>
          <w:rFonts w:ascii="Arial" w:hAnsi="Arial" w:cs="Arial"/>
          <w:b/>
          <w:sz w:val="28"/>
          <w:szCs w:val="28"/>
        </w:rPr>
      </w:pPr>
      <w:r w:rsidRPr="00E13203">
        <w:rPr>
          <w:rFonts w:ascii="Arial" w:hAnsi="Arial" w:cs="Arial"/>
          <w:b/>
          <w:color w:val="0D0D0D"/>
          <w:sz w:val="28"/>
          <w:szCs w:val="28"/>
        </w:rPr>
        <w:t>PARA</w:t>
      </w:r>
      <w:r w:rsidRPr="00E13203">
        <w:rPr>
          <w:rFonts w:ascii="Arial" w:hAnsi="Arial" w:cs="Arial"/>
          <w:b/>
          <w:color w:val="0D0D0D"/>
          <w:spacing w:val="-16"/>
          <w:sz w:val="28"/>
          <w:szCs w:val="28"/>
        </w:rPr>
        <w:t xml:space="preserve"> </w:t>
      </w:r>
      <w:r w:rsidRPr="00E13203">
        <w:rPr>
          <w:rFonts w:ascii="Arial" w:hAnsi="Arial" w:cs="Arial"/>
          <w:b/>
          <w:color w:val="0D0D0D"/>
          <w:sz w:val="28"/>
          <w:szCs w:val="28"/>
        </w:rPr>
        <w:t>CONTRATACIÓN</w:t>
      </w:r>
      <w:r w:rsidRPr="00E13203">
        <w:rPr>
          <w:rFonts w:ascii="Arial" w:hAnsi="Arial" w:cs="Arial"/>
          <w:b/>
          <w:color w:val="0D0D0D"/>
          <w:spacing w:val="-16"/>
          <w:sz w:val="28"/>
          <w:szCs w:val="28"/>
        </w:rPr>
        <w:t xml:space="preserve"> </w:t>
      </w:r>
      <w:r w:rsidRPr="00E13203">
        <w:rPr>
          <w:rFonts w:ascii="Arial" w:hAnsi="Arial" w:cs="Arial"/>
          <w:b/>
          <w:color w:val="0D0D0D"/>
          <w:sz w:val="28"/>
          <w:szCs w:val="28"/>
        </w:rPr>
        <w:t>DE</w:t>
      </w:r>
      <w:r w:rsidRPr="00E13203">
        <w:rPr>
          <w:rFonts w:ascii="Arial" w:hAnsi="Arial" w:cs="Arial"/>
          <w:b/>
          <w:color w:val="0D0D0D"/>
          <w:spacing w:val="-16"/>
          <w:sz w:val="28"/>
          <w:szCs w:val="28"/>
        </w:rPr>
        <w:t xml:space="preserve"> </w:t>
      </w:r>
      <w:r w:rsidRPr="00E13203">
        <w:rPr>
          <w:rFonts w:ascii="Arial" w:hAnsi="Arial" w:cs="Arial"/>
          <w:b/>
          <w:color w:val="0D0D0D"/>
          <w:sz w:val="28"/>
          <w:szCs w:val="28"/>
        </w:rPr>
        <w:t>EMPRESAS</w:t>
      </w:r>
      <w:r w:rsidRPr="00E13203">
        <w:rPr>
          <w:rFonts w:ascii="Arial" w:hAnsi="Arial" w:cs="Arial"/>
          <w:b/>
          <w:color w:val="0D0D0D"/>
          <w:spacing w:val="-16"/>
          <w:sz w:val="28"/>
          <w:szCs w:val="28"/>
        </w:rPr>
        <w:t xml:space="preserve"> </w:t>
      </w:r>
      <w:r w:rsidRPr="00E13203">
        <w:rPr>
          <w:rFonts w:ascii="Arial" w:hAnsi="Arial" w:cs="Arial"/>
          <w:b/>
          <w:color w:val="0D0D0D"/>
          <w:sz w:val="28"/>
          <w:szCs w:val="28"/>
        </w:rPr>
        <w:t>PARA</w:t>
      </w:r>
      <w:r w:rsidRPr="00E13203">
        <w:rPr>
          <w:rFonts w:ascii="Arial" w:hAnsi="Arial" w:cs="Arial"/>
          <w:b/>
          <w:color w:val="0D0D0D"/>
          <w:spacing w:val="-16"/>
          <w:sz w:val="28"/>
          <w:szCs w:val="28"/>
        </w:rPr>
        <w:t xml:space="preserve"> </w:t>
      </w:r>
      <w:r w:rsidRPr="00E13203">
        <w:rPr>
          <w:rFonts w:ascii="Arial" w:hAnsi="Arial" w:cs="Arial"/>
          <w:b/>
          <w:color w:val="0D0D0D"/>
          <w:sz w:val="28"/>
          <w:szCs w:val="28"/>
        </w:rPr>
        <w:t>DISEÑO</w:t>
      </w:r>
      <w:r w:rsidRPr="00E13203">
        <w:rPr>
          <w:rFonts w:ascii="Arial" w:hAnsi="Arial" w:cs="Arial"/>
          <w:b/>
          <w:color w:val="0D0D0D"/>
          <w:spacing w:val="-15"/>
          <w:sz w:val="28"/>
          <w:szCs w:val="28"/>
        </w:rPr>
        <w:t xml:space="preserve"> </w:t>
      </w:r>
      <w:r w:rsidRPr="00E13203">
        <w:rPr>
          <w:rFonts w:ascii="Arial" w:hAnsi="Arial" w:cs="Arial"/>
          <w:b/>
          <w:color w:val="0D0D0D"/>
          <w:sz w:val="28"/>
          <w:szCs w:val="28"/>
        </w:rPr>
        <w:t>Y</w:t>
      </w:r>
      <w:r w:rsidRPr="00E13203">
        <w:rPr>
          <w:rFonts w:ascii="Arial" w:hAnsi="Arial" w:cs="Arial"/>
          <w:b/>
          <w:color w:val="0D0D0D"/>
          <w:spacing w:val="-16"/>
          <w:sz w:val="28"/>
          <w:szCs w:val="28"/>
        </w:rPr>
        <w:t xml:space="preserve"> </w:t>
      </w:r>
      <w:r w:rsidRPr="00E13203">
        <w:rPr>
          <w:rFonts w:ascii="Arial" w:hAnsi="Arial" w:cs="Arial"/>
          <w:b/>
          <w:color w:val="0D0D0D"/>
          <w:sz w:val="28"/>
          <w:szCs w:val="28"/>
        </w:rPr>
        <w:t>CONSTRUCCIÓN DE VIVIENDAS EN LA CIUDAD DE MONTEVIDEO</w:t>
      </w:r>
    </w:p>
    <w:p w:rsidR="000D0BF5" w:rsidRPr="00AB5EAF" w:rsidRDefault="000D0BF5" w:rsidP="000D0BF5">
      <w:pPr>
        <w:pStyle w:val="Textoindependiente"/>
        <w:jc w:val="center"/>
        <w:rPr>
          <w:rFonts w:ascii="Arial" w:hAnsi="Arial" w:cs="Arial"/>
          <w:sz w:val="20"/>
          <w:szCs w:val="20"/>
        </w:rPr>
      </w:pPr>
    </w:p>
    <w:p w:rsidR="000D0BF5" w:rsidRPr="00AB5EAF" w:rsidRDefault="000D0BF5" w:rsidP="000D0BF5">
      <w:pPr>
        <w:pStyle w:val="Textoindependiente"/>
        <w:jc w:val="center"/>
        <w:rPr>
          <w:rFonts w:ascii="Arial" w:hAnsi="Arial" w:cs="Arial"/>
          <w:sz w:val="20"/>
          <w:szCs w:val="20"/>
        </w:rPr>
      </w:pPr>
    </w:p>
    <w:p w:rsidR="000D0BF5" w:rsidRPr="00AB5EAF" w:rsidRDefault="000D0BF5" w:rsidP="000D0BF5">
      <w:pPr>
        <w:pStyle w:val="Textoindependiente"/>
        <w:jc w:val="center"/>
        <w:rPr>
          <w:rFonts w:ascii="Arial" w:hAnsi="Arial" w:cs="Arial"/>
          <w:sz w:val="20"/>
          <w:szCs w:val="20"/>
        </w:rPr>
      </w:pPr>
    </w:p>
    <w:p w:rsidR="000D0BF5" w:rsidRPr="00AB5EAF" w:rsidRDefault="000D0BF5" w:rsidP="000D0BF5">
      <w:pPr>
        <w:pStyle w:val="Textoindependiente"/>
        <w:rPr>
          <w:rFonts w:ascii="Arial" w:hAnsi="Arial" w:cs="Arial"/>
          <w:sz w:val="20"/>
          <w:szCs w:val="20"/>
        </w:rPr>
      </w:pPr>
      <w:r w:rsidRPr="00AB5EAF">
        <w:rPr>
          <w:rFonts w:ascii="Arial" w:hAnsi="Arial" w:cs="Arial"/>
          <w:noProof/>
          <w:color w:val="003DA6"/>
          <w:sz w:val="20"/>
          <w:szCs w:val="20"/>
          <w:lang w:val="es-ES" w:eastAsia="es-ES" w:bidi="ar-SA"/>
        </w:rPr>
        <mc:AlternateContent>
          <mc:Choice Requires="wps">
            <w:drawing>
              <wp:anchor distT="0" distB="0" distL="0" distR="0" simplePos="0" relativeHeight="251659264" behindDoc="1" locked="0" layoutInCell="1" allowOverlap="1" wp14:anchorId="228E2EA2" wp14:editId="439FC5D5">
                <wp:simplePos x="0" y="0"/>
                <wp:positionH relativeFrom="margin">
                  <wp:posOffset>0</wp:posOffset>
                </wp:positionH>
                <wp:positionV relativeFrom="paragraph">
                  <wp:posOffset>301625</wp:posOffset>
                </wp:positionV>
                <wp:extent cx="6400800" cy="47625"/>
                <wp:effectExtent l="0" t="0" r="19050" b="0"/>
                <wp:wrapTopAndBottom/>
                <wp:docPr id="6"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0800" cy="47625"/>
                        </a:xfrm>
                        <a:custGeom>
                          <a:avLst/>
                          <a:gdLst>
                            <a:gd name="T0" fmla="+- 0 1446 1446"/>
                            <a:gd name="T1" fmla="*/ T0 w 8925"/>
                            <a:gd name="T2" fmla="+- 0 10371 1446"/>
                            <a:gd name="T3" fmla="*/ T2 w 8925"/>
                          </a:gdLst>
                          <a:ahLst/>
                          <a:cxnLst>
                            <a:cxn ang="0">
                              <a:pos x="T1" y="0"/>
                            </a:cxn>
                            <a:cxn ang="0">
                              <a:pos x="T3" y="0"/>
                            </a:cxn>
                          </a:cxnLst>
                          <a:rect l="0" t="0" r="r" b="b"/>
                          <a:pathLst>
                            <a:path w="8925">
                              <a:moveTo>
                                <a:pt x="0" y="0"/>
                              </a:moveTo>
                              <a:lnTo>
                                <a:pt x="8925" y="0"/>
                              </a:lnTo>
                            </a:path>
                          </a:pathLst>
                        </a:custGeom>
                        <a:noFill/>
                        <a:ln w="9525">
                          <a:solidFill>
                            <a:schemeClr val="tx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8E4452" id="docshape3" o:spid="_x0000_s1026" style="position:absolute;margin-left:0;margin-top:23.75pt;width:7in;height:3.7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8925,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" path="m,l8925,e" filled="f" strokecolor="black [3213]">
                <v:path arrowok="t" o:connecttype="custom" o:connectlocs="0,0;6400800,0" o:connectangles="0,0"/>
                <w10:wrap type="topAndBottom" anchorx="margin"/>
              </v:shape>
            </w:pict>
          </mc:Fallback>
        </mc:AlternateContent>
      </w:r>
    </w:p>
    <w:p w:rsidR="000D0BF5" w:rsidRPr="00AB5EAF" w:rsidRDefault="000D0BF5" w:rsidP="000D0BF5">
      <w:pPr>
        <w:pStyle w:val="Textoindependiente"/>
        <w:rPr>
          <w:rFonts w:ascii="Arial" w:hAnsi="Arial" w:cs="Arial"/>
          <w:sz w:val="20"/>
          <w:szCs w:val="20"/>
        </w:rPr>
      </w:pPr>
    </w:p>
    <w:p w:rsidR="000D0BF5" w:rsidRPr="00AB5EAF" w:rsidRDefault="000D0BF5" w:rsidP="000D0BF5">
      <w:pPr>
        <w:pStyle w:val="Textoindependiente"/>
        <w:spacing w:before="11"/>
        <w:rPr>
          <w:rFonts w:ascii="Arial" w:hAnsi="Arial" w:cs="Arial"/>
          <w:sz w:val="20"/>
          <w:szCs w:val="20"/>
        </w:rPr>
      </w:pPr>
    </w:p>
    <w:p w:rsidR="000D0BF5" w:rsidRPr="00AB5EAF" w:rsidRDefault="000D0BF5" w:rsidP="000D0BF5">
      <w:pPr>
        <w:pStyle w:val="Textoindependiente"/>
        <w:rPr>
          <w:rFonts w:ascii="Arial" w:hAnsi="Arial" w:cs="Arial"/>
          <w:sz w:val="20"/>
          <w:szCs w:val="20"/>
        </w:rPr>
      </w:pPr>
    </w:p>
    <w:p w:rsidR="000D0BF5" w:rsidRPr="00E13203" w:rsidRDefault="000D0BF5" w:rsidP="000D0BF5">
      <w:pPr>
        <w:spacing w:before="1" w:line="276" w:lineRule="auto"/>
        <w:ind w:firstLine="3"/>
        <w:jc w:val="center"/>
        <w:rPr>
          <w:rFonts w:ascii="Arial" w:hAnsi="Arial" w:cs="Arial"/>
          <w:i/>
          <w:sz w:val="28"/>
          <w:szCs w:val="28"/>
        </w:rPr>
      </w:pPr>
      <w:r w:rsidRPr="007863C2">
        <w:rPr>
          <w:rFonts w:ascii="Arial" w:hAnsi="Arial" w:cs="Arial"/>
          <w:color w:val="0D0D0D"/>
          <w:sz w:val="28"/>
          <w:szCs w:val="28"/>
        </w:rPr>
        <w:t xml:space="preserve">DISEÑO Y CONSTRUCCIÓN DE </w:t>
      </w:r>
      <w:r w:rsidR="00387CF6">
        <w:rPr>
          <w:rFonts w:ascii="Arial" w:hAnsi="Arial" w:cs="Arial"/>
          <w:color w:val="0D0D0D"/>
          <w:sz w:val="28"/>
          <w:szCs w:val="28"/>
        </w:rPr>
        <w:t>26</w:t>
      </w:r>
      <w:r w:rsidRPr="007863C2">
        <w:rPr>
          <w:rFonts w:ascii="Arial" w:hAnsi="Arial" w:cs="Arial"/>
          <w:color w:val="0D0D0D"/>
          <w:sz w:val="28"/>
          <w:szCs w:val="28"/>
        </w:rPr>
        <w:t xml:space="preserve"> VIVIENDAS EN EL</w:t>
      </w:r>
      <w:r w:rsidRPr="007863C2">
        <w:rPr>
          <w:rFonts w:ascii="Arial" w:hAnsi="Arial" w:cs="Arial"/>
          <w:color w:val="0D0D0D"/>
          <w:spacing w:val="-2"/>
          <w:sz w:val="28"/>
          <w:szCs w:val="28"/>
        </w:rPr>
        <w:t xml:space="preserve"> </w:t>
      </w:r>
      <w:r w:rsidRPr="007863C2">
        <w:rPr>
          <w:rFonts w:ascii="Arial" w:hAnsi="Arial" w:cs="Arial"/>
          <w:color w:val="0D0D0D"/>
          <w:sz w:val="28"/>
          <w:szCs w:val="28"/>
        </w:rPr>
        <w:t>BARRIO</w:t>
      </w:r>
      <w:r w:rsidRPr="007863C2">
        <w:rPr>
          <w:rFonts w:ascii="Arial" w:hAnsi="Arial" w:cs="Arial"/>
          <w:color w:val="0D0D0D"/>
          <w:spacing w:val="-1"/>
          <w:sz w:val="28"/>
          <w:szCs w:val="28"/>
        </w:rPr>
        <w:t xml:space="preserve"> PUNTA RIELES</w:t>
      </w:r>
      <w:r w:rsidRPr="007863C2">
        <w:rPr>
          <w:rFonts w:ascii="Arial" w:hAnsi="Arial" w:cs="Arial"/>
          <w:color w:val="0D0D0D"/>
          <w:sz w:val="28"/>
          <w:szCs w:val="28"/>
        </w:rPr>
        <w:t xml:space="preserve">; </w:t>
      </w:r>
      <w:r w:rsidRPr="007863C2">
        <w:rPr>
          <w:rFonts w:ascii="Arial" w:hAnsi="Arial" w:cs="Arial"/>
          <w:color w:val="0D0D0D"/>
          <w:spacing w:val="-4"/>
          <w:sz w:val="28"/>
          <w:szCs w:val="28"/>
        </w:rPr>
        <w:t xml:space="preserve">COMPRENDIDO DENTRO DEL PROYECTO URBANO HABITACIONAL </w:t>
      </w:r>
      <w:r w:rsidRPr="007863C2">
        <w:rPr>
          <w:rFonts w:ascii="Arial" w:hAnsi="Arial" w:cs="Arial"/>
          <w:sz w:val="28"/>
          <w:szCs w:val="28"/>
        </w:rPr>
        <w:t>PARA EL REALOJO</w:t>
      </w:r>
      <w:r>
        <w:rPr>
          <w:rFonts w:ascii="Arial" w:hAnsi="Arial" w:cs="Arial"/>
          <w:sz w:val="28"/>
          <w:szCs w:val="28"/>
        </w:rPr>
        <w:t xml:space="preserve"> </w:t>
      </w:r>
      <w:r w:rsidRPr="007863C2">
        <w:rPr>
          <w:rFonts w:ascii="Arial" w:hAnsi="Arial" w:cs="Arial"/>
          <w:color w:val="0D0D0D"/>
          <w:sz w:val="28"/>
          <w:szCs w:val="28"/>
        </w:rPr>
        <w:t>DEL</w:t>
      </w:r>
      <w:r w:rsidRPr="007863C2">
        <w:rPr>
          <w:rFonts w:ascii="Arial" w:hAnsi="Arial" w:cs="Arial"/>
          <w:color w:val="0D0D0D"/>
          <w:spacing w:val="-1"/>
          <w:sz w:val="28"/>
          <w:szCs w:val="28"/>
        </w:rPr>
        <w:t xml:space="preserve"> </w:t>
      </w:r>
      <w:r w:rsidR="00387CF6" w:rsidRPr="00387CF6">
        <w:rPr>
          <w:rFonts w:ascii="Arial" w:hAnsi="Arial" w:cs="Arial"/>
          <w:color w:val="0D0D0D"/>
          <w:sz w:val="28"/>
          <w:szCs w:val="28"/>
        </w:rPr>
        <w:t xml:space="preserve">AREA DE INTERVENCION </w:t>
      </w:r>
      <w:r w:rsidR="00387CF6" w:rsidRPr="00387CF6">
        <w:rPr>
          <w:rFonts w:ascii="Arial" w:hAnsi="Arial" w:cs="Arial"/>
          <w:b/>
          <w:i/>
          <w:color w:val="0D0D0D"/>
          <w:sz w:val="28"/>
          <w:szCs w:val="28"/>
        </w:rPr>
        <w:t>INDEPENDENCIA</w:t>
      </w:r>
      <w:r w:rsidR="00387CF6" w:rsidRPr="00387CF6">
        <w:rPr>
          <w:rFonts w:ascii="Arial" w:hAnsi="Arial" w:cs="Arial"/>
          <w:color w:val="0D0D0D"/>
          <w:sz w:val="28"/>
          <w:szCs w:val="28"/>
        </w:rPr>
        <w:t xml:space="preserve"> (22 DE MAYO)</w:t>
      </w:r>
    </w:p>
    <w:p w:rsidR="000D0BF5" w:rsidRPr="00E13203" w:rsidRDefault="000D0BF5" w:rsidP="000D0BF5">
      <w:pPr>
        <w:pStyle w:val="Textoindependiente"/>
        <w:rPr>
          <w:rFonts w:ascii="Arial" w:hAnsi="Arial" w:cs="Arial"/>
          <w:i/>
          <w:sz w:val="28"/>
          <w:szCs w:val="28"/>
        </w:rPr>
      </w:pPr>
    </w:p>
    <w:p w:rsidR="000D0BF5" w:rsidRPr="00E13203" w:rsidRDefault="000D0BF5" w:rsidP="000D0BF5">
      <w:pPr>
        <w:pStyle w:val="Textoindependiente"/>
        <w:rPr>
          <w:rFonts w:ascii="Arial" w:hAnsi="Arial" w:cs="Arial"/>
          <w:i/>
          <w:sz w:val="28"/>
          <w:szCs w:val="28"/>
        </w:rPr>
      </w:pPr>
    </w:p>
    <w:p w:rsidR="000D0BF5" w:rsidRPr="00E13203" w:rsidRDefault="000D0BF5" w:rsidP="000D0BF5">
      <w:pPr>
        <w:jc w:val="center"/>
        <w:rPr>
          <w:rFonts w:ascii="Arial" w:hAnsi="Arial" w:cs="Arial"/>
          <w:sz w:val="28"/>
          <w:szCs w:val="28"/>
        </w:rPr>
      </w:pPr>
      <w:r w:rsidRPr="00E13203">
        <w:rPr>
          <w:rFonts w:ascii="Arial" w:hAnsi="Arial" w:cs="Arial"/>
          <w:color w:val="0D0D0D"/>
          <w:spacing w:val="-2"/>
          <w:sz w:val="28"/>
          <w:szCs w:val="28"/>
        </w:rPr>
        <w:t>MODALIDAD</w:t>
      </w:r>
      <w:r w:rsidRPr="00E13203">
        <w:rPr>
          <w:rFonts w:ascii="Arial" w:hAnsi="Arial" w:cs="Arial"/>
          <w:color w:val="0D0D0D"/>
          <w:spacing w:val="-7"/>
          <w:sz w:val="28"/>
          <w:szCs w:val="28"/>
        </w:rPr>
        <w:t xml:space="preserve"> </w:t>
      </w:r>
      <w:r w:rsidRPr="00E13203">
        <w:rPr>
          <w:rFonts w:ascii="Arial" w:hAnsi="Arial" w:cs="Arial"/>
          <w:color w:val="0D0D0D"/>
          <w:spacing w:val="-2"/>
          <w:sz w:val="28"/>
          <w:szCs w:val="28"/>
        </w:rPr>
        <w:t>PP</w:t>
      </w:r>
      <w:r w:rsidRPr="00E13203">
        <w:rPr>
          <w:rFonts w:ascii="Arial" w:hAnsi="Arial" w:cs="Arial"/>
          <w:color w:val="0D0D0D"/>
          <w:spacing w:val="-6"/>
          <w:sz w:val="28"/>
          <w:szCs w:val="28"/>
        </w:rPr>
        <w:t xml:space="preserve"> </w:t>
      </w:r>
      <w:r w:rsidRPr="00E13203">
        <w:rPr>
          <w:rFonts w:ascii="Arial" w:hAnsi="Arial" w:cs="Arial"/>
          <w:color w:val="0D0D0D"/>
          <w:spacing w:val="-2"/>
          <w:sz w:val="28"/>
          <w:szCs w:val="28"/>
        </w:rPr>
        <w:t>–</w:t>
      </w:r>
      <w:r w:rsidRPr="00E13203">
        <w:rPr>
          <w:rFonts w:ascii="Arial" w:hAnsi="Arial" w:cs="Arial"/>
          <w:color w:val="0D0D0D"/>
          <w:spacing w:val="-6"/>
          <w:sz w:val="28"/>
          <w:szCs w:val="28"/>
        </w:rPr>
        <w:t xml:space="preserve"> </w:t>
      </w:r>
      <w:r w:rsidRPr="00E13203">
        <w:rPr>
          <w:rFonts w:ascii="Arial" w:hAnsi="Arial" w:cs="Arial"/>
          <w:color w:val="0D0D0D"/>
          <w:spacing w:val="-2"/>
          <w:sz w:val="28"/>
          <w:szCs w:val="28"/>
        </w:rPr>
        <w:t>PRECIO</w:t>
      </w:r>
      <w:r w:rsidRPr="00E13203">
        <w:rPr>
          <w:rFonts w:ascii="Arial" w:hAnsi="Arial" w:cs="Arial"/>
          <w:color w:val="0D0D0D"/>
          <w:spacing w:val="-7"/>
          <w:sz w:val="28"/>
          <w:szCs w:val="28"/>
        </w:rPr>
        <w:t xml:space="preserve"> </w:t>
      </w:r>
      <w:r w:rsidRPr="00E13203">
        <w:rPr>
          <w:rFonts w:ascii="Arial" w:hAnsi="Arial" w:cs="Arial"/>
          <w:color w:val="0D0D0D"/>
          <w:spacing w:val="-2"/>
          <w:sz w:val="28"/>
          <w:szCs w:val="28"/>
        </w:rPr>
        <w:t>PROYECTO</w:t>
      </w:r>
    </w:p>
    <w:p w:rsidR="000D0BF5" w:rsidRDefault="000D0BF5" w:rsidP="000D0BF5">
      <w:pPr>
        <w:jc w:val="center"/>
        <w:rPr>
          <w:rFonts w:ascii="Arial" w:hAnsi="Arial" w:cs="Arial"/>
          <w:sz w:val="20"/>
          <w:szCs w:val="20"/>
        </w:rPr>
      </w:pPr>
    </w:p>
    <w:p w:rsidR="000D0BF5" w:rsidRDefault="000D0BF5" w:rsidP="000D0BF5">
      <w:pPr>
        <w:jc w:val="center"/>
        <w:rPr>
          <w:rFonts w:ascii="Arial" w:hAnsi="Arial" w:cs="Arial"/>
          <w:sz w:val="20"/>
          <w:szCs w:val="20"/>
        </w:rPr>
      </w:pPr>
      <w:r w:rsidRPr="00AB5EAF">
        <w:rPr>
          <w:rFonts w:ascii="Arial" w:hAnsi="Arial" w:cs="Arial"/>
          <w:noProof/>
          <w:color w:val="003DA6"/>
          <w:sz w:val="20"/>
          <w:szCs w:val="20"/>
          <w:lang w:val="es-ES" w:eastAsia="es-ES" w:bidi="ar-SA"/>
        </w:rPr>
        <mc:AlternateContent>
          <mc:Choice Requires="wps">
            <w:drawing>
              <wp:anchor distT="0" distB="0" distL="0" distR="0" simplePos="0" relativeHeight="251660288" behindDoc="1" locked="0" layoutInCell="1" allowOverlap="1" wp14:anchorId="63755312" wp14:editId="2700B973">
                <wp:simplePos x="0" y="0"/>
                <wp:positionH relativeFrom="margin">
                  <wp:posOffset>149225</wp:posOffset>
                </wp:positionH>
                <wp:positionV relativeFrom="paragraph">
                  <wp:posOffset>247015</wp:posOffset>
                </wp:positionV>
                <wp:extent cx="6400800" cy="47625"/>
                <wp:effectExtent l="0" t="0" r="19050" b="0"/>
                <wp:wrapTopAndBottom/>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0800" cy="47625"/>
                        </a:xfrm>
                        <a:custGeom>
                          <a:avLst/>
                          <a:gdLst>
                            <a:gd name="T0" fmla="+- 0 1446 1446"/>
                            <a:gd name="T1" fmla="*/ T0 w 8925"/>
                            <a:gd name="T2" fmla="+- 0 10371 1446"/>
                            <a:gd name="T3" fmla="*/ T2 w 8925"/>
                          </a:gdLst>
                          <a:ahLst/>
                          <a:cxnLst>
                            <a:cxn ang="0">
                              <a:pos x="T1" y="0"/>
                            </a:cxn>
                            <a:cxn ang="0">
                              <a:pos x="T3" y="0"/>
                            </a:cxn>
                          </a:cxnLst>
                          <a:rect l="0" t="0" r="r" b="b"/>
                          <a:pathLst>
                            <a:path w="8925">
                              <a:moveTo>
                                <a:pt x="0" y="0"/>
                              </a:moveTo>
                              <a:lnTo>
                                <a:pt x="8925" y="0"/>
                              </a:lnTo>
                            </a:path>
                          </a:pathLst>
                        </a:custGeom>
                        <a:noFill/>
                        <a:ln w="9525">
                          <a:solidFill>
                            <a:schemeClr val="tx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0C438D" id="docshape3" o:spid="_x0000_s1026" style="position:absolute;margin-left:11.75pt;margin-top:19.45pt;width:7in;height:3.75pt;z-index:-25165619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8925,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" path="m,l8925,e" filled="f" strokecolor="black [3213]">
                <v:path arrowok="t" o:connecttype="custom" o:connectlocs="0,0;6400800,0" o:connectangles="0,0"/>
                <w10:wrap type="topAndBottom" anchorx="margin"/>
              </v:shape>
            </w:pict>
          </mc:Fallback>
        </mc:AlternateContent>
      </w:r>
    </w:p>
    <w:p w:rsidR="000D0BF5" w:rsidRDefault="000D0BF5" w:rsidP="000D0BF5">
      <w:pPr>
        <w:spacing w:after="160" w:line="259" w:lineRule="auto"/>
        <w:jc w:val="center"/>
        <w:rPr>
          <w:rFonts w:ascii="Arial" w:hAnsi="Arial" w:cs="Arial"/>
          <w:b/>
          <w:sz w:val="28"/>
          <w:szCs w:val="28"/>
        </w:rPr>
      </w:pPr>
    </w:p>
    <w:p w:rsidR="000D0BF5" w:rsidRDefault="000D0BF5" w:rsidP="000D0BF5">
      <w:pPr>
        <w:spacing w:line="259" w:lineRule="auto"/>
        <w:jc w:val="center"/>
        <w:rPr>
          <w:rFonts w:ascii="Arial" w:hAnsi="Arial" w:cs="Arial"/>
        </w:rPr>
      </w:pPr>
    </w:p>
    <w:p w:rsidR="000D0BF5" w:rsidRDefault="000D0BF5" w:rsidP="000D0BF5">
      <w:pPr>
        <w:spacing w:line="259" w:lineRule="auto"/>
        <w:jc w:val="center"/>
        <w:rPr>
          <w:rFonts w:ascii="Arial" w:hAnsi="Arial" w:cs="Arial"/>
        </w:rPr>
      </w:pPr>
    </w:p>
    <w:p w:rsidR="000D0BF5" w:rsidRPr="00C7275C" w:rsidRDefault="000D0BF5" w:rsidP="000D0BF5">
      <w:pPr>
        <w:spacing w:line="259" w:lineRule="auto"/>
        <w:jc w:val="center"/>
        <w:rPr>
          <w:rFonts w:ascii="Arial" w:hAnsi="Arial" w:cs="Arial"/>
        </w:rPr>
      </w:pPr>
      <w:r w:rsidRPr="00C7275C">
        <w:rPr>
          <w:rFonts w:ascii="Arial" w:hAnsi="Arial" w:cs="Arial"/>
        </w:rPr>
        <w:t>UNIDAD DE PROYECTOS</w:t>
      </w:r>
    </w:p>
    <w:p w:rsidR="000D0BF5" w:rsidRPr="00C7275C" w:rsidRDefault="000D0BF5" w:rsidP="000D0BF5">
      <w:pPr>
        <w:spacing w:line="259" w:lineRule="auto"/>
        <w:jc w:val="center"/>
        <w:rPr>
          <w:rFonts w:ascii="Arial" w:hAnsi="Arial" w:cs="Arial"/>
          <w:b/>
        </w:rPr>
      </w:pPr>
      <w:r w:rsidRPr="00C7275C">
        <w:rPr>
          <w:rFonts w:ascii="Arial" w:hAnsi="Arial" w:cs="Arial"/>
        </w:rPr>
        <w:t>JUNTOS / PLAN DE INTEGRACIÓN SOCIOHABITACIONAL</w:t>
      </w:r>
    </w:p>
    <w:p w:rsidR="000D0BF5" w:rsidRPr="00AB5EAF" w:rsidRDefault="000D0BF5" w:rsidP="000D0BF5">
      <w:pPr>
        <w:jc w:val="center"/>
        <w:rPr>
          <w:rFonts w:ascii="Arial" w:hAnsi="Arial" w:cs="Arial"/>
          <w:sz w:val="20"/>
          <w:szCs w:val="20"/>
        </w:rPr>
        <w:sectPr w:rsidR="000D0BF5" w:rsidRPr="00AB5EAF" w:rsidSect="00AA0519">
          <w:headerReference w:type="default" r:id="rId8"/>
          <w:footerReference w:type="default" r:id="rId9"/>
          <w:pgSz w:w="11910" w:h="16840"/>
          <w:pgMar w:top="1860" w:right="940" w:bottom="1040" w:left="860" w:header="283" w:footer="1247" w:gutter="0"/>
          <w:pgNumType w:start="1"/>
          <w:cols w:space="720"/>
          <w:docGrid w:linePitch="326"/>
        </w:sectPr>
      </w:pPr>
    </w:p>
    <w:p w:rsidR="000D0BF5" w:rsidRDefault="000D0BF5" w:rsidP="000D0BF5">
      <w:pPr>
        <w:widowControl/>
        <w:suppressAutoHyphens w:val="0"/>
        <w:rPr>
          <w:rFonts w:ascii="Arial" w:hAnsi="Arial" w:cs="Arial"/>
          <w:b/>
          <w:color w:val="0D0D0D"/>
          <w:spacing w:val="-2"/>
        </w:rPr>
      </w:pPr>
      <w:r w:rsidRPr="00832597">
        <w:rPr>
          <w:rFonts w:ascii="Arial" w:eastAsia="Calibri Light" w:hAnsi="Arial" w:cs="Arial"/>
          <w:b/>
          <w:color w:val="0D0D0D"/>
          <w:spacing w:val="-2"/>
          <w:kern w:val="0"/>
          <w:lang w:val="es-ES" w:eastAsia="en-US" w:bidi="ar-SA"/>
        </w:rPr>
        <w:lastRenderedPageBreak/>
        <w:t>ÍNDICE</w:t>
      </w:r>
    </w:p>
    <w:p w:rsidR="000D0BF5" w:rsidRPr="00900304" w:rsidRDefault="000D0BF5" w:rsidP="000D0BF5">
      <w:pPr>
        <w:widowControl/>
        <w:suppressAutoHyphens w:val="0"/>
        <w:rPr>
          <w:rFonts w:ascii="Arial" w:hAnsi="Arial" w:cs="Arial"/>
          <w:color w:val="0D0D0D"/>
          <w:spacing w:val="-2"/>
        </w:rPr>
      </w:pPr>
    </w:p>
    <w:p w:rsidR="000D0BF5" w:rsidRPr="00F90482" w:rsidRDefault="000D0BF5" w:rsidP="000D0BF5">
      <w:pPr>
        <w:pStyle w:val="Prrafodelista"/>
        <w:numPr>
          <w:ilvl w:val="0"/>
          <w:numId w:val="8"/>
        </w:numPr>
        <w:tabs>
          <w:tab w:val="left" w:pos="928"/>
          <w:tab w:val="left" w:pos="929"/>
        </w:tabs>
        <w:suppressAutoHyphens w:val="0"/>
        <w:autoSpaceDE w:val="0"/>
        <w:spacing w:before="1" w:line="276" w:lineRule="auto"/>
        <w:jc w:val="left"/>
        <w:textAlignment w:val="auto"/>
        <w:rPr>
          <w:rFonts w:ascii="Arial" w:hAnsi="Arial" w:cs="Arial"/>
          <w:b/>
          <w:color w:val="0D0D0D"/>
          <w:spacing w:val="-2"/>
          <w:sz w:val="20"/>
          <w:szCs w:val="20"/>
        </w:rPr>
      </w:pPr>
      <w:r>
        <w:rPr>
          <w:rFonts w:ascii="Arial" w:hAnsi="Arial" w:cs="Arial"/>
          <w:b/>
          <w:color w:val="0D0D0D"/>
          <w:spacing w:val="-2"/>
          <w:sz w:val="20"/>
          <w:szCs w:val="20"/>
        </w:rPr>
        <w:t xml:space="preserve">DE LOS </w:t>
      </w:r>
      <w:r w:rsidRPr="00F90482">
        <w:rPr>
          <w:rFonts w:ascii="Arial" w:hAnsi="Arial" w:cs="Arial"/>
          <w:b/>
          <w:color w:val="0D0D0D"/>
          <w:spacing w:val="-2"/>
          <w:sz w:val="20"/>
          <w:szCs w:val="20"/>
        </w:rPr>
        <w:t>RECAUDOS DEL PROYECTO TÉCNICO ARQUITECTÓNICO DE LA OFERTA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Del conjunto</w:t>
      </w:r>
    </w:p>
    <w:p w:rsidR="000D0BF5" w:rsidRPr="00BF598F" w:rsidRDefault="000D0BF5" w:rsidP="000D0BF5">
      <w:pPr>
        <w:pStyle w:val="Prrafodelista"/>
        <w:numPr>
          <w:ilvl w:val="2"/>
          <w:numId w:val="39"/>
        </w:numPr>
        <w:tabs>
          <w:tab w:val="left" w:pos="928"/>
          <w:tab w:val="left" w:pos="929"/>
        </w:tabs>
        <w:suppressAutoHyphens w:val="0"/>
        <w:autoSpaceDE w:val="0"/>
        <w:spacing w:before="1" w:line="276" w:lineRule="auto"/>
        <w:ind w:left="720" w:firstLine="0"/>
        <w:jc w:val="left"/>
        <w:textAlignment w:val="auto"/>
        <w:rPr>
          <w:rFonts w:ascii="Arial" w:hAnsi="Arial" w:cs="Arial"/>
          <w:color w:val="0D0D0D"/>
          <w:spacing w:val="-2"/>
          <w:sz w:val="20"/>
          <w:szCs w:val="20"/>
        </w:rPr>
      </w:pPr>
      <w:r>
        <w:rPr>
          <w:rFonts w:ascii="Arial" w:hAnsi="Arial" w:cs="Arial"/>
          <w:color w:val="0D0D0D"/>
          <w:spacing w:val="-2"/>
          <w:sz w:val="20"/>
          <w:szCs w:val="20"/>
        </w:rPr>
        <w:t>Características</w:t>
      </w:r>
    </w:p>
    <w:p w:rsidR="000D0BF5" w:rsidRPr="00BF598F"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1.1.</w:t>
      </w:r>
      <w:r>
        <w:rPr>
          <w:rFonts w:ascii="Arial" w:hAnsi="Arial" w:cs="Arial"/>
          <w:color w:val="0D0D0D"/>
          <w:spacing w:val="-2"/>
          <w:sz w:val="20"/>
          <w:szCs w:val="20"/>
        </w:rPr>
        <w:t>2</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r>
      <w:r>
        <w:rPr>
          <w:rFonts w:ascii="Arial" w:hAnsi="Arial" w:cs="Arial"/>
          <w:color w:val="0D0D0D"/>
          <w:spacing w:val="-2"/>
          <w:sz w:val="20"/>
          <w:szCs w:val="20"/>
        </w:rPr>
        <w:t>D</w:t>
      </w:r>
      <w:r w:rsidRPr="00BF598F">
        <w:rPr>
          <w:rFonts w:ascii="Arial" w:hAnsi="Arial" w:cs="Arial"/>
          <w:color w:val="0D0D0D"/>
          <w:spacing w:val="-2"/>
          <w:sz w:val="20"/>
          <w:szCs w:val="20"/>
        </w:rPr>
        <w:t>e l</w:t>
      </w:r>
      <w:r>
        <w:rPr>
          <w:rFonts w:ascii="Arial" w:hAnsi="Arial" w:cs="Arial"/>
          <w:color w:val="0D0D0D"/>
          <w:spacing w:val="-2"/>
          <w:sz w:val="20"/>
          <w:szCs w:val="20"/>
        </w:rPr>
        <w:t>as viviendas y de los edificios</w:t>
      </w:r>
      <w:r w:rsidRPr="00BF598F">
        <w:rPr>
          <w:rFonts w:ascii="Arial" w:hAnsi="Arial" w:cs="Arial"/>
          <w:color w:val="0D0D0D"/>
          <w:spacing w:val="-2"/>
          <w:sz w:val="20"/>
          <w:szCs w:val="20"/>
        </w:rPr>
        <w:t xml:space="preserve"> </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sidRPr="00900304">
        <w:rPr>
          <w:rFonts w:ascii="Arial" w:hAnsi="Arial" w:cs="Arial"/>
          <w:color w:val="0D0D0D"/>
          <w:spacing w:val="-2"/>
          <w:sz w:val="20"/>
          <w:szCs w:val="20"/>
        </w:rPr>
        <w:t>1.1.2.</w:t>
      </w:r>
      <w:r>
        <w:rPr>
          <w:rFonts w:ascii="Arial" w:hAnsi="Arial" w:cs="Arial"/>
          <w:color w:val="0D0D0D"/>
          <w:spacing w:val="-2"/>
          <w:sz w:val="20"/>
          <w:szCs w:val="20"/>
        </w:rPr>
        <w:t>1</w:t>
      </w:r>
      <w:r w:rsidRPr="00900304">
        <w:rPr>
          <w:rFonts w:ascii="Arial" w:hAnsi="Arial" w:cs="Arial"/>
          <w:color w:val="0D0D0D"/>
          <w:spacing w:val="-2"/>
          <w:sz w:val="20"/>
          <w:szCs w:val="20"/>
        </w:rPr>
        <w:t xml:space="preserve">. </w:t>
      </w:r>
      <w:r>
        <w:rPr>
          <w:rFonts w:ascii="Arial" w:hAnsi="Arial" w:cs="Arial"/>
          <w:color w:val="0D0D0D"/>
          <w:spacing w:val="-2"/>
          <w:sz w:val="20"/>
          <w:szCs w:val="20"/>
        </w:rPr>
        <w:t>Arquitectura</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sidRPr="00900304">
        <w:rPr>
          <w:rFonts w:ascii="Arial" w:hAnsi="Arial" w:cs="Arial"/>
          <w:color w:val="0D0D0D"/>
          <w:spacing w:val="-2"/>
          <w:sz w:val="20"/>
          <w:szCs w:val="20"/>
        </w:rPr>
        <w:t xml:space="preserve">1.1.2.2. </w:t>
      </w:r>
      <w:r>
        <w:rPr>
          <w:rFonts w:ascii="Arial" w:hAnsi="Arial" w:cs="Arial"/>
          <w:color w:val="0D0D0D"/>
          <w:spacing w:val="-2"/>
          <w:sz w:val="20"/>
          <w:szCs w:val="20"/>
        </w:rPr>
        <w:t>Tipología</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sidRPr="00900304">
        <w:rPr>
          <w:rFonts w:ascii="Arial" w:hAnsi="Arial" w:cs="Arial"/>
          <w:color w:val="0D0D0D"/>
          <w:spacing w:val="-2"/>
          <w:sz w:val="20"/>
          <w:szCs w:val="20"/>
        </w:rPr>
        <w:t>1.1.2.3.</w:t>
      </w:r>
      <w:r w:rsidRPr="00900304">
        <w:rPr>
          <w:rFonts w:ascii="Arial" w:hAnsi="Arial" w:cs="Arial"/>
          <w:color w:val="0D0D0D"/>
          <w:spacing w:val="-2"/>
          <w:sz w:val="20"/>
          <w:szCs w:val="20"/>
        </w:rPr>
        <w:tab/>
        <w:t>Asoleamiento</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sidRPr="00900304">
        <w:rPr>
          <w:rFonts w:ascii="Arial" w:hAnsi="Arial" w:cs="Arial"/>
          <w:color w:val="0D0D0D"/>
          <w:spacing w:val="-2"/>
          <w:sz w:val="20"/>
          <w:szCs w:val="20"/>
        </w:rPr>
        <w:t>1.1.2.4. Eficie</w:t>
      </w:r>
      <w:r>
        <w:rPr>
          <w:rFonts w:ascii="Arial" w:hAnsi="Arial" w:cs="Arial"/>
          <w:color w:val="0D0D0D"/>
          <w:spacing w:val="-2"/>
          <w:sz w:val="20"/>
          <w:szCs w:val="20"/>
        </w:rPr>
        <w:t>ncia Energética</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sidRPr="00900304">
        <w:rPr>
          <w:rFonts w:ascii="Arial" w:hAnsi="Arial" w:cs="Arial"/>
          <w:color w:val="0D0D0D"/>
          <w:spacing w:val="-2"/>
          <w:sz w:val="20"/>
          <w:szCs w:val="20"/>
        </w:rPr>
        <w:t xml:space="preserve">1.1.2.5. </w:t>
      </w:r>
      <w:proofErr w:type="spellStart"/>
      <w:r>
        <w:rPr>
          <w:rFonts w:ascii="Arial" w:hAnsi="Arial" w:cs="Arial"/>
          <w:color w:val="0D0D0D"/>
          <w:spacing w:val="-2"/>
          <w:sz w:val="20"/>
          <w:szCs w:val="20"/>
        </w:rPr>
        <w:t>Transmitancia</w:t>
      </w:r>
      <w:proofErr w:type="spellEnd"/>
      <w:r>
        <w:rPr>
          <w:rFonts w:ascii="Arial" w:hAnsi="Arial" w:cs="Arial"/>
          <w:color w:val="0D0D0D"/>
          <w:spacing w:val="-2"/>
          <w:sz w:val="20"/>
          <w:szCs w:val="20"/>
        </w:rPr>
        <w:t xml:space="preserve"> térmica</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sidRPr="00900304">
        <w:rPr>
          <w:rFonts w:ascii="Arial" w:hAnsi="Arial" w:cs="Arial"/>
          <w:color w:val="0D0D0D"/>
          <w:spacing w:val="-2"/>
          <w:sz w:val="20"/>
          <w:szCs w:val="20"/>
        </w:rPr>
        <w:t>1.1.2.6. Memoria técnico descriptiva de procedimientos</w:t>
      </w:r>
    </w:p>
    <w:p w:rsidR="000D0BF5" w:rsidRPr="009837AF"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1.1.</w:t>
      </w:r>
      <w:r>
        <w:rPr>
          <w:rFonts w:ascii="Arial" w:hAnsi="Arial" w:cs="Arial"/>
          <w:color w:val="0D0D0D"/>
          <w:spacing w:val="-2"/>
          <w:sz w:val="20"/>
          <w:szCs w:val="20"/>
        </w:rPr>
        <w:t>3</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r>
      <w:r w:rsidRPr="009837AF">
        <w:rPr>
          <w:rFonts w:ascii="Arial" w:hAnsi="Arial" w:cs="Arial"/>
          <w:color w:val="0D0D0D"/>
          <w:spacing w:val="-2"/>
          <w:sz w:val="20"/>
          <w:szCs w:val="20"/>
        </w:rPr>
        <w:t>D</w:t>
      </w:r>
      <w:r>
        <w:rPr>
          <w:rFonts w:ascii="Arial" w:hAnsi="Arial" w:cs="Arial"/>
          <w:color w:val="0D0D0D"/>
          <w:spacing w:val="-2"/>
          <w:sz w:val="20"/>
          <w:szCs w:val="20"/>
        </w:rPr>
        <w:t>e las instalaciones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1.1.</w:t>
      </w:r>
      <w:r>
        <w:rPr>
          <w:rFonts w:ascii="Arial" w:hAnsi="Arial" w:cs="Arial"/>
          <w:color w:val="0D0D0D"/>
          <w:spacing w:val="-2"/>
          <w:sz w:val="20"/>
          <w:szCs w:val="20"/>
        </w:rPr>
        <w:t>4</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r>
      <w:r>
        <w:rPr>
          <w:rFonts w:ascii="Arial" w:hAnsi="Arial" w:cs="Arial"/>
          <w:color w:val="0D0D0D"/>
          <w:spacing w:val="-2"/>
          <w:sz w:val="20"/>
          <w:szCs w:val="20"/>
        </w:rPr>
        <w:t>De la red vial y movimientos de suelos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1.1.</w:t>
      </w:r>
      <w:r>
        <w:rPr>
          <w:rFonts w:ascii="Arial" w:hAnsi="Arial" w:cs="Arial"/>
          <w:color w:val="0D0D0D"/>
          <w:spacing w:val="-2"/>
          <w:sz w:val="20"/>
          <w:szCs w:val="20"/>
        </w:rPr>
        <w:t>5</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t>P</w:t>
      </w:r>
      <w:r>
        <w:rPr>
          <w:rFonts w:ascii="Arial" w:hAnsi="Arial" w:cs="Arial"/>
          <w:color w:val="0D0D0D"/>
          <w:spacing w:val="-2"/>
          <w:sz w:val="20"/>
          <w:szCs w:val="20"/>
        </w:rPr>
        <w:t>lanilla tipo de presupuesto</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1.1.</w:t>
      </w:r>
      <w:r>
        <w:rPr>
          <w:rFonts w:ascii="Arial" w:hAnsi="Arial" w:cs="Arial"/>
          <w:color w:val="0D0D0D"/>
          <w:spacing w:val="-2"/>
          <w:sz w:val="20"/>
          <w:szCs w:val="20"/>
        </w:rPr>
        <w:t>6</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t xml:space="preserve">Plan de </w:t>
      </w:r>
      <w:r>
        <w:rPr>
          <w:rFonts w:ascii="Arial" w:hAnsi="Arial" w:cs="Arial"/>
          <w:color w:val="0D0D0D"/>
          <w:spacing w:val="-2"/>
          <w:sz w:val="20"/>
          <w:szCs w:val="20"/>
        </w:rPr>
        <w:t>trabajo y cronograma financiero</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1.1.</w:t>
      </w:r>
      <w:r>
        <w:rPr>
          <w:rFonts w:ascii="Arial" w:hAnsi="Arial" w:cs="Arial"/>
          <w:color w:val="0D0D0D"/>
          <w:spacing w:val="-2"/>
          <w:sz w:val="20"/>
          <w:szCs w:val="20"/>
        </w:rPr>
        <w:t>7</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t>Planilla de cómputos de l</w:t>
      </w:r>
      <w:r>
        <w:rPr>
          <w:rFonts w:ascii="Arial" w:hAnsi="Arial" w:cs="Arial"/>
          <w:color w:val="0D0D0D"/>
          <w:spacing w:val="-2"/>
          <w:sz w:val="20"/>
          <w:szCs w:val="20"/>
        </w:rPr>
        <w:t>os m</w:t>
      </w:r>
      <w:r w:rsidRPr="00F80D9E">
        <w:rPr>
          <w:rFonts w:ascii="Arial" w:hAnsi="Arial" w:cs="Arial"/>
          <w:color w:val="0D0D0D"/>
          <w:spacing w:val="-2"/>
          <w:sz w:val="20"/>
          <w:szCs w:val="20"/>
          <w:vertAlign w:val="superscript"/>
        </w:rPr>
        <w:t>2</w:t>
      </w:r>
      <w:r>
        <w:rPr>
          <w:rFonts w:ascii="Arial" w:hAnsi="Arial" w:cs="Arial"/>
          <w:color w:val="0D0D0D"/>
          <w:spacing w:val="-2"/>
          <w:sz w:val="20"/>
          <w:szCs w:val="20"/>
        </w:rPr>
        <w:t xml:space="preserve"> construidos y habitables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1.1.</w:t>
      </w:r>
      <w:r>
        <w:rPr>
          <w:rFonts w:ascii="Arial" w:hAnsi="Arial" w:cs="Arial"/>
          <w:color w:val="0D0D0D"/>
          <w:spacing w:val="-2"/>
          <w:sz w:val="20"/>
          <w:szCs w:val="20"/>
        </w:rPr>
        <w:t>8</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t>Recaudos mínimos a presentar con el proyecto ejecutivo</w:t>
      </w: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1.1.</w:t>
      </w:r>
      <w:r>
        <w:rPr>
          <w:rFonts w:ascii="Arial" w:hAnsi="Arial" w:cs="Arial"/>
          <w:color w:val="0D0D0D"/>
          <w:spacing w:val="-2"/>
          <w:sz w:val="20"/>
          <w:szCs w:val="20"/>
        </w:rPr>
        <w:t>9</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t>De la ubicación, identificaci</w:t>
      </w:r>
      <w:r>
        <w:rPr>
          <w:rFonts w:ascii="Arial" w:hAnsi="Arial" w:cs="Arial"/>
          <w:color w:val="0D0D0D"/>
          <w:spacing w:val="-2"/>
          <w:sz w:val="20"/>
          <w:szCs w:val="20"/>
        </w:rPr>
        <w:t>ón y características del predio</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D</w:t>
      </w:r>
      <w:r w:rsidRPr="00900304">
        <w:rPr>
          <w:rFonts w:ascii="Arial" w:hAnsi="Arial" w:cs="Arial"/>
          <w:color w:val="0D0D0D"/>
          <w:spacing w:val="-2"/>
          <w:sz w:val="20"/>
          <w:szCs w:val="20"/>
        </w:rPr>
        <w:t>e las viviendas y de los edificios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1.2</w:t>
      </w:r>
      <w:r w:rsidRPr="00900304">
        <w:rPr>
          <w:rFonts w:ascii="Arial" w:hAnsi="Arial" w:cs="Arial"/>
          <w:color w:val="0D0D0D"/>
          <w:spacing w:val="-2"/>
          <w:sz w:val="20"/>
          <w:szCs w:val="20"/>
        </w:rPr>
        <w:t xml:space="preserve">.1. </w:t>
      </w:r>
      <w:r w:rsidRPr="00900304">
        <w:rPr>
          <w:rFonts w:ascii="Arial" w:hAnsi="Arial" w:cs="Arial"/>
          <w:color w:val="0D0D0D"/>
          <w:spacing w:val="-2"/>
          <w:sz w:val="20"/>
          <w:szCs w:val="20"/>
        </w:rPr>
        <w:tab/>
      </w:r>
      <w:r>
        <w:rPr>
          <w:rFonts w:ascii="Arial" w:hAnsi="Arial" w:cs="Arial"/>
          <w:color w:val="0D0D0D"/>
          <w:spacing w:val="-2"/>
          <w:sz w:val="20"/>
          <w:szCs w:val="20"/>
        </w:rPr>
        <w:t>Arquitectura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1.2.1</w:t>
      </w:r>
      <w:r w:rsidRPr="00900304">
        <w:rPr>
          <w:rFonts w:ascii="Arial" w:hAnsi="Arial" w:cs="Arial"/>
          <w:color w:val="0D0D0D"/>
          <w:spacing w:val="-2"/>
          <w:sz w:val="20"/>
          <w:szCs w:val="20"/>
        </w:rPr>
        <w:t>.</w:t>
      </w:r>
      <w:r>
        <w:rPr>
          <w:rFonts w:ascii="Arial" w:hAnsi="Arial" w:cs="Arial"/>
          <w:color w:val="0D0D0D"/>
          <w:spacing w:val="-2"/>
          <w:sz w:val="20"/>
          <w:szCs w:val="20"/>
        </w:rPr>
        <w:t>1.</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t>Planos y pl</w:t>
      </w:r>
      <w:r>
        <w:rPr>
          <w:rFonts w:ascii="Arial" w:hAnsi="Arial" w:cs="Arial"/>
          <w:color w:val="0D0D0D"/>
          <w:spacing w:val="-2"/>
          <w:sz w:val="20"/>
          <w:szCs w:val="20"/>
        </w:rPr>
        <w:t>anillas completos de estructura</w:t>
      </w:r>
      <w:r w:rsidRPr="00900304">
        <w:rPr>
          <w:rFonts w:ascii="Arial" w:hAnsi="Arial" w:cs="Arial"/>
          <w:color w:val="0D0D0D"/>
          <w:spacing w:val="-2"/>
          <w:sz w:val="20"/>
          <w:szCs w:val="20"/>
        </w:rPr>
        <w:t xml:space="preserve"> </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sidRPr="00900304">
        <w:rPr>
          <w:rFonts w:ascii="Arial" w:hAnsi="Arial" w:cs="Arial"/>
          <w:color w:val="0D0D0D"/>
          <w:spacing w:val="-2"/>
          <w:sz w:val="20"/>
          <w:szCs w:val="20"/>
        </w:rPr>
        <w:t>1.</w:t>
      </w:r>
      <w:r>
        <w:rPr>
          <w:rFonts w:ascii="Arial" w:hAnsi="Arial" w:cs="Arial"/>
          <w:color w:val="0D0D0D"/>
          <w:spacing w:val="-2"/>
          <w:sz w:val="20"/>
          <w:szCs w:val="20"/>
        </w:rPr>
        <w:t>2.1</w:t>
      </w:r>
      <w:r w:rsidRPr="00900304">
        <w:rPr>
          <w:rFonts w:ascii="Arial" w:hAnsi="Arial" w:cs="Arial"/>
          <w:color w:val="0D0D0D"/>
          <w:spacing w:val="-2"/>
          <w:sz w:val="20"/>
          <w:szCs w:val="20"/>
        </w:rPr>
        <w:t>.</w:t>
      </w:r>
      <w:r>
        <w:rPr>
          <w:rFonts w:ascii="Arial" w:hAnsi="Arial" w:cs="Arial"/>
          <w:color w:val="0D0D0D"/>
          <w:spacing w:val="-2"/>
          <w:sz w:val="20"/>
          <w:szCs w:val="20"/>
        </w:rPr>
        <w:t>2.</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r>
      <w:r>
        <w:rPr>
          <w:rFonts w:ascii="Arial" w:hAnsi="Arial" w:cs="Arial"/>
          <w:color w:val="0D0D0D"/>
          <w:spacing w:val="-2"/>
          <w:sz w:val="20"/>
          <w:szCs w:val="20"/>
        </w:rPr>
        <w:t>Detalles de estructura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sidRPr="00900304">
        <w:rPr>
          <w:rFonts w:ascii="Arial" w:hAnsi="Arial" w:cs="Arial"/>
          <w:color w:val="0D0D0D"/>
          <w:spacing w:val="-2"/>
          <w:sz w:val="20"/>
          <w:szCs w:val="20"/>
        </w:rPr>
        <w:t>1.</w:t>
      </w:r>
      <w:r>
        <w:rPr>
          <w:rFonts w:ascii="Arial" w:hAnsi="Arial" w:cs="Arial"/>
          <w:color w:val="0D0D0D"/>
          <w:spacing w:val="-2"/>
          <w:sz w:val="20"/>
          <w:szCs w:val="20"/>
        </w:rPr>
        <w:t>2.1</w:t>
      </w:r>
      <w:r w:rsidRPr="00900304">
        <w:rPr>
          <w:rFonts w:ascii="Arial" w:hAnsi="Arial" w:cs="Arial"/>
          <w:color w:val="0D0D0D"/>
          <w:spacing w:val="-2"/>
          <w:sz w:val="20"/>
          <w:szCs w:val="20"/>
        </w:rPr>
        <w:t>.</w:t>
      </w:r>
      <w:r>
        <w:rPr>
          <w:rFonts w:ascii="Arial" w:hAnsi="Arial" w:cs="Arial"/>
          <w:color w:val="0D0D0D"/>
          <w:spacing w:val="-2"/>
          <w:sz w:val="20"/>
          <w:szCs w:val="20"/>
        </w:rPr>
        <w:t>3.</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r>
      <w:r>
        <w:rPr>
          <w:rFonts w:ascii="Arial" w:hAnsi="Arial" w:cs="Arial"/>
          <w:color w:val="0D0D0D"/>
          <w:spacing w:val="-2"/>
          <w:sz w:val="20"/>
          <w:szCs w:val="20"/>
        </w:rPr>
        <w:t>Planilla de aberturas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sidRPr="00900304">
        <w:rPr>
          <w:rFonts w:ascii="Arial" w:hAnsi="Arial" w:cs="Arial"/>
          <w:color w:val="0D0D0D"/>
          <w:spacing w:val="-2"/>
          <w:sz w:val="20"/>
          <w:szCs w:val="20"/>
        </w:rPr>
        <w:t>1.</w:t>
      </w:r>
      <w:r>
        <w:rPr>
          <w:rFonts w:ascii="Arial" w:hAnsi="Arial" w:cs="Arial"/>
          <w:color w:val="0D0D0D"/>
          <w:spacing w:val="-2"/>
          <w:sz w:val="20"/>
          <w:szCs w:val="20"/>
        </w:rPr>
        <w:t>2.1</w:t>
      </w:r>
      <w:r w:rsidRPr="00900304">
        <w:rPr>
          <w:rFonts w:ascii="Arial" w:hAnsi="Arial" w:cs="Arial"/>
          <w:color w:val="0D0D0D"/>
          <w:spacing w:val="-2"/>
          <w:sz w:val="20"/>
          <w:szCs w:val="20"/>
        </w:rPr>
        <w:t>.</w:t>
      </w:r>
      <w:r>
        <w:rPr>
          <w:rFonts w:ascii="Arial" w:hAnsi="Arial" w:cs="Arial"/>
          <w:color w:val="0D0D0D"/>
          <w:spacing w:val="-2"/>
          <w:sz w:val="20"/>
          <w:szCs w:val="20"/>
        </w:rPr>
        <w:t>4.</w:t>
      </w: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r>
      <w:r>
        <w:rPr>
          <w:rFonts w:ascii="Arial" w:hAnsi="Arial" w:cs="Arial"/>
          <w:color w:val="0D0D0D"/>
          <w:spacing w:val="-2"/>
          <w:sz w:val="20"/>
          <w:szCs w:val="20"/>
        </w:rPr>
        <w:t>Detalles constructivos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D</w:t>
      </w:r>
      <w:r w:rsidRPr="00900304">
        <w:rPr>
          <w:rFonts w:ascii="Arial" w:hAnsi="Arial" w:cs="Arial"/>
          <w:color w:val="0D0D0D"/>
          <w:spacing w:val="-2"/>
          <w:sz w:val="20"/>
          <w:szCs w:val="20"/>
        </w:rPr>
        <w:t xml:space="preserve">e las instalaciones </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1.</w:t>
      </w:r>
      <w:r>
        <w:rPr>
          <w:rFonts w:ascii="Arial" w:hAnsi="Arial" w:cs="Arial"/>
          <w:color w:val="0D0D0D"/>
          <w:spacing w:val="-2"/>
          <w:sz w:val="20"/>
          <w:szCs w:val="20"/>
        </w:rPr>
        <w:t>3</w:t>
      </w:r>
      <w:r w:rsidRPr="00900304">
        <w:rPr>
          <w:rFonts w:ascii="Arial" w:hAnsi="Arial" w:cs="Arial"/>
          <w:color w:val="0D0D0D"/>
          <w:spacing w:val="-2"/>
          <w:sz w:val="20"/>
          <w:szCs w:val="20"/>
        </w:rPr>
        <w:t xml:space="preserve">.1. </w:t>
      </w:r>
      <w:r w:rsidRPr="00900304">
        <w:rPr>
          <w:rFonts w:ascii="Arial" w:hAnsi="Arial" w:cs="Arial"/>
          <w:color w:val="0D0D0D"/>
          <w:spacing w:val="-2"/>
          <w:sz w:val="20"/>
          <w:szCs w:val="20"/>
        </w:rPr>
        <w:tab/>
        <w:t>Evacuación de de</w:t>
      </w:r>
      <w:r>
        <w:rPr>
          <w:rFonts w:ascii="Arial" w:hAnsi="Arial" w:cs="Arial"/>
          <w:color w:val="0D0D0D"/>
          <w:spacing w:val="-2"/>
          <w:sz w:val="20"/>
          <w:szCs w:val="20"/>
        </w:rPr>
        <w:t>sagües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1.</w:t>
      </w:r>
      <w:r>
        <w:rPr>
          <w:rFonts w:ascii="Arial" w:hAnsi="Arial" w:cs="Arial"/>
          <w:color w:val="0D0D0D"/>
          <w:spacing w:val="-2"/>
          <w:sz w:val="20"/>
          <w:szCs w:val="20"/>
        </w:rPr>
        <w:t>3</w:t>
      </w:r>
      <w:r w:rsidRPr="00900304">
        <w:rPr>
          <w:rFonts w:ascii="Arial" w:hAnsi="Arial" w:cs="Arial"/>
          <w:color w:val="0D0D0D"/>
          <w:spacing w:val="-2"/>
          <w:sz w:val="20"/>
          <w:szCs w:val="20"/>
        </w:rPr>
        <w:t xml:space="preserve">.2.  </w:t>
      </w:r>
      <w:r w:rsidRPr="00900304">
        <w:rPr>
          <w:rFonts w:ascii="Arial" w:hAnsi="Arial" w:cs="Arial"/>
          <w:color w:val="0D0D0D"/>
          <w:spacing w:val="-2"/>
          <w:sz w:val="20"/>
          <w:szCs w:val="20"/>
        </w:rPr>
        <w:tab/>
      </w:r>
      <w:r>
        <w:rPr>
          <w:rFonts w:ascii="Arial" w:hAnsi="Arial" w:cs="Arial"/>
          <w:color w:val="0D0D0D"/>
          <w:spacing w:val="-2"/>
          <w:sz w:val="20"/>
          <w:szCs w:val="20"/>
        </w:rPr>
        <w:t>Abastecimiento de agua potable</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1.</w:t>
      </w:r>
      <w:r>
        <w:rPr>
          <w:rFonts w:ascii="Arial" w:hAnsi="Arial" w:cs="Arial"/>
          <w:color w:val="0D0D0D"/>
          <w:spacing w:val="-2"/>
          <w:sz w:val="20"/>
          <w:szCs w:val="20"/>
        </w:rPr>
        <w:t>3</w:t>
      </w:r>
      <w:r w:rsidRPr="00900304">
        <w:rPr>
          <w:rFonts w:ascii="Arial" w:hAnsi="Arial" w:cs="Arial"/>
          <w:color w:val="0D0D0D"/>
          <w:spacing w:val="-2"/>
          <w:sz w:val="20"/>
          <w:szCs w:val="20"/>
        </w:rPr>
        <w:t xml:space="preserve">.3. </w:t>
      </w:r>
      <w:r w:rsidRPr="00900304">
        <w:rPr>
          <w:rFonts w:ascii="Arial" w:hAnsi="Arial" w:cs="Arial"/>
          <w:color w:val="0D0D0D"/>
          <w:spacing w:val="-2"/>
          <w:sz w:val="20"/>
          <w:szCs w:val="20"/>
        </w:rPr>
        <w:tab/>
        <w:t>Instalación de energía eléctric</w:t>
      </w:r>
      <w:r>
        <w:rPr>
          <w:rFonts w:ascii="Arial" w:hAnsi="Arial" w:cs="Arial"/>
          <w:color w:val="0D0D0D"/>
          <w:spacing w:val="-2"/>
          <w:sz w:val="20"/>
          <w:szCs w:val="20"/>
        </w:rPr>
        <w:t>a, alumbrado, telefonía y datos</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sidRPr="00900304">
        <w:rPr>
          <w:rFonts w:ascii="Arial" w:hAnsi="Arial" w:cs="Arial"/>
          <w:color w:val="0D0D0D"/>
          <w:spacing w:val="-2"/>
          <w:sz w:val="20"/>
          <w:szCs w:val="20"/>
        </w:rPr>
        <w:t>1.</w:t>
      </w:r>
      <w:r>
        <w:rPr>
          <w:rFonts w:ascii="Arial" w:hAnsi="Arial" w:cs="Arial"/>
          <w:color w:val="0D0D0D"/>
          <w:spacing w:val="-2"/>
          <w:sz w:val="20"/>
          <w:szCs w:val="20"/>
        </w:rPr>
        <w:t>3</w:t>
      </w:r>
      <w:r w:rsidRPr="00900304">
        <w:rPr>
          <w:rFonts w:ascii="Arial" w:hAnsi="Arial" w:cs="Arial"/>
          <w:color w:val="0D0D0D"/>
          <w:spacing w:val="-2"/>
          <w:sz w:val="20"/>
          <w:szCs w:val="20"/>
        </w:rPr>
        <w:t>.3</w:t>
      </w:r>
      <w:r>
        <w:rPr>
          <w:rFonts w:ascii="Arial" w:hAnsi="Arial" w:cs="Arial"/>
          <w:color w:val="0D0D0D"/>
          <w:spacing w:val="-2"/>
          <w:sz w:val="20"/>
          <w:szCs w:val="20"/>
        </w:rPr>
        <w:t>.1.</w:t>
      </w:r>
      <w:r>
        <w:rPr>
          <w:rFonts w:ascii="Arial" w:hAnsi="Arial" w:cs="Arial"/>
          <w:color w:val="0D0D0D"/>
          <w:spacing w:val="-2"/>
          <w:sz w:val="20"/>
          <w:szCs w:val="20"/>
        </w:rPr>
        <w:tab/>
        <w:t>Red de Media y Baja Tensión</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sidRPr="00900304">
        <w:rPr>
          <w:rFonts w:ascii="Arial" w:hAnsi="Arial" w:cs="Arial"/>
          <w:color w:val="0D0D0D"/>
          <w:spacing w:val="-2"/>
          <w:sz w:val="20"/>
          <w:szCs w:val="20"/>
        </w:rPr>
        <w:t>1.</w:t>
      </w:r>
      <w:r>
        <w:rPr>
          <w:rFonts w:ascii="Arial" w:hAnsi="Arial" w:cs="Arial"/>
          <w:color w:val="0D0D0D"/>
          <w:spacing w:val="-2"/>
          <w:sz w:val="20"/>
          <w:szCs w:val="20"/>
        </w:rPr>
        <w:t>3.3.2.</w:t>
      </w:r>
      <w:r>
        <w:rPr>
          <w:rFonts w:ascii="Arial" w:hAnsi="Arial" w:cs="Arial"/>
          <w:color w:val="0D0D0D"/>
          <w:spacing w:val="-2"/>
          <w:sz w:val="20"/>
          <w:szCs w:val="20"/>
        </w:rPr>
        <w:tab/>
        <w:t>Red de alumbrado interno</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sidRPr="00900304">
        <w:rPr>
          <w:rFonts w:ascii="Arial" w:hAnsi="Arial" w:cs="Arial"/>
          <w:color w:val="0D0D0D"/>
          <w:spacing w:val="-2"/>
          <w:sz w:val="20"/>
          <w:szCs w:val="20"/>
        </w:rPr>
        <w:t>1.</w:t>
      </w:r>
      <w:r>
        <w:rPr>
          <w:rFonts w:ascii="Arial" w:hAnsi="Arial" w:cs="Arial"/>
          <w:color w:val="0D0D0D"/>
          <w:spacing w:val="-2"/>
          <w:sz w:val="20"/>
          <w:szCs w:val="20"/>
        </w:rPr>
        <w:t>3</w:t>
      </w:r>
      <w:r w:rsidRPr="00900304">
        <w:rPr>
          <w:rFonts w:ascii="Arial" w:hAnsi="Arial" w:cs="Arial"/>
          <w:color w:val="0D0D0D"/>
          <w:spacing w:val="-2"/>
          <w:sz w:val="20"/>
          <w:szCs w:val="20"/>
        </w:rPr>
        <w:t>.3.3.</w:t>
      </w:r>
      <w:r w:rsidRPr="00900304">
        <w:rPr>
          <w:rFonts w:ascii="Arial" w:hAnsi="Arial" w:cs="Arial"/>
          <w:color w:val="0D0D0D"/>
          <w:spacing w:val="-2"/>
          <w:sz w:val="20"/>
          <w:szCs w:val="20"/>
        </w:rPr>
        <w:tab/>
        <w:t>Instalación</w:t>
      </w:r>
      <w:r>
        <w:rPr>
          <w:rFonts w:ascii="Arial" w:hAnsi="Arial" w:cs="Arial"/>
          <w:color w:val="0D0D0D"/>
          <w:spacing w:val="-2"/>
          <w:sz w:val="20"/>
          <w:szCs w:val="20"/>
        </w:rPr>
        <w:t xml:space="preserve"> eléctrica interna del edificio</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sidRPr="00900304">
        <w:rPr>
          <w:rFonts w:ascii="Arial" w:hAnsi="Arial" w:cs="Arial"/>
          <w:color w:val="0D0D0D"/>
          <w:spacing w:val="-2"/>
          <w:sz w:val="20"/>
          <w:szCs w:val="20"/>
        </w:rPr>
        <w:t>1.</w:t>
      </w:r>
      <w:r>
        <w:rPr>
          <w:rFonts w:ascii="Arial" w:hAnsi="Arial" w:cs="Arial"/>
          <w:color w:val="0D0D0D"/>
          <w:spacing w:val="-2"/>
          <w:sz w:val="20"/>
          <w:szCs w:val="20"/>
        </w:rPr>
        <w:t>3</w:t>
      </w:r>
      <w:r w:rsidRPr="00900304">
        <w:rPr>
          <w:rFonts w:ascii="Arial" w:hAnsi="Arial" w:cs="Arial"/>
          <w:color w:val="0D0D0D"/>
          <w:spacing w:val="-2"/>
          <w:sz w:val="20"/>
          <w:szCs w:val="20"/>
        </w:rPr>
        <w:t>.3.4.</w:t>
      </w:r>
      <w:r w:rsidRPr="00900304">
        <w:rPr>
          <w:rFonts w:ascii="Arial" w:hAnsi="Arial" w:cs="Arial"/>
          <w:color w:val="0D0D0D"/>
          <w:spacing w:val="-2"/>
          <w:sz w:val="20"/>
          <w:szCs w:val="20"/>
        </w:rPr>
        <w:tab/>
        <w:t>Instalación el</w:t>
      </w:r>
      <w:r>
        <w:rPr>
          <w:rFonts w:ascii="Arial" w:hAnsi="Arial" w:cs="Arial"/>
          <w:color w:val="0D0D0D"/>
          <w:spacing w:val="-2"/>
          <w:sz w:val="20"/>
          <w:szCs w:val="20"/>
        </w:rPr>
        <w:t>éctrica interna de las unidades</w:t>
      </w:r>
    </w:p>
    <w:p w:rsidR="000D0BF5" w:rsidRPr="00D03938"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sidRPr="00D03938">
        <w:rPr>
          <w:rFonts w:ascii="Arial" w:hAnsi="Arial" w:cs="Arial"/>
          <w:color w:val="0D0D0D"/>
          <w:spacing w:val="-2"/>
          <w:sz w:val="20"/>
          <w:szCs w:val="20"/>
        </w:rPr>
        <w:t>Cronograma físico financiero</w:t>
      </w:r>
    </w:p>
    <w:p w:rsidR="000D0BF5" w:rsidRPr="00D03938" w:rsidRDefault="000D0BF5" w:rsidP="000D0BF5">
      <w:pPr>
        <w:tabs>
          <w:tab w:val="left" w:pos="928"/>
          <w:tab w:val="left" w:pos="929"/>
        </w:tabs>
        <w:spacing w:before="1" w:line="276" w:lineRule="auto"/>
        <w:ind w:left="360"/>
        <w:rPr>
          <w:rFonts w:ascii="Arial" w:hAnsi="Arial" w:cs="Arial"/>
          <w:color w:val="0D0D0D"/>
          <w:spacing w:val="-2"/>
          <w:sz w:val="20"/>
          <w:szCs w:val="20"/>
        </w:rPr>
      </w:pPr>
      <w:r w:rsidRPr="00D03938">
        <w:rPr>
          <w:rFonts w:ascii="Arial" w:hAnsi="Arial" w:cs="Arial"/>
          <w:color w:val="0D0D0D"/>
          <w:spacing w:val="-2"/>
          <w:sz w:val="20"/>
          <w:szCs w:val="20"/>
        </w:rPr>
        <w:t xml:space="preserve">1.5. Memoria descriptiva y constructiva </w:t>
      </w:r>
    </w:p>
    <w:p w:rsidR="000D0BF5" w:rsidRPr="00D03938" w:rsidRDefault="000D0BF5" w:rsidP="000D0BF5">
      <w:pPr>
        <w:tabs>
          <w:tab w:val="left" w:pos="928"/>
          <w:tab w:val="left" w:pos="929"/>
        </w:tabs>
        <w:spacing w:before="1" w:line="276" w:lineRule="auto"/>
        <w:ind w:left="360"/>
        <w:rPr>
          <w:rFonts w:ascii="Arial" w:hAnsi="Arial" w:cs="Arial"/>
          <w:color w:val="0D0D0D"/>
          <w:spacing w:val="-2"/>
          <w:sz w:val="20"/>
          <w:szCs w:val="20"/>
        </w:rPr>
      </w:pPr>
      <w:r w:rsidRPr="00D03938">
        <w:rPr>
          <w:rFonts w:ascii="Arial" w:hAnsi="Arial" w:cs="Arial"/>
          <w:color w:val="0D0D0D"/>
          <w:spacing w:val="-2"/>
          <w:sz w:val="20"/>
          <w:szCs w:val="20"/>
        </w:rPr>
        <w:t>1.6. Constancia de amojonamiento</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F90482" w:rsidRDefault="000D0BF5" w:rsidP="000D0BF5">
      <w:pPr>
        <w:pStyle w:val="Prrafodelista"/>
        <w:numPr>
          <w:ilvl w:val="0"/>
          <w:numId w:val="8"/>
        </w:numPr>
        <w:tabs>
          <w:tab w:val="left" w:pos="928"/>
          <w:tab w:val="left" w:pos="929"/>
        </w:tabs>
        <w:suppressAutoHyphens w:val="0"/>
        <w:autoSpaceDE w:val="0"/>
        <w:spacing w:before="1" w:line="276" w:lineRule="auto"/>
        <w:jc w:val="left"/>
        <w:textAlignment w:val="auto"/>
        <w:rPr>
          <w:rFonts w:ascii="Arial" w:hAnsi="Arial" w:cs="Arial"/>
          <w:b/>
          <w:color w:val="0D0D0D"/>
          <w:spacing w:val="-2"/>
          <w:sz w:val="20"/>
          <w:szCs w:val="20"/>
        </w:rPr>
      </w:pPr>
      <w:r>
        <w:rPr>
          <w:rFonts w:ascii="Arial" w:hAnsi="Arial" w:cs="Arial"/>
          <w:b/>
          <w:color w:val="0D0D0D"/>
          <w:spacing w:val="-2"/>
          <w:sz w:val="20"/>
          <w:szCs w:val="20"/>
        </w:rPr>
        <w:t xml:space="preserve">DE LA </w:t>
      </w:r>
      <w:r w:rsidRPr="00F90482">
        <w:rPr>
          <w:rFonts w:ascii="Arial" w:hAnsi="Arial" w:cs="Arial"/>
          <w:b/>
          <w:color w:val="0D0D0D"/>
          <w:spacing w:val="-2"/>
          <w:sz w:val="20"/>
          <w:szCs w:val="20"/>
        </w:rPr>
        <w:t>PROPUESTA URBANO ARQUITECTÓNICA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sidRPr="00900304">
        <w:rPr>
          <w:rFonts w:ascii="Arial" w:hAnsi="Arial" w:cs="Arial"/>
          <w:color w:val="0D0D0D"/>
          <w:spacing w:val="-2"/>
          <w:sz w:val="20"/>
          <w:szCs w:val="20"/>
        </w:rPr>
        <w:t>Del conjunto habitacional</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 xml:space="preserve">2.1.1.  </w:t>
      </w:r>
      <w:r w:rsidRPr="00900304">
        <w:rPr>
          <w:rFonts w:ascii="Arial" w:hAnsi="Arial" w:cs="Arial"/>
          <w:color w:val="0D0D0D"/>
          <w:spacing w:val="-2"/>
          <w:sz w:val="20"/>
          <w:szCs w:val="20"/>
        </w:rPr>
        <w:tab/>
        <w:t>Implantación</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 xml:space="preserve">2.1.2.   </w:t>
      </w:r>
      <w:r w:rsidRPr="00900304">
        <w:rPr>
          <w:rFonts w:ascii="Arial" w:hAnsi="Arial" w:cs="Arial"/>
          <w:color w:val="0D0D0D"/>
          <w:spacing w:val="-2"/>
          <w:sz w:val="20"/>
          <w:szCs w:val="20"/>
        </w:rPr>
        <w:tab/>
        <w:t>Partido arquitectónico y composición del conjunto</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2.1.3.</w:t>
      </w:r>
      <w:r w:rsidRPr="00900304">
        <w:rPr>
          <w:rFonts w:ascii="Arial" w:hAnsi="Arial" w:cs="Arial"/>
          <w:color w:val="0D0D0D"/>
          <w:spacing w:val="-2"/>
          <w:sz w:val="20"/>
          <w:szCs w:val="20"/>
        </w:rPr>
        <w:tab/>
        <w:t>Calidad espacial y orientación</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2.1.4.</w:t>
      </w:r>
      <w:r w:rsidRPr="00900304">
        <w:rPr>
          <w:rFonts w:ascii="Arial" w:hAnsi="Arial" w:cs="Arial"/>
          <w:color w:val="0D0D0D"/>
          <w:spacing w:val="-2"/>
          <w:sz w:val="20"/>
          <w:szCs w:val="20"/>
        </w:rPr>
        <w:tab/>
        <w:t>Aspectos funcionales de la propuesta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2.1.5.</w:t>
      </w:r>
      <w:r w:rsidRPr="00900304">
        <w:rPr>
          <w:rFonts w:ascii="Arial" w:hAnsi="Arial" w:cs="Arial"/>
          <w:color w:val="0D0D0D"/>
          <w:spacing w:val="-2"/>
          <w:sz w:val="20"/>
          <w:szCs w:val="20"/>
        </w:rPr>
        <w:tab/>
        <w:t>Circulaciones del conjunto habitacional</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2.1.6.</w:t>
      </w:r>
      <w:r w:rsidRPr="00900304">
        <w:rPr>
          <w:rFonts w:ascii="Arial" w:hAnsi="Arial" w:cs="Arial"/>
          <w:color w:val="0D0D0D"/>
          <w:spacing w:val="-2"/>
          <w:sz w:val="20"/>
          <w:szCs w:val="20"/>
        </w:rPr>
        <w:tab/>
        <w:t>Sendas o veredas peatonales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2.1.7.</w:t>
      </w:r>
      <w:r w:rsidRPr="00900304">
        <w:rPr>
          <w:rFonts w:ascii="Arial" w:hAnsi="Arial" w:cs="Arial"/>
          <w:color w:val="0D0D0D"/>
          <w:spacing w:val="-2"/>
          <w:sz w:val="20"/>
          <w:szCs w:val="20"/>
        </w:rPr>
        <w:tab/>
        <w:t>Sendas peatonales de acceso vehicular de servicio</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 xml:space="preserve">2.1.8.    </w:t>
      </w:r>
      <w:r w:rsidRPr="00900304">
        <w:rPr>
          <w:rFonts w:ascii="Arial" w:hAnsi="Arial" w:cs="Arial"/>
          <w:color w:val="0D0D0D"/>
          <w:spacing w:val="-2"/>
          <w:sz w:val="20"/>
          <w:szCs w:val="20"/>
        </w:rPr>
        <w:t>Circulaciones internas de los edificios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lastRenderedPageBreak/>
        <w:t xml:space="preserve">  </w:t>
      </w:r>
      <w:r w:rsidRPr="00900304">
        <w:rPr>
          <w:rFonts w:ascii="Arial" w:hAnsi="Arial" w:cs="Arial"/>
          <w:color w:val="0D0D0D"/>
          <w:spacing w:val="-2"/>
          <w:sz w:val="20"/>
          <w:szCs w:val="20"/>
        </w:rPr>
        <w:tab/>
      </w:r>
      <w:r w:rsidRPr="00900304">
        <w:rPr>
          <w:rFonts w:ascii="Arial" w:hAnsi="Arial" w:cs="Arial"/>
          <w:color w:val="0D0D0D"/>
          <w:spacing w:val="-2"/>
          <w:sz w:val="20"/>
          <w:szCs w:val="20"/>
        </w:rPr>
        <w:tab/>
      </w:r>
      <w:r w:rsidRPr="00900304">
        <w:rPr>
          <w:rFonts w:ascii="Arial" w:hAnsi="Arial" w:cs="Arial"/>
          <w:color w:val="0D0D0D"/>
          <w:spacing w:val="-2"/>
          <w:sz w:val="20"/>
          <w:szCs w:val="20"/>
        </w:rPr>
        <w:tab/>
      </w:r>
      <w:r>
        <w:rPr>
          <w:rFonts w:ascii="Arial" w:hAnsi="Arial" w:cs="Arial"/>
          <w:color w:val="0D0D0D"/>
          <w:spacing w:val="-2"/>
          <w:sz w:val="20"/>
          <w:szCs w:val="20"/>
        </w:rPr>
        <w:t xml:space="preserve">   2.1.8.1.</w:t>
      </w:r>
      <w:r>
        <w:rPr>
          <w:rFonts w:ascii="Arial" w:hAnsi="Arial" w:cs="Arial"/>
          <w:color w:val="0D0D0D"/>
          <w:spacing w:val="-2"/>
          <w:sz w:val="20"/>
          <w:szCs w:val="20"/>
        </w:rPr>
        <w:tab/>
      </w:r>
      <w:r w:rsidRPr="00900304">
        <w:rPr>
          <w:rFonts w:ascii="Arial" w:hAnsi="Arial" w:cs="Arial"/>
          <w:color w:val="0D0D0D"/>
          <w:spacing w:val="-2"/>
          <w:sz w:val="20"/>
          <w:szCs w:val="20"/>
        </w:rPr>
        <w:t>Circulaciones Horizontales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 xml:space="preserve"> </w:t>
      </w:r>
      <w:r w:rsidRPr="00900304">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 xml:space="preserve">   2.1.8.2.</w:t>
      </w:r>
      <w:r>
        <w:rPr>
          <w:rFonts w:ascii="Arial" w:hAnsi="Arial" w:cs="Arial"/>
          <w:color w:val="0D0D0D"/>
          <w:spacing w:val="-2"/>
          <w:sz w:val="20"/>
          <w:szCs w:val="20"/>
        </w:rPr>
        <w:tab/>
      </w:r>
      <w:r w:rsidRPr="00900304">
        <w:rPr>
          <w:rFonts w:ascii="Arial" w:hAnsi="Arial" w:cs="Arial"/>
          <w:color w:val="0D0D0D"/>
          <w:spacing w:val="-2"/>
          <w:sz w:val="20"/>
          <w:szCs w:val="20"/>
        </w:rPr>
        <w:t>Escaleras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 xml:space="preserve">  </w:t>
      </w:r>
      <w:r>
        <w:rPr>
          <w:rFonts w:ascii="Arial" w:hAnsi="Arial" w:cs="Arial"/>
          <w:color w:val="0D0D0D"/>
          <w:spacing w:val="-2"/>
          <w:sz w:val="20"/>
          <w:szCs w:val="20"/>
        </w:rPr>
        <w:t xml:space="preserve">2.1.9.   </w:t>
      </w:r>
      <w:r w:rsidRPr="00900304">
        <w:rPr>
          <w:rFonts w:ascii="Arial" w:hAnsi="Arial" w:cs="Arial"/>
          <w:color w:val="0D0D0D"/>
          <w:spacing w:val="-2"/>
          <w:sz w:val="20"/>
          <w:szCs w:val="20"/>
        </w:rPr>
        <w:t>Estacionamientos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 xml:space="preserve">  </w:t>
      </w:r>
      <w:r>
        <w:rPr>
          <w:rFonts w:ascii="Arial" w:hAnsi="Arial" w:cs="Arial"/>
          <w:color w:val="0D0D0D"/>
          <w:spacing w:val="-2"/>
          <w:sz w:val="20"/>
          <w:szCs w:val="20"/>
        </w:rPr>
        <w:t xml:space="preserve">2.1.10. </w:t>
      </w:r>
      <w:r w:rsidRPr="00900304">
        <w:rPr>
          <w:rFonts w:ascii="Arial" w:hAnsi="Arial" w:cs="Arial"/>
          <w:color w:val="0D0D0D"/>
          <w:spacing w:val="-2"/>
          <w:sz w:val="20"/>
          <w:szCs w:val="20"/>
        </w:rPr>
        <w:t>Previsiones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 xml:space="preserve">De </w:t>
      </w:r>
      <w:r w:rsidRPr="00900304">
        <w:rPr>
          <w:rFonts w:ascii="Arial" w:hAnsi="Arial" w:cs="Arial"/>
          <w:color w:val="0D0D0D"/>
          <w:spacing w:val="-2"/>
          <w:sz w:val="20"/>
          <w:szCs w:val="20"/>
        </w:rPr>
        <w:t>la unidad de vivienda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2.2.1.</w:t>
      </w:r>
      <w:r>
        <w:rPr>
          <w:rFonts w:ascii="Arial" w:hAnsi="Arial" w:cs="Arial"/>
          <w:color w:val="0D0D0D"/>
          <w:spacing w:val="-2"/>
          <w:sz w:val="20"/>
          <w:szCs w:val="20"/>
        </w:rPr>
        <w:tab/>
      </w:r>
      <w:r w:rsidRPr="00900304">
        <w:rPr>
          <w:rFonts w:ascii="Arial" w:hAnsi="Arial" w:cs="Arial"/>
          <w:color w:val="0D0D0D"/>
          <w:spacing w:val="-2"/>
          <w:sz w:val="20"/>
          <w:szCs w:val="20"/>
        </w:rPr>
        <w:t>Desarrollo tipológico y composición (propuesta: tipos de viviendas)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2.2.2.</w:t>
      </w:r>
      <w:r>
        <w:rPr>
          <w:rFonts w:ascii="Arial" w:hAnsi="Arial" w:cs="Arial"/>
          <w:color w:val="0D0D0D"/>
          <w:spacing w:val="-2"/>
          <w:sz w:val="20"/>
          <w:szCs w:val="20"/>
        </w:rPr>
        <w:tab/>
      </w:r>
      <w:r w:rsidRPr="00900304">
        <w:rPr>
          <w:rFonts w:ascii="Arial" w:hAnsi="Arial" w:cs="Arial"/>
          <w:color w:val="0D0D0D"/>
          <w:spacing w:val="-2"/>
          <w:sz w:val="20"/>
          <w:szCs w:val="20"/>
        </w:rPr>
        <w:t>Tipos de viviendas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2.2.3.</w:t>
      </w:r>
      <w:r>
        <w:rPr>
          <w:rFonts w:ascii="Arial" w:hAnsi="Arial" w:cs="Arial"/>
          <w:color w:val="0D0D0D"/>
          <w:spacing w:val="-2"/>
          <w:sz w:val="20"/>
          <w:szCs w:val="20"/>
        </w:rPr>
        <w:tab/>
      </w:r>
      <w:r w:rsidRPr="00900304">
        <w:rPr>
          <w:rFonts w:ascii="Arial" w:hAnsi="Arial" w:cs="Arial"/>
          <w:color w:val="0D0D0D"/>
          <w:spacing w:val="-2"/>
          <w:sz w:val="20"/>
          <w:szCs w:val="20"/>
        </w:rPr>
        <w:t>Disposiciones generales para todas las viviendas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2.2.4.</w:t>
      </w:r>
      <w:r>
        <w:rPr>
          <w:rFonts w:ascii="Arial" w:hAnsi="Arial" w:cs="Arial"/>
          <w:color w:val="0D0D0D"/>
          <w:spacing w:val="-2"/>
          <w:sz w:val="20"/>
          <w:szCs w:val="20"/>
        </w:rPr>
        <w:tab/>
      </w:r>
      <w:r w:rsidRPr="00900304">
        <w:rPr>
          <w:rFonts w:ascii="Arial" w:hAnsi="Arial" w:cs="Arial"/>
          <w:color w:val="0D0D0D"/>
          <w:spacing w:val="-2"/>
          <w:sz w:val="20"/>
          <w:szCs w:val="20"/>
        </w:rPr>
        <w:t>Disposiciones para viviendas accesibles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2.2.5.</w:t>
      </w:r>
      <w:r>
        <w:rPr>
          <w:rFonts w:ascii="Arial" w:hAnsi="Arial" w:cs="Arial"/>
          <w:color w:val="0D0D0D"/>
          <w:spacing w:val="-2"/>
          <w:sz w:val="20"/>
          <w:szCs w:val="20"/>
        </w:rPr>
        <w:tab/>
      </w:r>
      <w:r w:rsidRPr="00900304">
        <w:rPr>
          <w:rFonts w:ascii="Arial" w:hAnsi="Arial" w:cs="Arial"/>
          <w:color w:val="0D0D0D"/>
          <w:spacing w:val="-2"/>
          <w:sz w:val="20"/>
          <w:szCs w:val="20"/>
        </w:rPr>
        <w:t>Área habitable de las viviendas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2.2.6.</w:t>
      </w:r>
      <w:r>
        <w:rPr>
          <w:rFonts w:ascii="Arial" w:hAnsi="Arial" w:cs="Arial"/>
          <w:color w:val="0D0D0D"/>
          <w:spacing w:val="-2"/>
          <w:sz w:val="20"/>
          <w:szCs w:val="20"/>
        </w:rPr>
        <w:tab/>
      </w:r>
      <w:r w:rsidRPr="00900304">
        <w:rPr>
          <w:rFonts w:ascii="Arial" w:hAnsi="Arial" w:cs="Arial"/>
          <w:color w:val="0D0D0D"/>
          <w:spacing w:val="-2"/>
          <w:sz w:val="20"/>
          <w:szCs w:val="20"/>
        </w:rPr>
        <w:t>Cómputo de áreas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2.2.6.1.</w:t>
      </w:r>
      <w:r w:rsidRPr="00900304">
        <w:rPr>
          <w:rFonts w:ascii="Arial" w:hAnsi="Arial" w:cs="Arial"/>
          <w:color w:val="0D0D0D"/>
          <w:spacing w:val="-2"/>
          <w:sz w:val="20"/>
          <w:szCs w:val="20"/>
        </w:rPr>
        <w:t xml:space="preserve"> Consideraciones para m</w:t>
      </w:r>
      <w:r w:rsidRPr="00B760EA">
        <w:rPr>
          <w:rFonts w:ascii="Arial" w:hAnsi="Arial" w:cs="Arial"/>
          <w:color w:val="0D0D0D"/>
          <w:spacing w:val="-2"/>
          <w:sz w:val="20"/>
          <w:szCs w:val="20"/>
          <w:vertAlign w:val="superscript"/>
        </w:rPr>
        <w:t>2</w:t>
      </w:r>
      <w:r w:rsidRPr="00900304">
        <w:rPr>
          <w:rFonts w:ascii="Arial" w:hAnsi="Arial" w:cs="Arial"/>
          <w:color w:val="0D0D0D"/>
          <w:spacing w:val="-2"/>
          <w:sz w:val="20"/>
          <w:szCs w:val="20"/>
        </w:rPr>
        <w:t xml:space="preserve"> habitables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2.2.6.2.</w:t>
      </w:r>
      <w:r>
        <w:rPr>
          <w:rFonts w:ascii="Arial" w:hAnsi="Arial" w:cs="Arial"/>
          <w:color w:val="0D0D0D"/>
          <w:spacing w:val="-2"/>
          <w:sz w:val="20"/>
          <w:szCs w:val="20"/>
        </w:rPr>
        <w:tab/>
      </w:r>
      <w:r w:rsidRPr="00900304">
        <w:rPr>
          <w:rFonts w:ascii="Arial" w:hAnsi="Arial" w:cs="Arial"/>
          <w:color w:val="0D0D0D"/>
          <w:spacing w:val="-2"/>
          <w:sz w:val="20"/>
          <w:szCs w:val="20"/>
        </w:rPr>
        <w:t>Consideraciones para m</w:t>
      </w:r>
      <w:r w:rsidRPr="00B760EA">
        <w:rPr>
          <w:rFonts w:ascii="Arial" w:hAnsi="Arial" w:cs="Arial"/>
          <w:color w:val="0D0D0D"/>
          <w:spacing w:val="-2"/>
          <w:sz w:val="20"/>
          <w:szCs w:val="20"/>
          <w:vertAlign w:val="superscript"/>
        </w:rPr>
        <w:t>2</w:t>
      </w:r>
      <w:r w:rsidRPr="00900304">
        <w:rPr>
          <w:rFonts w:ascii="Arial" w:hAnsi="Arial" w:cs="Arial"/>
          <w:color w:val="0D0D0D"/>
          <w:spacing w:val="-2"/>
          <w:sz w:val="20"/>
          <w:szCs w:val="20"/>
        </w:rPr>
        <w:t xml:space="preserve"> construidos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2.2.7.</w:t>
      </w:r>
      <w:r>
        <w:rPr>
          <w:rFonts w:ascii="Arial" w:hAnsi="Arial" w:cs="Arial"/>
          <w:color w:val="0D0D0D"/>
          <w:spacing w:val="-2"/>
          <w:sz w:val="20"/>
          <w:szCs w:val="20"/>
        </w:rPr>
        <w:tab/>
      </w:r>
      <w:r w:rsidRPr="00900304">
        <w:rPr>
          <w:rFonts w:ascii="Arial" w:hAnsi="Arial" w:cs="Arial"/>
          <w:color w:val="0D0D0D"/>
          <w:spacing w:val="-2"/>
          <w:sz w:val="20"/>
          <w:szCs w:val="20"/>
        </w:rPr>
        <w:t>Aspectos funcionales</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Pr>
          <w:rFonts w:ascii="Arial" w:hAnsi="Arial" w:cs="Arial"/>
          <w:color w:val="0D0D0D"/>
          <w:spacing w:val="-2"/>
          <w:sz w:val="20"/>
          <w:szCs w:val="20"/>
        </w:rPr>
        <w:t>2.2.7.1.</w:t>
      </w:r>
      <w:r>
        <w:rPr>
          <w:rFonts w:ascii="Arial" w:hAnsi="Arial" w:cs="Arial"/>
          <w:color w:val="0D0D0D"/>
          <w:spacing w:val="-2"/>
          <w:sz w:val="20"/>
          <w:szCs w:val="20"/>
        </w:rPr>
        <w:tab/>
      </w:r>
      <w:r w:rsidRPr="00900304">
        <w:rPr>
          <w:rFonts w:ascii="Arial" w:hAnsi="Arial" w:cs="Arial"/>
          <w:color w:val="0D0D0D"/>
          <w:spacing w:val="-2"/>
          <w:sz w:val="20"/>
          <w:szCs w:val="20"/>
        </w:rPr>
        <w:t>Condiciones del estar- comedor (e-c)</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Pr>
          <w:rFonts w:ascii="Arial" w:hAnsi="Arial" w:cs="Arial"/>
          <w:color w:val="0D0D0D"/>
          <w:spacing w:val="-2"/>
          <w:sz w:val="20"/>
          <w:szCs w:val="20"/>
        </w:rPr>
        <w:t>2.2.7.2.</w:t>
      </w:r>
      <w:r>
        <w:rPr>
          <w:rFonts w:ascii="Arial" w:hAnsi="Arial" w:cs="Arial"/>
          <w:color w:val="0D0D0D"/>
          <w:spacing w:val="-2"/>
          <w:sz w:val="20"/>
          <w:szCs w:val="20"/>
        </w:rPr>
        <w:tab/>
      </w:r>
      <w:r w:rsidRPr="00900304">
        <w:rPr>
          <w:rFonts w:ascii="Arial" w:hAnsi="Arial" w:cs="Arial"/>
          <w:color w:val="0D0D0D"/>
          <w:spacing w:val="-2"/>
          <w:sz w:val="20"/>
          <w:szCs w:val="20"/>
        </w:rPr>
        <w:t>Condiciones de las terrazas</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Pr>
          <w:rFonts w:ascii="Arial" w:hAnsi="Arial" w:cs="Arial"/>
          <w:color w:val="0D0D0D"/>
          <w:spacing w:val="-2"/>
          <w:sz w:val="20"/>
          <w:szCs w:val="20"/>
        </w:rPr>
        <w:t>2.2.7.3.</w:t>
      </w:r>
      <w:r>
        <w:rPr>
          <w:rFonts w:ascii="Arial" w:hAnsi="Arial" w:cs="Arial"/>
          <w:color w:val="0D0D0D"/>
          <w:spacing w:val="-2"/>
          <w:sz w:val="20"/>
          <w:szCs w:val="20"/>
        </w:rPr>
        <w:tab/>
      </w:r>
      <w:r w:rsidRPr="00900304">
        <w:rPr>
          <w:rFonts w:ascii="Arial" w:hAnsi="Arial" w:cs="Arial"/>
          <w:color w:val="0D0D0D"/>
          <w:spacing w:val="-2"/>
          <w:sz w:val="20"/>
          <w:szCs w:val="20"/>
        </w:rPr>
        <w:t>Condiciones específicas para baños (ver también Área de Acondicionamiento Sanitario)</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Pr>
          <w:rFonts w:ascii="Arial" w:hAnsi="Arial" w:cs="Arial"/>
          <w:color w:val="0D0D0D"/>
          <w:spacing w:val="-2"/>
          <w:sz w:val="20"/>
          <w:szCs w:val="20"/>
        </w:rPr>
        <w:t>2.2.7.4.</w:t>
      </w:r>
      <w:r>
        <w:rPr>
          <w:rFonts w:ascii="Arial" w:hAnsi="Arial" w:cs="Arial"/>
          <w:color w:val="0D0D0D"/>
          <w:spacing w:val="-2"/>
          <w:sz w:val="20"/>
          <w:szCs w:val="20"/>
        </w:rPr>
        <w:tab/>
      </w:r>
      <w:r w:rsidRPr="00900304">
        <w:rPr>
          <w:rFonts w:ascii="Arial" w:hAnsi="Arial" w:cs="Arial"/>
          <w:color w:val="0D0D0D"/>
          <w:spacing w:val="-2"/>
          <w:sz w:val="20"/>
          <w:szCs w:val="20"/>
        </w:rPr>
        <w:t>Condiciones específicas para las cocinas</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Pr>
          <w:rFonts w:ascii="Arial" w:hAnsi="Arial" w:cs="Arial"/>
          <w:color w:val="0D0D0D"/>
          <w:spacing w:val="-2"/>
          <w:sz w:val="20"/>
          <w:szCs w:val="20"/>
        </w:rPr>
        <w:t>2.2.7.5.</w:t>
      </w:r>
      <w:r>
        <w:rPr>
          <w:rFonts w:ascii="Arial" w:hAnsi="Arial" w:cs="Arial"/>
          <w:color w:val="0D0D0D"/>
          <w:spacing w:val="-2"/>
          <w:sz w:val="20"/>
          <w:szCs w:val="20"/>
        </w:rPr>
        <w:tab/>
      </w:r>
      <w:r w:rsidRPr="00900304">
        <w:rPr>
          <w:rFonts w:ascii="Arial" w:hAnsi="Arial" w:cs="Arial"/>
          <w:color w:val="0D0D0D"/>
          <w:spacing w:val="-2"/>
          <w:sz w:val="20"/>
          <w:szCs w:val="20"/>
        </w:rPr>
        <w:t>Condiciones de los dormitorios</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Pr>
          <w:rFonts w:ascii="Arial" w:hAnsi="Arial" w:cs="Arial"/>
          <w:color w:val="0D0D0D"/>
          <w:spacing w:val="-2"/>
          <w:sz w:val="20"/>
          <w:szCs w:val="20"/>
        </w:rPr>
        <w:t>2.2.7.6.</w:t>
      </w:r>
      <w:r>
        <w:rPr>
          <w:rFonts w:ascii="Arial" w:hAnsi="Arial" w:cs="Arial"/>
          <w:color w:val="0D0D0D"/>
          <w:spacing w:val="-2"/>
          <w:sz w:val="20"/>
          <w:szCs w:val="20"/>
        </w:rPr>
        <w:tab/>
      </w:r>
      <w:r w:rsidRPr="00900304">
        <w:rPr>
          <w:rFonts w:ascii="Arial" w:hAnsi="Arial" w:cs="Arial"/>
          <w:color w:val="0D0D0D"/>
          <w:spacing w:val="-2"/>
          <w:sz w:val="20"/>
          <w:szCs w:val="20"/>
        </w:rPr>
        <w:t>Condiciones para viviendas accesibles</w:t>
      </w: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Default="000D0BF5" w:rsidP="000D0BF5">
      <w:pPr>
        <w:pStyle w:val="Prrafodelista"/>
        <w:numPr>
          <w:ilvl w:val="0"/>
          <w:numId w:val="8"/>
        </w:numPr>
        <w:tabs>
          <w:tab w:val="left" w:pos="928"/>
          <w:tab w:val="left" w:pos="929"/>
        </w:tabs>
        <w:suppressAutoHyphens w:val="0"/>
        <w:autoSpaceDE w:val="0"/>
        <w:spacing w:before="1" w:line="276" w:lineRule="auto"/>
        <w:jc w:val="left"/>
        <w:textAlignment w:val="auto"/>
        <w:rPr>
          <w:rFonts w:ascii="Arial" w:hAnsi="Arial" w:cs="Arial"/>
          <w:b/>
          <w:color w:val="0D0D0D"/>
          <w:spacing w:val="-2"/>
          <w:sz w:val="20"/>
          <w:szCs w:val="20"/>
        </w:rPr>
      </w:pPr>
      <w:r>
        <w:rPr>
          <w:rFonts w:ascii="Arial" w:hAnsi="Arial" w:cs="Arial"/>
          <w:b/>
          <w:color w:val="0D0D0D"/>
          <w:spacing w:val="-2"/>
          <w:sz w:val="20"/>
          <w:szCs w:val="20"/>
        </w:rPr>
        <w:t xml:space="preserve">DE LAS </w:t>
      </w:r>
      <w:r w:rsidRPr="00F90482">
        <w:rPr>
          <w:rFonts w:ascii="Arial" w:hAnsi="Arial" w:cs="Arial"/>
          <w:b/>
          <w:color w:val="0D0D0D"/>
          <w:spacing w:val="-2"/>
          <w:sz w:val="20"/>
          <w:szCs w:val="20"/>
        </w:rPr>
        <w:t>CONDICIONES TÉCNICO CONSTRUCTIVAS</w:t>
      </w:r>
    </w:p>
    <w:p w:rsidR="000D0BF5" w:rsidRPr="00F90482" w:rsidRDefault="000D0BF5" w:rsidP="000D0BF5">
      <w:pPr>
        <w:pStyle w:val="Prrafodelista"/>
        <w:tabs>
          <w:tab w:val="left" w:pos="928"/>
          <w:tab w:val="left" w:pos="929"/>
        </w:tabs>
        <w:spacing w:before="1" w:line="276" w:lineRule="auto"/>
        <w:rPr>
          <w:rFonts w:ascii="Arial" w:hAnsi="Arial" w:cs="Arial"/>
          <w:b/>
          <w:color w:val="0D0D0D"/>
          <w:spacing w:val="-2"/>
          <w:sz w:val="20"/>
          <w:szCs w:val="20"/>
        </w:rPr>
      </w:pP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S</w:t>
      </w:r>
      <w:r w:rsidRPr="00900304">
        <w:rPr>
          <w:rFonts w:ascii="Arial" w:hAnsi="Arial" w:cs="Arial"/>
          <w:color w:val="0D0D0D"/>
          <w:spacing w:val="-2"/>
          <w:sz w:val="20"/>
          <w:szCs w:val="20"/>
        </w:rPr>
        <w:t>obre los aspectos tecnológicos y constructivos</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D</w:t>
      </w:r>
      <w:r w:rsidRPr="00900304">
        <w:rPr>
          <w:rFonts w:ascii="Arial" w:hAnsi="Arial" w:cs="Arial"/>
          <w:color w:val="0D0D0D"/>
          <w:spacing w:val="-2"/>
          <w:sz w:val="20"/>
          <w:szCs w:val="20"/>
        </w:rPr>
        <w:t>e los sistemas constructivos tradicionales (</w:t>
      </w:r>
      <w:r>
        <w:rPr>
          <w:rFonts w:ascii="Arial" w:hAnsi="Arial" w:cs="Arial"/>
          <w:color w:val="0D0D0D"/>
          <w:spacing w:val="-2"/>
          <w:sz w:val="20"/>
          <w:szCs w:val="20"/>
        </w:rPr>
        <w:t>SCT</w:t>
      </w:r>
      <w:r w:rsidRPr="00900304">
        <w:rPr>
          <w:rFonts w:ascii="Arial" w:hAnsi="Arial" w:cs="Arial"/>
          <w:color w:val="0D0D0D"/>
          <w:spacing w:val="-2"/>
          <w:sz w:val="20"/>
          <w:szCs w:val="20"/>
        </w:rPr>
        <w:t>)</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D</w:t>
      </w:r>
      <w:r w:rsidRPr="00900304">
        <w:rPr>
          <w:rFonts w:ascii="Arial" w:hAnsi="Arial" w:cs="Arial"/>
          <w:color w:val="0D0D0D"/>
          <w:spacing w:val="-2"/>
          <w:sz w:val="20"/>
          <w:szCs w:val="20"/>
        </w:rPr>
        <w:t>e los sistemas constructivos no tradicionales (</w:t>
      </w:r>
      <w:r>
        <w:rPr>
          <w:rFonts w:ascii="Arial" w:hAnsi="Arial" w:cs="Arial"/>
          <w:color w:val="0D0D0D"/>
          <w:spacing w:val="-2"/>
          <w:sz w:val="20"/>
          <w:szCs w:val="20"/>
        </w:rPr>
        <w:t>SCNT</w:t>
      </w:r>
      <w:r w:rsidRPr="00900304">
        <w:rPr>
          <w:rFonts w:ascii="Arial" w:hAnsi="Arial" w:cs="Arial"/>
          <w:color w:val="0D0D0D"/>
          <w:spacing w:val="-2"/>
          <w:sz w:val="20"/>
          <w:szCs w:val="20"/>
        </w:rPr>
        <w:t>)</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E</w:t>
      </w:r>
      <w:r w:rsidRPr="00900304">
        <w:rPr>
          <w:rFonts w:ascii="Arial" w:hAnsi="Arial" w:cs="Arial"/>
          <w:color w:val="0D0D0D"/>
          <w:spacing w:val="-2"/>
          <w:sz w:val="20"/>
          <w:szCs w:val="20"/>
        </w:rPr>
        <w:t>structura</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F</w:t>
      </w:r>
      <w:r w:rsidRPr="00900304">
        <w:rPr>
          <w:rFonts w:ascii="Arial" w:hAnsi="Arial" w:cs="Arial"/>
          <w:color w:val="0D0D0D"/>
          <w:spacing w:val="-2"/>
          <w:sz w:val="20"/>
          <w:szCs w:val="20"/>
        </w:rPr>
        <w:t>undaciones</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sidRPr="00900304">
        <w:rPr>
          <w:rFonts w:ascii="Arial" w:hAnsi="Arial" w:cs="Arial"/>
          <w:color w:val="0D0D0D"/>
          <w:spacing w:val="-2"/>
          <w:sz w:val="20"/>
          <w:szCs w:val="20"/>
        </w:rPr>
        <w:t>Cubiertas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3.6.1.</w:t>
      </w:r>
      <w:r>
        <w:rPr>
          <w:rFonts w:ascii="Arial" w:hAnsi="Arial" w:cs="Arial"/>
          <w:color w:val="0D0D0D"/>
          <w:spacing w:val="-2"/>
          <w:sz w:val="20"/>
          <w:szCs w:val="20"/>
        </w:rPr>
        <w:tab/>
      </w:r>
      <w:r w:rsidRPr="00900304">
        <w:rPr>
          <w:rFonts w:ascii="Arial" w:hAnsi="Arial" w:cs="Arial"/>
          <w:color w:val="0D0D0D"/>
          <w:spacing w:val="-2"/>
          <w:sz w:val="20"/>
          <w:szCs w:val="20"/>
        </w:rPr>
        <w:t>Goterones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3.6.2.</w:t>
      </w:r>
      <w:r>
        <w:rPr>
          <w:rFonts w:ascii="Arial" w:hAnsi="Arial" w:cs="Arial"/>
          <w:color w:val="0D0D0D"/>
          <w:spacing w:val="-2"/>
          <w:sz w:val="20"/>
          <w:szCs w:val="20"/>
        </w:rPr>
        <w:tab/>
      </w:r>
      <w:r w:rsidRPr="00900304">
        <w:rPr>
          <w:rFonts w:ascii="Arial" w:hAnsi="Arial" w:cs="Arial"/>
          <w:color w:val="0D0D0D"/>
          <w:spacing w:val="-2"/>
          <w:sz w:val="20"/>
          <w:szCs w:val="20"/>
        </w:rPr>
        <w:t>Accesos a cubiertas</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M</w:t>
      </w:r>
      <w:r w:rsidRPr="00900304">
        <w:rPr>
          <w:rFonts w:ascii="Arial" w:hAnsi="Arial" w:cs="Arial"/>
          <w:color w:val="0D0D0D"/>
          <w:spacing w:val="-2"/>
          <w:sz w:val="20"/>
          <w:szCs w:val="20"/>
        </w:rPr>
        <w:t>uros exteriores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3.7.1.</w:t>
      </w:r>
      <w:r>
        <w:rPr>
          <w:rFonts w:ascii="Arial" w:hAnsi="Arial" w:cs="Arial"/>
          <w:color w:val="0D0D0D"/>
          <w:spacing w:val="-2"/>
          <w:sz w:val="20"/>
          <w:szCs w:val="20"/>
        </w:rPr>
        <w:tab/>
      </w:r>
      <w:r w:rsidRPr="00900304">
        <w:rPr>
          <w:rFonts w:ascii="Arial" w:hAnsi="Arial" w:cs="Arial"/>
          <w:color w:val="0D0D0D"/>
          <w:spacing w:val="-2"/>
          <w:sz w:val="20"/>
          <w:szCs w:val="20"/>
        </w:rPr>
        <w:t>De locales habitables.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3.7.2.</w:t>
      </w:r>
      <w:r>
        <w:rPr>
          <w:rFonts w:ascii="Arial" w:hAnsi="Arial" w:cs="Arial"/>
          <w:color w:val="0D0D0D"/>
          <w:spacing w:val="-2"/>
          <w:sz w:val="20"/>
          <w:szCs w:val="20"/>
        </w:rPr>
        <w:tab/>
      </w:r>
      <w:r w:rsidRPr="00900304">
        <w:rPr>
          <w:rFonts w:ascii="Arial" w:hAnsi="Arial" w:cs="Arial"/>
          <w:color w:val="0D0D0D"/>
          <w:spacing w:val="-2"/>
          <w:sz w:val="20"/>
          <w:szCs w:val="20"/>
        </w:rPr>
        <w:t>De locales no habitables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3.7.3.</w:t>
      </w:r>
      <w:r>
        <w:rPr>
          <w:rFonts w:ascii="Arial" w:hAnsi="Arial" w:cs="Arial"/>
          <w:color w:val="0D0D0D"/>
          <w:spacing w:val="-2"/>
          <w:sz w:val="20"/>
          <w:szCs w:val="20"/>
        </w:rPr>
        <w:tab/>
      </w:r>
      <w:r w:rsidRPr="00900304">
        <w:rPr>
          <w:rFonts w:ascii="Arial" w:hAnsi="Arial" w:cs="Arial"/>
          <w:color w:val="0D0D0D"/>
          <w:spacing w:val="-2"/>
          <w:sz w:val="20"/>
          <w:szCs w:val="20"/>
        </w:rPr>
        <w:t>De balcones o terrazas</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sidRPr="00900304">
        <w:rPr>
          <w:rFonts w:ascii="Arial" w:hAnsi="Arial" w:cs="Arial"/>
          <w:color w:val="0D0D0D"/>
          <w:spacing w:val="-2"/>
          <w:sz w:val="20"/>
          <w:szCs w:val="20"/>
        </w:rPr>
        <w:t xml:space="preserve">Muros medianeros, divisorios e interiores </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3.8.1.</w:t>
      </w:r>
      <w:r>
        <w:rPr>
          <w:rFonts w:ascii="Arial" w:hAnsi="Arial" w:cs="Arial"/>
          <w:color w:val="0D0D0D"/>
          <w:spacing w:val="-2"/>
          <w:sz w:val="20"/>
          <w:szCs w:val="20"/>
        </w:rPr>
        <w:tab/>
      </w:r>
      <w:r w:rsidRPr="00900304">
        <w:rPr>
          <w:rFonts w:ascii="Arial" w:hAnsi="Arial" w:cs="Arial"/>
          <w:color w:val="0D0D0D"/>
          <w:spacing w:val="-2"/>
          <w:sz w:val="20"/>
          <w:szCs w:val="20"/>
        </w:rPr>
        <w:t>Entre unidades o medianeros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3.8.2.</w:t>
      </w:r>
      <w:r>
        <w:rPr>
          <w:rFonts w:ascii="Arial" w:hAnsi="Arial" w:cs="Arial"/>
          <w:color w:val="0D0D0D"/>
          <w:spacing w:val="-2"/>
          <w:sz w:val="20"/>
          <w:szCs w:val="20"/>
        </w:rPr>
        <w:tab/>
      </w:r>
      <w:r w:rsidRPr="00900304">
        <w:rPr>
          <w:rFonts w:ascii="Arial" w:hAnsi="Arial" w:cs="Arial"/>
          <w:color w:val="0D0D0D"/>
          <w:spacing w:val="-2"/>
          <w:sz w:val="20"/>
          <w:szCs w:val="20"/>
        </w:rPr>
        <w:t>Interiores a la unidad de vivienda</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ab/>
      </w:r>
      <w:proofErr w:type="spellStart"/>
      <w:r w:rsidRPr="00900304">
        <w:rPr>
          <w:rFonts w:ascii="Arial" w:hAnsi="Arial" w:cs="Arial"/>
          <w:color w:val="0D0D0D"/>
          <w:spacing w:val="-2"/>
          <w:sz w:val="20"/>
          <w:szCs w:val="20"/>
        </w:rPr>
        <w:t>Transmitancia</w:t>
      </w:r>
      <w:proofErr w:type="spellEnd"/>
      <w:r w:rsidRPr="00900304">
        <w:rPr>
          <w:rFonts w:ascii="Arial" w:hAnsi="Arial" w:cs="Arial"/>
          <w:color w:val="0D0D0D"/>
          <w:spacing w:val="-2"/>
          <w:sz w:val="20"/>
          <w:szCs w:val="20"/>
        </w:rPr>
        <w:t xml:space="preserve"> térmica</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ab/>
      </w:r>
      <w:r w:rsidRPr="00900304">
        <w:rPr>
          <w:rFonts w:ascii="Arial" w:hAnsi="Arial" w:cs="Arial"/>
          <w:color w:val="0D0D0D"/>
          <w:spacing w:val="-2"/>
          <w:sz w:val="20"/>
          <w:szCs w:val="20"/>
        </w:rPr>
        <w:t>Aislación acústica</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ab/>
      </w:r>
      <w:r w:rsidRPr="00900304">
        <w:rPr>
          <w:rFonts w:ascii="Arial" w:hAnsi="Arial" w:cs="Arial"/>
          <w:color w:val="0D0D0D"/>
          <w:spacing w:val="-2"/>
          <w:sz w:val="20"/>
          <w:szCs w:val="20"/>
        </w:rPr>
        <w:t xml:space="preserve">Aislación </w:t>
      </w:r>
      <w:proofErr w:type="spellStart"/>
      <w:r w:rsidRPr="00900304">
        <w:rPr>
          <w:rFonts w:ascii="Arial" w:hAnsi="Arial" w:cs="Arial"/>
          <w:color w:val="0D0D0D"/>
          <w:spacing w:val="-2"/>
          <w:sz w:val="20"/>
          <w:szCs w:val="20"/>
        </w:rPr>
        <w:t>humídica</w:t>
      </w:r>
      <w:proofErr w:type="spellEnd"/>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ab/>
        <w:t>A</w:t>
      </w:r>
      <w:r w:rsidRPr="00900304">
        <w:rPr>
          <w:rFonts w:ascii="Arial" w:hAnsi="Arial" w:cs="Arial"/>
          <w:color w:val="0D0D0D"/>
          <w:spacing w:val="-2"/>
          <w:sz w:val="20"/>
          <w:szCs w:val="20"/>
        </w:rPr>
        <w:t>berturas</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P</w:t>
      </w:r>
      <w:r w:rsidRPr="00900304">
        <w:rPr>
          <w:rFonts w:ascii="Arial" w:hAnsi="Arial" w:cs="Arial"/>
          <w:color w:val="0D0D0D"/>
          <w:spacing w:val="-2"/>
          <w:sz w:val="20"/>
          <w:szCs w:val="20"/>
        </w:rPr>
        <w:t>uertas exteriores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3.</w:t>
      </w:r>
      <w:r>
        <w:rPr>
          <w:rFonts w:ascii="Arial" w:hAnsi="Arial" w:cs="Arial"/>
          <w:color w:val="0D0D0D"/>
          <w:spacing w:val="-2"/>
          <w:sz w:val="20"/>
          <w:szCs w:val="20"/>
        </w:rPr>
        <w:t>13</w:t>
      </w:r>
      <w:r w:rsidRPr="00900304">
        <w:rPr>
          <w:rFonts w:ascii="Arial" w:hAnsi="Arial" w:cs="Arial"/>
          <w:color w:val="0D0D0D"/>
          <w:spacing w:val="-2"/>
          <w:sz w:val="20"/>
          <w:szCs w:val="20"/>
        </w:rPr>
        <w:t>.1.</w:t>
      </w:r>
      <w:r>
        <w:rPr>
          <w:rFonts w:ascii="Arial" w:hAnsi="Arial" w:cs="Arial"/>
          <w:color w:val="0D0D0D"/>
          <w:spacing w:val="-2"/>
          <w:sz w:val="20"/>
          <w:szCs w:val="20"/>
        </w:rPr>
        <w:t xml:space="preserve"> </w:t>
      </w:r>
      <w:r w:rsidRPr="00900304">
        <w:rPr>
          <w:rFonts w:ascii="Arial" w:hAnsi="Arial" w:cs="Arial"/>
          <w:color w:val="0D0D0D"/>
          <w:spacing w:val="-2"/>
          <w:sz w:val="20"/>
          <w:szCs w:val="20"/>
        </w:rPr>
        <w:t>Hall de acceso a los edificios. (En caso que corresponda)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3.</w:t>
      </w:r>
      <w:r>
        <w:rPr>
          <w:rFonts w:ascii="Arial" w:hAnsi="Arial" w:cs="Arial"/>
          <w:color w:val="0D0D0D"/>
          <w:spacing w:val="-2"/>
          <w:sz w:val="20"/>
          <w:szCs w:val="20"/>
        </w:rPr>
        <w:t>13</w:t>
      </w:r>
      <w:r w:rsidRPr="00900304">
        <w:rPr>
          <w:rFonts w:ascii="Arial" w:hAnsi="Arial" w:cs="Arial"/>
          <w:color w:val="0D0D0D"/>
          <w:spacing w:val="-2"/>
          <w:sz w:val="20"/>
          <w:szCs w:val="20"/>
        </w:rPr>
        <w:t>.2.</w:t>
      </w:r>
      <w:r>
        <w:rPr>
          <w:rFonts w:ascii="Arial" w:hAnsi="Arial" w:cs="Arial"/>
          <w:color w:val="0D0D0D"/>
          <w:spacing w:val="-2"/>
          <w:sz w:val="20"/>
          <w:szCs w:val="20"/>
        </w:rPr>
        <w:t xml:space="preserve"> </w:t>
      </w:r>
      <w:r w:rsidRPr="00900304">
        <w:rPr>
          <w:rFonts w:ascii="Arial" w:hAnsi="Arial" w:cs="Arial"/>
          <w:color w:val="0D0D0D"/>
          <w:spacing w:val="-2"/>
          <w:sz w:val="20"/>
          <w:szCs w:val="20"/>
        </w:rPr>
        <w:t>De acceso a unidades de vivienda en planta baja que den al exterior</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3.</w:t>
      </w:r>
      <w:r>
        <w:rPr>
          <w:rFonts w:ascii="Arial" w:hAnsi="Arial" w:cs="Arial"/>
          <w:color w:val="0D0D0D"/>
          <w:spacing w:val="-2"/>
          <w:sz w:val="20"/>
          <w:szCs w:val="20"/>
        </w:rPr>
        <w:t>13</w:t>
      </w:r>
      <w:r w:rsidRPr="00900304">
        <w:rPr>
          <w:rFonts w:ascii="Arial" w:hAnsi="Arial" w:cs="Arial"/>
          <w:color w:val="0D0D0D"/>
          <w:spacing w:val="-2"/>
          <w:sz w:val="20"/>
          <w:szCs w:val="20"/>
        </w:rPr>
        <w:t>.3.</w:t>
      </w:r>
      <w:r>
        <w:rPr>
          <w:rFonts w:ascii="Arial" w:hAnsi="Arial" w:cs="Arial"/>
          <w:color w:val="0D0D0D"/>
          <w:spacing w:val="-2"/>
          <w:sz w:val="20"/>
          <w:szCs w:val="20"/>
        </w:rPr>
        <w:t xml:space="preserve"> </w:t>
      </w:r>
      <w:r w:rsidRPr="00900304">
        <w:rPr>
          <w:rFonts w:ascii="Arial" w:hAnsi="Arial" w:cs="Arial"/>
          <w:color w:val="0D0D0D"/>
          <w:spacing w:val="-2"/>
          <w:sz w:val="20"/>
          <w:szCs w:val="20"/>
        </w:rPr>
        <w:t>A patios o de terrazas de servicio</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P</w:t>
      </w:r>
      <w:r w:rsidRPr="00900304">
        <w:rPr>
          <w:rFonts w:ascii="Arial" w:hAnsi="Arial" w:cs="Arial"/>
          <w:color w:val="0D0D0D"/>
          <w:spacing w:val="-2"/>
          <w:sz w:val="20"/>
          <w:szCs w:val="20"/>
        </w:rPr>
        <w:t>uertas interiores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sidRPr="00900304">
        <w:rPr>
          <w:rFonts w:ascii="Arial" w:hAnsi="Arial" w:cs="Arial"/>
          <w:color w:val="0D0D0D"/>
          <w:spacing w:val="-2"/>
          <w:sz w:val="20"/>
          <w:szCs w:val="20"/>
        </w:rPr>
        <w:t>3.</w:t>
      </w:r>
      <w:r>
        <w:rPr>
          <w:rFonts w:ascii="Arial" w:hAnsi="Arial" w:cs="Arial"/>
          <w:color w:val="0D0D0D"/>
          <w:spacing w:val="-2"/>
          <w:sz w:val="20"/>
          <w:szCs w:val="20"/>
        </w:rPr>
        <w:t>14</w:t>
      </w:r>
      <w:r w:rsidRPr="00900304">
        <w:rPr>
          <w:rFonts w:ascii="Arial" w:hAnsi="Arial" w:cs="Arial"/>
          <w:color w:val="0D0D0D"/>
          <w:spacing w:val="-2"/>
          <w:sz w:val="20"/>
          <w:szCs w:val="20"/>
        </w:rPr>
        <w:t>.1.</w:t>
      </w:r>
      <w:r>
        <w:rPr>
          <w:rFonts w:ascii="Arial" w:hAnsi="Arial" w:cs="Arial"/>
          <w:color w:val="0D0D0D"/>
          <w:spacing w:val="-2"/>
          <w:sz w:val="20"/>
          <w:szCs w:val="20"/>
        </w:rPr>
        <w:t xml:space="preserve"> De acceso a la unidad de vivienda</w:t>
      </w:r>
      <w:r w:rsidRPr="00900304">
        <w:rPr>
          <w:rFonts w:ascii="Arial" w:hAnsi="Arial" w:cs="Arial"/>
          <w:color w:val="0D0D0D"/>
          <w:spacing w:val="-2"/>
          <w:sz w:val="20"/>
          <w:szCs w:val="20"/>
        </w:rPr>
        <w:t xml:space="preserve"> </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sidRPr="00900304">
        <w:rPr>
          <w:rFonts w:ascii="Arial" w:hAnsi="Arial" w:cs="Arial"/>
          <w:color w:val="0D0D0D"/>
          <w:spacing w:val="-2"/>
          <w:sz w:val="20"/>
          <w:szCs w:val="20"/>
        </w:rPr>
        <w:t>3.</w:t>
      </w:r>
      <w:r>
        <w:rPr>
          <w:rFonts w:ascii="Arial" w:hAnsi="Arial" w:cs="Arial"/>
          <w:color w:val="0D0D0D"/>
          <w:spacing w:val="-2"/>
          <w:sz w:val="20"/>
          <w:szCs w:val="20"/>
        </w:rPr>
        <w:t>14</w:t>
      </w:r>
      <w:r w:rsidRPr="00900304">
        <w:rPr>
          <w:rFonts w:ascii="Arial" w:hAnsi="Arial" w:cs="Arial"/>
          <w:color w:val="0D0D0D"/>
          <w:spacing w:val="-2"/>
          <w:sz w:val="20"/>
          <w:szCs w:val="20"/>
        </w:rPr>
        <w:t>.2.</w:t>
      </w:r>
      <w:r>
        <w:rPr>
          <w:rFonts w:ascii="Arial" w:hAnsi="Arial" w:cs="Arial"/>
          <w:color w:val="0D0D0D"/>
          <w:spacing w:val="-2"/>
          <w:sz w:val="20"/>
          <w:szCs w:val="20"/>
        </w:rPr>
        <w:t xml:space="preserve"> </w:t>
      </w:r>
      <w:r w:rsidRPr="00900304">
        <w:rPr>
          <w:rFonts w:ascii="Arial" w:hAnsi="Arial" w:cs="Arial"/>
          <w:color w:val="0D0D0D"/>
          <w:spacing w:val="-2"/>
          <w:sz w:val="20"/>
          <w:szCs w:val="20"/>
        </w:rPr>
        <w:t>Interiores de la unidad de vivienda y de espacios comunes</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sidRPr="00900304">
        <w:rPr>
          <w:rFonts w:ascii="Arial" w:hAnsi="Arial" w:cs="Arial"/>
          <w:color w:val="0D0D0D"/>
          <w:spacing w:val="-2"/>
          <w:sz w:val="20"/>
          <w:szCs w:val="20"/>
        </w:rPr>
        <w:tab/>
        <w:t>Ventanas o puertas ventanas</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lastRenderedPageBreak/>
        <w:tab/>
      </w:r>
      <w:r w:rsidRPr="00900304">
        <w:rPr>
          <w:rFonts w:ascii="Arial" w:hAnsi="Arial" w:cs="Arial"/>
          <w:color w:val="0D0D0D"/>
          <w:spacing w:val="-2"/>
          <w:sz w:val="20"/>
          <w:szCs w:val="20"/>
        </w:rPr>
        <w:t>H</w:t>
      </w:r>
      <w:r w:rsidRPr="00941F2B">
        <w:rPr>
          <w:rFonts w:ascii="Arial" w:hAnsi="Arial" w:cs="Arial"/>
          <w:color w:val="0D0D0D"/>
          <w:spacing w:val="-2"/>
          <w:sz w:val="20"/>
          <w:szCs w:val="20"/>
        </w:rPr>
        <w:t>errajes</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ab/>
      </w:r>
      <w:r w:rsidRPr="00900304">
        <w:rPr>
          <w:rFonts w:ascii="Arial" w:hAnsi="Arial" w:cs="Arial"/>
          <w:color w:val="0D0D0D"/>
          <w:spacing w:val="-2"/>
          <w:sz w:val="20"/>
          <w:szCs w:val="20"/>
        </w:rPr>
        <w:t>Vidrios</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ab/>
      </w:r>
      <w:r w:rsidRPr="00900304">
        <w:rPr>
          <w:rFonts w:ascii="Arial" w:hAnsi="Arial" w:cs="Arial"/>
          <w:color w:val="0D0D0D"/>
          <w:spacing w:val="-2"/>
          <w:sz w:val="20"/>
          <w:szCs w:val="20"/>
        </w:rPr>
        <w:t>Protecciones</w:t>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ab/>
      </w:r>
      <w:r w:rsidRPr="00900304">
        <w:rPr>
          <w:rFonts w:ascii="Arial" w:hAnsi="Arial" w:cs="Arial"/>
          <w:color w:val="0D0D0D"/>
          <w:spacing w:val="-2"/>
          <w:sz w:val="20"/>
          <w:szCs w:val="20"/>
        </w:rPr>
        <w:t xml:space="preserve">Terminaciones </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3.1</w:t>
      </w:r>
      <w:r>
        <w:rPr>
          <w:rFonts w:ascii="Arial" w:hAnsi="Arial" w:cs="Arial"/>
          <w:color w:val="0D0D0D"/>
          <w:spacing w:val="-2"/>
          <w:sz w:val="20"/>
          <w:szCs w:val="20"/>
        </w:rPr>
        <w:t>9</w:t>
      </w:r>
      <w:r w:rsidRPr="00900304">
        <w:rPr>
          <w:rFonts w:ascii="Arial" w:hAnsi="Arial" w:cs="Arial"/>
          <w:color w:val="0D0D0D"/>
          <w:spacing w:val="-2"/>
          <w:sz w:val="20"/>
          <w:szCs w:val="20"/>
        </w:rPr>
        <w:t>.1.</w:t>
      </w:r>
      <w:r>
        <w:rPr>
          <w:rFonts w:ascii="Arial" w:hAnsi="Arial" w:cs="Arial"/>
          <w:color w:val="0D0D0D"/>
          <w:spacing w:val="-2"/>
          <w:sz w:val="20"/>
          <w:szCs w:val="20"/>
        </w:rPr>
        <w:t xml:space="preserve"> </w:t>
      </w:r>
      <w:r w:rsidRPr="00900304">
        <w:rPr>
          <w:rFonts w:ascii="Arial" w:hAnsi="Arial" w:cs="Arial"/>
          <w:color w:val="0D0D0D"/>
          <w:spacing w:val="-2"/>
          <w:sz w:val="20"/>
          <w:szCs w:val="20"/>
        </w:rPr>
        <w:t>Muros exteriores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900304">
        <w:rPr>
          <w:rFonts w:ascii="Arial" w:hAnsi="Arial" w:cs="Arial"/>
          <w:color w:val="0D0D0D"/>
          <w:spacing w:val="-2"/>
          <w:sz w:val="20"/>
          <w:szCs w:val="20"/>
        </w:rPr>
        <w:t>3.1</w:t>
      </w:r>
      <w:r>
        <w:rPr>
          <w:rFonts w:ascii="Arial" w:hAnsi="Arial" w:cs="Arial"/>
          <w:color w:val="0D0D0D"/>
          <w:spacing w:val="-2"/>
          <w:sz w:val="20"/>
          <w:szCs w:val="20"/>
        </w:rPr>
        <w:t>9</w:t>
      </w:r>
      <w:r w:rsidRPr="00900304">
        <w:rPr>
          <w:rFonts w:ascii="Arial" w:hAnsi="Arial" w:cs="Arial"/>
          <w:color w:val="0D0D0D"/>
          <w:spacing w:val="-2"/>
          <w:sz w:val="20"/>
          <w:szCs w:val="20"/>
        </w:rPr>
        <w:t>.2. Muros interiores</w:t>
      </w:r>
    </w:p>
    <w:p w:rsidR="000D0BF5" w:rsidRPr="00900304" w:rsidRDefault="000D0BF5" w:rsidP="000D0BF5">
      <w:pPr>
        <w:pStyle w:val="Prrafodelista"/>
        <w:tabs>
          <w:tab w:val="left" w:pos="928"/>
          <w:tab w:val="left" w:pos="929"/>
        </w:tabs>
        <w:spacing w:before="1" w:line="276" w:lineRule="auto"/>
        <w:ind w:left="2124"/>
        <w:rPr>
          <w:rFonts w:ascii="Arial" w:hAnsi="Arial" w:cs="Arial"/>
          <w:color w:val="0D0D0D"/>
          <w:spacing w:val="-2"/>
          <w:sz w:val="20"/>
          <w:szCs w:val="20"/>
        </w:rPr>
      </w:pPr>
      <w:r w:rsidRPr="00900304">
        <w:rPr>
          <w:rFonts w:ascii="Arial" w:hAnsi="Arial" w:cs="Arial"/>
          <w:color w:val="0D0D0D"/>
          <w:spacing w:val="-2"/>
          <w:sz w:val="20"/>
          <w:szCs w:val="20"/>
        </w:rPr>
        <w:t>3.1</w:t>
      </w:r>
      <w:r>
        <w:rPr>
          <w:rFonts w:ascii="Arial" w:hAnsi="Arial" w:cs="Arial"/>
          <w:color w:val="0D0D0D"/>
          <w:spacing w:val="-2"/>
          <w:sz w:val="20"/>
          <w:szCs w:val="20"/>
        </w:rPr>
        <w:t>9</w:t>
      </w:r>
      <w:r w:rsidRPr="00900304">
        <w:rPr>
          <w:rFonts w:ascii="Arial" w:hAnsi="Arial" w:cs="Arial"/>
          <w:color w:val="0D0D0D"/>
          <w:spacing w:val="-2"/>
          <w:sz w:val="20"/>
          <w:szCs w:val="20"/>
        </w:rPr>
        <w:t>.2.1.</w:t>
      </w:r>
      <w:r>
        <w:rPr>
          <w:rFonts w:ascii="Arial" w:hAnsi="Arial" w:cs="Arial"/>
          <w:color w:val="0D0D0D"/>
          <w:spacing w:val="-2"/>
          <w:sz w:val="20"/>
          <w:szCs w:val="20"/>
        </w:rPr>
        <w:t xml:space="preserve"> </w:t>
      </w:r>
      <w:r w:rsidRPr="00900304">
        <w:rPr>
          <w:rFonts w:ascii="Arial" w:hAnsi="Arial" w:cs="Arial"/>
          <w:color w:val="0D0D0D"/>
          <w:spacing w:val="-2"/>
          <w:sz w:val="20"/>
          <w:szCs w:val="20"/>
        </w:rPr>
        <w:t>Para muros de baños</w:t>
      </w:r>
    </w:p>
    <w:p w:rsidR="000D0BF5" w:rsidRPr="00900304" w:rsidRDefault="000D0BF5" w:rsidP="000D0BF5">
      <w:pPr>
        <w:pStyle w:val="Prrafodelista"/>
        <w:tabs>
          <w:tab w:val="left" w:pos="928"/>
          <w:tab w:val="left" w:pos="929"/>
        </w:tabs>
        <w:spacing w:before="1" w:line="276" w:lineRule="auto"/>
        <w:ind w:left="2124"/>
        <w:rPr>
          <w:rFonts w:ascii="Arial" w:hAnsi="Arial" w:cs="Arial"/>
          <w:color w:val="0D0D0D"/>
          <w:spacing w:val="-2"/>
          <w:sz w:val="20"/>
          <w:szCs w:val="20"/>
        </w:rPr>
      </w:pPr>
      <w:r w:rsidRPr="00900304">
        <w:rPr>
          <w:rFonts w:ascii="Arial" w:hAnsi="Arial" w:cs="Arial"/>
          <w:color w:val="0D0D0D"/>
          <w:spacing w:val="-2"/>
          <w:sz w:val="20"/>
          <w:szCs w:val="20"/>
        </w:rPr>
        <w:t>3.1</w:t>
      </w:r>
      <w:r>
        <w:rPr>
          <w:rFonts w:ascii="Arial" w:hAnsi="Arial" w:cs="Arial"/>
          <w:color w:val="0D0D0D"/>
          <w:spacing w:val="-2"/>
          <w:sz w:val="20"/>
          <w:szCs w:val="20"/>
        </w:rPr>
        <w:t>9</w:t>
      </w:r>
      <w:r w:rsidRPr="00900304">
        <w:rPr>
          <w:rFonts w:ascii="Arial" w:hAnsi="Arial" w:cs="Arial"/>
          <w:color w:val="0D0D0D"/>
          <w:spacing w:val="-2"/>
          <w:sz w:val="20"/>
          <w:szCs w:val="20"/>
        </w:rPr>
        <w:t>.2.2. Para muros de cocina</w:t>
      </w:r>
    </w:p>
    <w:p w:rsidR="000D0BF5" w:rsidRPr="00900304" w:rsidRDefault="000D0BF5" w:rsidP="000D0BF5">
      <w:pPr>
        <w:pStyle w:val="Prrafodelista"/>
        <w:tabs>
          <w:tab w:val="left" w:pos="928"/>
          <w:tab w:val="left" w:pos="929"/>
        </w:tabs>
        <w:spacing w:before="1" w:line="276" w:lineRule="auto"/>
        <w:ind w:left="2124"/>
        <w:rPr>
          <w:rFonts w:ascii="Arial" w:hAnsi="Arial" w:cs="Arial"/>
          <w:color w:val="0D0D0D"/>
          <w:spacing w:val="-2"/>
          <w:sz w:val="20"/>
          <w:szCs w:val="20"/>
        </w:rPr>
      </w:pPr>
      <w:r w:rsidRPr="00900304">
        <w:rPr>
          <w:rFonts w:ascii="Arial" w:hAnsi="Arial" w:cs="Arial"/>
          <w:color w:val="0D0D0D"/>
          <w:spacing w:val="-2"/>
          <w:sz w:val="20"/>
          <w:szCs w:val="20"/>
        </w:rPr>
        <w:t>3.1</w:t>
      </w:r>
      <w:r>
        <w:rPr>
          <w:rFonts w:ascii="Arial" w:hAnsi="Arial" w:cs="Arial"/>
          <w:color w:val="0D0D0D"/>
          <w:spacing w:val="-2"/>
          <w:sz w:val="20"/>
          <w:szCs w:val="20"/>
        </w:rPr>
        <w:t>9</w:t>
      </w:r>
      <w:r w:rsidRPr="00900304">
        <w:rPr>
          <w:rFonts w:ascii="Arial" w:hAnsi="Arial" w:cs="Arial"/>
          <w:color w:val="0D0D0D"/>
          <w:spacing w:val="-2"/>
          <w:sz w:val="20"/>
          <w:szCs w:val="20"/>
        </w:rPr>
        <w:t>.2.3. Cielorrasos interior viviendas</w:t>
      </w:r>
    </w:p>
    <w:p w:rsidR="000D0BF5" w:rsidRPr="00900304" w:rsidRDefault="000D0BF5" w:rsidP="000D0BF5">
      <w:pPr>
        <w:pStyle w:val="Prrafodelista"/>
        <w:tabs>
          <w:tab w:val="left" w:pos="928"/>
          <w:tab w:val="left" w:pos="929"/>
        </w:tabs>
        <w:spacing w:before="1" w:line="276" w:lineRule="auto"/>
        <w:ind w:left="2124"/>
        <w:rPr>
          <w:rFonts w:ascii="Arial" w:hAnsi="Arial" w:cs="Arial"/>
          <w:color w:val="0D0D0D"/>
          <w:spacing w:val="-2"/>
          <w:sz w:val="20"/>
          <w:szCs w:val="20"/>
        </w:rPr>
      </w:pPr>
      <w:r w:rsidRPr="00900304">
        <w:rPr>
          <w:rFonts w:ascii="Arial" w:hAnsi="Arial" w:cs="Arial"/>
          <w:color w:val="0D0D0D"/>
          <w:spacing w:val="-2"/>
          <w:sz w:val="20"/>
          <w:szCs w:val="20"/>
        </w:rPr>
        <w:t>3.1</w:t>
      </w:r>
      <w:r>
        <w:rPr>
          <w:rFonts w:ascii="Arial" w:hAnsi="Arial" w:cs="Arial"/>
          <w:color w:val="0D0D0D"/>
          <w:spacing w:val="-2"/>
          <w:sz w:val="20"/>
          <w:szCs w:val="20"/>
        </w:rPr>
        <w:t>9</w:t>
      </w:r>
      <w:r w:rsidRPr="00900304">
        <w:rPr>
          <w:rFonts w:ascii="Arial" w:hAnsi="Arial" w:cs="Arial"/>
          <w:color w:val="0D0D0D"/>
          <w:spacing w:val="-2"/>
          <w:sz w:val="20"/>
          <w:szCs w:val="20"/>
        </w:rPr>
        <w:t>.2.4. Cielorrasos independientes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ab/>
      </w:r>
      <w:r w:rsidRPr="00900304">
        <w:rPr>
          <w:rFonts w:ascii="Arial" w:hAnsi="Arial" w:cs="Arial"/>
          <w:color w:val="0D0D0D"/>
          <w:spacing w:val="-2"/>
          <w:sz w:val="20"/>
          <w:szCs w:val="20"/>
        </w:rPr>
        <w:t>Pinturas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 xml:space="preserve">3.20.1. </w:t>
      </w:r>
      <w:r w:rsidRPr="00900304">
        <w:rPr>
          <w:rFonts w:ascii="Arial" w:hAnsi="Arial" w:cs="Arial"/>
          <w:color w:val="0D0D0D"/>
          <w:spacing w:val="-2"/>
          <w:sz w:val="20"/>
          <w:szCs w:val="20"/>
        </w:rPr>
        <w:t>Sobre paredes interiores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sidRPr="00900304">
        <w:rPr>
          <w:rFonts w:ascii="Arial" w:hAnsi="Arial" w:cs="Arial"/>
          <w:color w:val="0D0D0D"/>
          <w:spacing w:val="-2"/>
          <w:sz w:val="20"/>
          <w:szCs w:val="20"/>
        </w:rPr>
        <w:t>3.</w:t>
      </w:r>
      <w:r>
        <w:rPr>
          <w:rFonts w:ascii="Arial" w:hAnsi="Arial" w:cs="Arial"/>
          <w:color w:val="0D0D0D"/>
          <w:spacing w:val="-2"/>
          <w:sz w:val="20"/>
          <w:szCs w:val="20"/>
        </w:rPr>
        <w:t>20</w:t>
      </w:r>
      <w:r w:rsidRPr="00900304">
        <w:rPr>
          <w:rFonts w:ascii="Arial" w:hAnsi="Arial" w:cs="Arial"/>
          <w:color w:val="0D0D0D"/>
          <w:spacing w:val="-2"/>
          <w:sz w:val="20"/>
          <w:szCs w:val="20"/>
        </w:rPr>
        <w:t>.2. Sobre paredes exteriores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 xml:space="preserve">3.20.3. </w:t>
      </w:r>
      <w:r w:rsidRPr="00900304">
        <w:rPr>
          <w:rFonts w:ascii="Arial" w:hAnsi="Arial" w:cs="Arial"/>
          <w:color w:val="0D0D0D"/>
          <w:spacing w:val="-2"/>
          <w:sz w:val="20"/>
          <w:szCs w:val="20"/>
        </w:rPr>
        <w:t>Sobre cielorrasos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 xml:space="preserve">3.20.4. </w:t>
      </w:r>
      <w:r w:rsidRPr="00900304">
        <w:rPr>
          <w:rFonts w:ascii="Arial" w:hAnsi="Arial" w:cs="Arial"/>
          <w:color w:val="0D0D0D"/>
          <w:spacing w:val="-2"/>
          <w:sz w:val="20"/>
          <w:szCs w:val="20"/>
        </w:rPr>
        <w:t>Sobre aberturas y equipamiento de madera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 xml:space="preserve">3.20.5. </w:t>
      </w:r>
      <w:r w:rsidRPr="00900304">
        <w:rPr>
          <w:rFonts w:ascii="Arial" w:hAnsi="Arial" w:cs="Arial"/>
          <w:color w:val="0D0D0D"/>
          <w:spacing w:val="-2"/>
          <w:sz w:val="20"/>
          <w:szCs w:val="20"/>
        </w:rPr>
        <w:t>Sobre elementos de acero o hierro</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 xml:space="preserve">3.20.6. </w:t>
      </w:r>
      <w:r w:rsidRPr="00900304">
        <w:rPr>
          <w:rFonts w:ascii="Arial" w:hAnsi="Arial" w:cs="Arial"/>
          <w:color w:val="0D0D0D"/>
          <w:spacing w:val="-2"/>
          <w:sz w:val="20"/>
          <w:szCs w:val="20"/>
        </w:rPr>
        <w:t>Protección de estructuras de escaleras de viviendas dúplex</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sidRPr="00900304">
        <w:rPr>
          <w:rFonts w:ascii="Arial" w:hAnsi="Arial" w:cs="Arial"/>
          <w:color w:val="0D0D0D"/>
          <w:spacing w:val="-2"/>
          <w:sz w:val="20"/>
          <w:szCs w:val="20"/>
        </w:rPr>
        <w:t xml:space="preserve">Pavimentos </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3.21.1.  Exteriores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3.21</w:t>
      </w:r>
      <w:r w:rsidRPr="00900304">
        <w:rPr>
          <w:rFonts w:ascii="Arial" w:hAnsi="Arial" w:cs="Arial"/>
          <w:color w:val="0D0D0D"/>
          <w:spacing w:val="-2"/>
          <w:sz w:val="20"/>
          <w:szCs w:val="20"/>
        </w:rPr>
        <w:t xml:space="preserve">.1.1. Escaleras y corredores abiertos </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sidRPr="00900304">
        <w:rPr>
          <w:rFonts w:ascii="Arial" w:hAnsi="Arial" w:cs="Arial"/>
          <w:color w:val="0D0D0D"/>
          <w:spacing w:val="-2"/>
          <w:sz w:val="20"/>
          <w:szCs w:val="20"/>
        </w:rPr>
        <w:t>3.</w:t>
      </w:r>
      <w:r>
        <w:rPr>
          <w:rFonts w:ascii="Arial" w:hAnsi="Arial" w:cs="Arial"/>
          <w:color w:val="0D0D0D"/>
          <w:spacing w:val="-2"/>
          <w:sz w:val="20"/>
          <w:szCs w:val="20"/>
        </w:rPr>
        <w:t>21.1.2. Balcones y terrazas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3.21</w:t>
      </w:r>
      <w:r w:rsidRPr="00900304">
        <w:rPr>
          <w:rFonts w:ascii="Arial" w:hAnsi="Arial" w:cs="Arial"/>
          <w:color w:val="0D0D0D"/>
          <w:spacing w:val="-2"/>
          <w:sz w:val="20"/>
          <w:szCs w:val="20"/>
        </w:rPr>
        <w:t>.1.3. Áreas exteriores pavimentadas</w:t>
      </w: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3.21.1.4. Veredas perimetrales</w:t>
      </w:r>
      <w:r w:rsidRPr="00900304">
        <w:rPr>
          <w:rFonts w:ascii="Arial" w:hAnsi="Arial" w:cs="Arial"/>
          <w:color w:val="0D0D0D"/>
          <w:spacing w:val="-2"/>
          <w:sz w:val="20"/>
          <w:szCs w:val="20"/>
        </w:rPr>
        <w:t xml:space="preserve"> </w:t>
      </w: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3.21.2.  Interiores</w:t>
      </w: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z w:val="20"/>
          <w:szCs w:val="20"/>
        </w:rPr>
        <w:t>3.21.2.</w:t>
      </w:r>
      <w:r w:rsidRPr="00AB5EAF">
        <w:rPr>
          <w:rFonts w:ascii="Arial" w:hAnsi="Arial" w:cs="Arial"/>
          <w:color w:val="0D0D0D"/>
          <w:sz w:val="20"/>
          <w:szCs w:val="20"/>
        </w:rPr>
        <w:t xml:space="preserve">1. </w:t>
      </w:r>
      <w:r w:rsidRPr="009E3720">
        <w:rPr>
          <w:rFonts w:ascii="Arial" w:hAnsi="Arial" w:cs="Arial"/>
          <w:color w:val="0D0D0D"/>
          <w:sz w:val="20"/>
          <w:szCs w:val="20"/>
        </w:rPr>
        <w:t xml:space="preserve">Escaleras </w:t>
      </w:r>
    </w:p>
    <w:p w:rsidR="000D0BF5" w:rsidRPr="009911D4" w:rsidRDefault="000D0BF5" w:rsidP="000D0BF5">
      <w:pPr>
        <w:tabs>
          <w:tab w:val="left" w:pos="929"/>
        </w:tabs>
        <w:spacing w:line="276" w:lineRule="auto"/>
        <w:jc w:val="both"/>
        <w:rPr>
          <w:rFonts w:ascii="Arial" w:hAnsi="Arial" w:cs="Arial"/>
          <w:sz w:val="20"/>
          <w:szCs w:val="20"/>
        </w:rPr>
      </w:pPr>
      <w:r>
        <w:rPr>
          <w:rFonts w:ascii="Arial" w:hAnsi="Arial" w:cs="Arial"/>
          <w:color w:val="0D0D0D"/>
          <w:sz w:val="20"/>
          <w:szCs w:val="20"/>
        </w:rPr>
        <w:tab/>
      </w:r>
      <w:r>
        <w:rPr>
          <w:rFonts w:ascii="Arial" w:hAnsi="Arial" w:cs="Arial"/>
          <w:color w:val="0D0D0D"/>
          <w:sz w:val="20"/>
          <w:szCs w:val="20"/>
        </w:rPr>
        <w:tab/>
      </w:r>
      <w:r>
        <w:rPr>
          <w:rFonts w:ascii="Arial" w:hAnsi="Arial" w:cs="Arial"/>
          <w:color w:val="0D0D0D"/>
          <w:sz w:val="20"/>
          <w:szCs w:val="20"/>
        </w:rPr>
        <w:tab/>
        <w:t>3.21.2.2</w:t>
      </w:r>
      <w:r w:rsidRPr="00AB5EAF">
        <w:rPr>
          <w:rFonts w:ascii="Arial" w:hAnsi="Arial" w:cs="Arial"/>
          <w:color w:val="0D0D0D"/>
          <w:sz w:val="20"/>
          <w:szCs w:val="20"/>
        </w:rPr>
        <w:t xml:space="preserve"> </w:t>
      </w:r>
      <w:r w:rsidRPr="009911D4">
        <w:rPr>
          <w:rFonts w:ascii="Arial" w:hAnsi="Arial" w:cs="Arial"/>
          <w:color w:val="0D0D0D"/>
          <w:sz w:val="20"/>
          <w:szCs w:val="20"/>
        </w:rPr>
        <w:t>Zócalos</w:t>
      </w:r>
    </w:p>
    <w:p w:rsidR="000D0BF5" w:rsidRPr="00AB5EAF" w:rsidRDefault="000D0BF5" w:rsidP="000D0BF5">
      <w:pPr>
        <w:pStyle w:val="Textoindependiente"/>
        <w:spacing w:after="0" w:line="276" w:lineRule="auto"/>
        <w:ind w:firstLine="708"/>
        <w:rPr>
          <w:rFonts w:ascii="Arial" w:hAnsi="Arial" w:cs="Arial"/>
          <w:sz w:val="20"/>
          <w:szCs w:val="20"/>
        </w:rPr>
      </w:pPr>
      <w:r>
        <w:rPr>
          <w:rFonts w:ascii="Arial" w:hAnsi="Arial" w:cs="Arial"/>
          <w:color w:val="0D0D0D"/>
          <w:spacing w:val="-2"/>
          <w:sz w:val="20"/>
          <w:szCs w:val="20"/>
        </w:rPr>
        <w:t xml:space="preserve">    3.21.3</w:t>
      </w:r>
      <w:r w:rsidRPr="00AB5EAF">
        <w:rPr>
          <w:rFonts w:ascii="Arial" w:hAnsi="Arial" w:cs="Arial"/>
          <w:color w:val="0D0D0D"/>
          <w:sz w:val="20"/>
          <w:szCs w:val="20"/>
        </w:rPr>
        <w:t>.</w:t>
      </w:r>
      <w:r>
        <w:rPr>
          <w:rFonts w:ascii="Arial" w:hAnsi="Arial" w:cs="Arial"/>
          <w:color w:val="0D0D0D"/>
          <w:sz w:val="20"/>
          <w:szCs w:val="20"/>
        </w:rPr>
        <w:t xml:space="preserve">  </w:t>
      </w:r>
      <w:r w:rsidRPr="00AB5EAF">
        <w:rPr>
          <w:rFonts w:ascii="Arial" w:hAnsi="Arial" w:cs="Arial"/>
          <w:color w:val="0D0D0D"/>
          <w:spacing w:val="-2"/>
          <w:sz w:val="20"/>
          <w:szCs w:val="20"/>
        </w:rPr>
        <w:t>Interiores</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vivienda</w:t>
      </w:r>
    </w:p>
    <w:p w:rsidR="000D0BF5" w:rsidRDefault="000D0BF5" w:rsidP="000D0BF5">
      <w:pPr>
        <w:pStyle w:val="Textoindependiente"/>
        <w:spacing w:before="1" w:after="0" w:line="276" w:lineRule="auto"/>
        <w:ind w:firstLine="360"/>
        <w:jc w:val="both"/>
        <w:rPr>
          <w:rFonts w:ascii="Arial" w:hAnsi="Arial" w:cs="Arial"/>
          <w:color w:val="0D0D0D"/>
          <w:sz w:val="20"/>
          <w:szCs w:val="20"/>
        </w:rPr>
      </w:pPr>
      <w:r>
        <w:rPr>
          <w:rFonts w:ascii="Arial" w:hAnsi="Arial" w:cs="Arial"/>
          <w:color w:val="0D0D0D"/>
          <w:spacing w:val="-2"/>
          <w:sz w:val="20"/>
          <w:szCs w:val="20"/>
        </w:rPr>
        <w:t xml:space="preserve">          3.21.4</w:t>
      </w:r>
      <w:r w:rsidRPr="00AB5EAF">
        <w:rPr>
          <w:rFonts w:ascii="Arial" w:hAnsi="Arial" w:cs="Arial"/>
          <w:color w:val="0D0D0D"/>
          <w:sz w:val="20"/>
          <w:szCs w:val="20"/>
        </w:rPr>
        <w:t>.</w:t>
      </w:r>
      <w:r>
        <w:rPr>
          <w:rFonts w:ascii="Arial" w:hAnsi="Arial" w:cs="Arial"/>
          <w:color w:val="0D0D0D"/>
          <w:sz w:val="20"/>
          <w:szCs w:val="20"/>
        </w:rPr>
        <w:t xml:space="preserve">  </w:t>
      </w:r>
      <w:r w:rsidRPr="00AB5EAF">
        <w:rPr>
          <w:rFonts w:ascii="Arial" w:hAnsi="Arial" w:cs="Arial"/>
          <w:color w:val="0D0D0D"/>
          <w:sz w:val="20"/>
          <w:szCs w:val="20"/>
        </w:rPr>
        <w:t>En escaleras de viviendas dúplex</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sidRPr="00900304">
        <w:rPr>
          <w:rFonts w:ascii="Arial" w:hAnsi="Arial" w:cs="Arial"/>
          <w:color w:val="0D0D0D"/>
          <w:spacing w:val="-2"/>
          <w:sz w:val="20"/>
          <w:szCs w:val="20"/>
        </w:rPr>
        <w:t xml:space="preserve">Equipamiento interior </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3.22</w:t>
      </w:r>
      <w:r w:rsidRPr="00900304">
        <w:rPr>
          <w:rFonts w:ascii="Arial" w:hAnsi="Arial" w:cs="Arial"/>
          <w:color w:val="0D0D0D"/>
          <w:spacing w:val="-2"/>
          <w:sz w:val="20"/>
          <w:szCs w:val="20"/>
        </w:rPr>
        <w:t>.1. Cocina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t>3.22</w:t>
      </w:r>
      <w:r w:rsidRPr="00900304">
        <w:rPr>
          <w:rFonts w:ascii="Arial" w:hAnsi="Arial" w:cs="Arial"/>
          <w:color w:val="0D0D0D"/>
          <w:spacing w:val="-2"/>
          <w:sz w:val="20"/>
          <w:szCs w:val="20"/>
        </w:rPr>
        <w:t>.2.</w:t>
      </w:r>
      <w:r>
        <w:rPr>
          <w:rFonts w:ascii="Arial" w:hAnsi="Arial" w:cs="Arial"/>
          <w:color w:val="0D0D0D"/>
          <w:spacing w:val="-2"/>
          <w:sz w:val="20"/>
          <w:szCs w:val="20"/>
        </w:rPr>
        <w:t xml:space="preserve"> </w:t>
      </w:r>
      <w:r w:rsidRPr="00900304">
        <w:rPr>
          <w:rFonts w:ascii="Arial" w:hAnsi="Arial" w:cs="Arial"/>
          <w:color w:val="0D0D0D"/>
          <w:spacing w:val="-2"/>
          <w:sz w:val="20"/>
          <w:szCs w:val="20"/>
        </w:rPr>
        <w:t>Baños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54688E"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ab/>
      </w:r>
      <w:r w:rsidRPr="0054688E">
        <w:rPr>
          <w:rFonts w:ascii="Arial" w:hAnsi="Arial" w:cs="Arial"/>
          <w:color w:val="0D0D0D"/>
          <w:spacing w:val="-2"/>
          <w:sz w:val="20"/>
          <w:szCs w:val="20"/>
        </w:rPr>
        <w:t xml:space="preserve">Impermeabilización </w:t>
      </w:r>
    </w:p>
    <w:p w:rsidR="000D0BF5" w:rsidRPr="0054688E" w:rsidRDefault="000D0BF5" w:rsidP="000D0BF5">
      <w:pPr>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sidRPr="0054688E">
        <w:rPr>
          <w:rFonts w:ascii="Arial" w:hAnsi="Arial" w:cs="Arial"/>
          <w:color w:val="0D0D0D"/>
          <w:spacing w:val="-2"/>
          <w:sz w:val="20"/>
          <w:szCs w:val="20"/>
        </w:rPr>
        <w:t>3.23.1.</w:t>
      </w:r>
      <w:r>
        <w:rPr>
          <w:rFonts w:ascii="Arial" w:hAnsi="Arial" w:cs="Arial"/>
          <w:color w:val="0D0D0D"/>
          <w:spacing w:val="-2"/>
          <w:sz w:val="20"/>
          <w:szCs w:val="20"/>
        </w:rPr>
        <w:t xml:space="preserve"> </w:t>
      </w:r>
      <w:r w:rsidRPr="0054688E">
        <w:rPr>
          <w:rFonts w:ascii="Arial" w:hAnsi="Arial" w:cs="Arial"/>
          <w:color w:val="0D0D0D"/>
          <w:spacing w:val="-2"/>
          <w:sz w:val="20"/>
          <w:szCs w:val="20"/>
        </w:rPr>
        <w:t>En cubiertas</w:t>
      </w:r>
    </w:p>
    <w:p w:rsidR="000D0BF5" w:rsidRPr="0054688E" w:rsidRDefault="000D0BF5" w:rsidP="000D0BF5">
      <w:pPr>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sidRPr="0054688E">
        <w:rPr>
          <w:rFonts w:ascii="Arial" w:hAnsi="Arial" w:cs="Arial"/>
          <w:color w:val="0D0D0D"/>
          <w:spacing w:val="-2"/>
          <w:sz w:val="20"/>
          <w:szCs w:val="20"/>
        </w:rPr>
        <w:t>3.23.2.</w:t>
      </w:r>
      <w:r>
        <w:rPr>
          <w:rFonts w:ascii="Arial" w:hAnsi="Arial" w:cs="Arial"/>
          <w:color w:val="0D0D0D"/>
          <w:spacing w:val="-2"/>
          <w:sz w:val="20"/>
          <w:szCs w:val="20"/>
        </w:rPr>
        <w:t xml:space="preserve"> </w:t>
      </w:r>
      <w:r w:rsidRPr="0054688E">
        <w:rPr>
          <w:rFonts w:ascii="Arial" w:hAnsi="Arial" w:cs="Arial"/>
          <w:color w:val="0D0D0D"/>
          <w:spacing w:val="-2"/>
          <w:sz w:val="20"/>
          <w:szCs w:val="20"/>
        </w:rPr>
        <w:t>En baños.</w:t>
      </w:r>
    </w:p>
    <w:p w:rsidR="000D0BF5" w:rsidRPr="0054688E" w:rsidRDefault="000D0BF5" w:rsidP="000D0BF5">
      <w:pPr>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sidRPr="0054688E">
        <w:rPr>
          <w:rFonts w:ascii="Arial" w:hAnsi="Arial" w:cs="Arial"/>
          <w:color w:val="0D0D0D"/>
          <w:spacing w:val="-2"/>
          <w:sz w:val="20"/>
          <w:szCs w:val="20"/>
        </w:rPr>
        <w:t>3.23.3.</w:t>
      </w:r>
      <w:r>
        <w:rPr>
          <w:rFonts w:ascii="Arial" w:hAnsi="Arial" w:cs="Arial"/>
          <w:color w:val="0D0D0D"/>
          <w:spacing w:val="-2"/>
          <w:sz w:val="20"/>
          <w:szCs w:val="20"/>
        </w:rPr>
        <w:t xml:space="preserve"> </w:t>
      </w:r>
      <w:r w:rsidRPr="0054688E">
        <w:rPr>
          <w:rFonts w:ascii="Arial" w:hAnsi="Arial" w:cs="Arial"/>
          <w:color w:val="0D0D0D"/>
          <w:spacing w:val="-2"/>
          <w:sz w:val="20"/>
          <w:szCs w:val="20"/>
        </w:rPr>
        <w:t>En terrazas de servicio</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sidRPr="00900304">
        <w:rPr>
          <w:rFonts w:ascii="Arial" w:hAnsi="Arial" w:cs="Arial"/>
          <w:color w:val="0D0D0D"/>
          <w:spacing w:val="-2"/>
          <w:sz w:val="20"/>
          <w:szCs w:val="20"/>
        </w:rPr>
        <w:t>Varios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sidRPr="00900304">
        <w:rPr>
          <w:rFonts w:ascii="Arial" w:hAnsi="Arial" w:cs="Arial"/>
          <w:color w:val="0D0D0D"/>
          <w:spacing w:val="-2"/>
          <w:sz w:val="20"/>
          <w:szCs w:val="20"/>
        </w:rPr>
        <w:t>3.</w:t>
      </w:r>
      <w:r>
        <w:rPr>
          <w:rFonts w:ascii="Arial" w:hAnsi="Arial" w:cs="Arial"/>
          <w:color w:val="0D0D0D"/>
          <w:spacing w:val="-2"/>
          <w:sz w:val="20"/>
          <w:szCs w:val="20"/>
        </w:rPr>
        <w:t>24</w:t>
      </w:r>
      <w:r w:rsidRPr="00900304">
        <w:rPr>
          <w:rFonts w:ascii="Arial" w:hAnsi="Arial" w:cs="Arial"/>
          <w:color w:val="0D0D0D"/>
          <w:spacing w:val="-2"/>
          <w:sz w:val="20"/>
          <w:szCs w:val="20"/>
        </w:rPr>
        <w:t>.1.</w:t>
      </w:r>
      <w:r>
        <w:rPr>
          <w:rFonts w:ascii="Arial" w:hAnsi="Arial" w:cs="Arial"/>
          <w:color w:val="0D0D0D"/>
          <w:spacing w:val="-2"/>
          <w:sz w:val="20"/>
          <w:szCs w:val="20"/>
        </w:rPr>
        <w:t xml:space="preserve"> </w:t>
      </w:r>
      <w:r w:rsidRPr="00900304">
        <w:rPr>
          <w:rFonts w:ascii="Arial" w:hAnsi="Arial" w:cs="Arial"/>
          <w:color w:val="0D0D0D"/>
          <w:spacing w:val="-2"/>
          <w:sz w:val="20"/>
          <w:szCs w:val="20"/>
        </w:rPr>
        <w:t>Espacios exteriores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t>3.24</w:t>
      </w:r>
      <w:r w:rsidRPr="00900304">
        <w:rPr>
          <w:rFonts w:ascii="Arial" w:hAnsi="Arial" w:cs="Arial"/>
          <w:color w:val="0D0D0D"/>
          <w:spacing w:val="-2"/>
          <w:sz w:val="20"/>
          <w:szCs w:val="20"/>
        </w:rPr>
        <w:t>.2. Cercos del predio</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sidRPr="00900304">
        <w:rPr>
          <w:rFonts w:ascii="Arial" w:hAnsi="Arial" w:cs="Arial"/>
          <w:color w:val="0D0D0D"/>
          <w:spacing w:val="-2"/>
          <w:sz w:val="20"/>
          <w:szCs w:val="20"/>
        </w:rPr>
        <w:t>Obras complementarias</w:t>
      </w:r>
    </w:p>
    <w:p w:rsidR="000D0BF5" w:rsidRPr="0054688E" w:rsidRDefault="000D0BF5" w:rsidP="000D0BF5">
      <w:pPr>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sidRPr="0054688E">
        <w:rPr>
          <w:rFonts w:ascii="Arial" w:hAnsi="Arial" w:cs="Arial"/>
          <w:color w:val="0D0D0D"/>
          <w:spacing w:val="-2"/>
          <w:sz w:val="20"/>
          <w:szCs w:val="20"/>
        </w:rPr>
        <w:t>3.2</w:t>
      </w:r>
      <w:r>
        <w:rPr>
          <w:rFonts w:ascii="Arial" w:hAnsi="Arial" w:cs="Arial"/>
          <w:color w:val="0D0D0D"/>
          <w:spacing w:val="-2"/>
          <w:sz w:val="20"/>
          <w:szCs w:val="20"/>
        </w:rPr>
        <w:t>5</w:t>
      </w:r>
      <w:r w:rsidRPr="0054688E">
        <w:rPr>
          <w:rFonts w:ascii="Arial" w:hAnsi="Arial" w:cs="Arial"/>
          <w:color w:val="0D0D0D"/>
          <w:spacing w:val="-2"/>
          <w:sz w:val="20"/>
          <w:szCs w:val="20"/>
        </w:rPr>
        <w:t>.1.</w:t>
      </w:r>
      <w:r>
        <w:rPr>
          <w:rFonts w:ascii="Arial" w:hAnsi="Arial" w:cs="Arial"/>
          <w:color w:val="0D0D0D"/>
          <w:spacing w:val="-2"/>
          <w:sz w:val="20"/>
          <w:szCs w:val="20"/>
        </w:rPr>
        <w:t xml:space="preserve"> </w:t>
      </w:r>
      <w:r w:rsidRPr="0054688E">
        <w:rPr>
          <w:rFonts w:ascii="Arial" w:hAnsi="Arial" w:cs="Arial"/>
          <w:color w:val="0D0D0D"/>
          <w:spacing w:val="-2"/>
          <w:sz w:val="20"/>
          <w:szCs w:val="20"/>
        </w:rPr>
        <w:t>Implantación de obras</w:t>
      </w:r>
    </w:p>
    <w:p w:rsidR="000D0BF5" w:rsidRPr="0054688E" w:rsidRDefault="000D0BF5" w:rsidP="000D0BF5">
      <w:pPr>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sidRPr="0054688E">
        <w:rPr>
          <w:rFonts w:ascii="Arial" w:hAnsi="Arial" w:cs="Arial"/>
          <w:color w:val="0D0D0D"/>
          <w:spacing w:val="-2"/>
          <w:sz w:val="20"/>
          <w:szCs w:val="20"/>
        </w:rPr>
        <w:t>3.2</w:t>
      </w:r>
      <w:r>
        <w:rPr>
          <w:rFonts w:ascii="Arial" w:hAnsi="Arial" w:cs="Arial"/>
          <w:color w:val="0D0D0D"/>
          <w:spacing w:val="-2"/>
          <w:sz w:val="20"/>
          <w:szCs w:val="20"/>
        </w:rPr>
        <w:t>5</w:t>
      </w:r>
      <w:r w:rsidRPr="0054688E">
        <w:rPr>
          <w:rFonts w:ascii="Arial" w:hAnsi="Arial" w:cs="Arial"/>
          <w:color w:val="0D0D0D"/>
          <w:spacing w:val="-2"/>
          <w:sz w:val="20"/>
          <w:szCs w:val="20"/>
        </w:rPr>
        <w:t>.2. Cartel de obra</w:t>
      </w:r>
    </w:p>
    <w:p w:rsidR="000D0BF5" w:rsidRPr="0054688E" w:rsidRDefault="000D0BF5" w:rsidP="000D0BF5">
      <w:pPr>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sidRPr="0054688E">
        <w:rPr>
          <w:rFonts w:ascii="Arial" w:hAnsi="Arial" w:cs="Arial"/>
          <w:color w:val="0D0D0D"/>
          <w:spacing w:val="-2"/>
          <w:sz w:val="20"/>
          <w:szCs w:val="20"/>
        </w:rPr>
        <w:t>3.2</w:t>
      </w:r>
      <w:r>
        <w:rPr>
          <w:rFonts w:ascii="Arial" w:hAnsi="Arial" w:cs="Arial"/>
          <w:color w:val="0D0D0D"/>
          <w:spacing w:val="-2"/>
          <w:sz w:val="20"/>
          <w:szCs w:val="20"/>
        </w:rPr>
        <w:t>5</w:t>
      </w:r>
      <w:r w:rsidRPr="0054688E">
        <w:rPr>
          <w:rFonts w:ascii="Arial" w:hAnsi="Arial" w:cs="Arial"/>
          <w:color w:val="0D0D0D"/>
          <w:spacing w:val="-2"/>
          <w:sz w:val="20"/>
          <w:szCs w:val="20"/>
        </w:rPr>
        <w:t>.3.</w:t>
      </w:r>
      <w:r>
        <w:rPr>
          <w:rFonts w:ascii="Arial" w:hAnsi="Arial" w:cs="Arial"/>
          <w:color w:val="0D0D0D"/>
          <w:spacing w:val="-2"/>
          <w:sz w:val="20"/>
          <w:szCs w:val="20"/>
        </w:rPr>
        <w:t xml:space="preserve"> </w:t>
      </w:r>
      <w:r w:rsidRPr="0054688E">
        <w:rPr>
          <w:rFonts w:ascii="Arial" w:hAnsi="Arial" w:cs="Arial"/>
          <w:color w:val="0D0D0D"/>
          <w:spacing w:val="-2"/>
          <w:sz w:val="20"/>
          <w:szCs w:val="20"/>
        </w:rPr>
        <w:t>Seguridad</w:t>
      </w: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Default="000D0BF5" w:rsidP="000D0BF5">
      <w:pPr>
        <w:pStyle w:val="Prrafodelista"/>
        <w:numPr>
          <w:ilvl w:val="0"/>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sidRPr="00F90482">
        <w:rPr>
          <w:rFonts w:ascii="Arial" w:hAnsi="Arial" w:cs="Arial"/>
          <w:b/>
          <w:color w:val="0D0D0D"/>
          <w:spacing w:val="-2"/>
          <w:sz w:val="20"/>
          <w:szCs w:val="20"/>
        </w:rPr>
        <w:lastRenderedPageBreak/>
        <w:t>DE LAS REDES E INSTALACIONES INTERNAS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900304" w:rsidRDefault="000D0BF5" w:rsidP="000D0BF5">
      <w:pPr>
        <w:pStyle w:val="Prrafodelista"/>
        <w:numPr>
          <w:ilvl w:val="1"/>
          <w:numId w:val="8"/>
        </w:numPr>
        <w:tabs>
          <w:tab w:val="left" w:pos="928"/>
          <w:tab w:val="left" w:pos="929"/>
        </w:tabs>
        <w:suppressAutoHyphens w:val="0"/>
        <w:autoSpaceDE w:val="0"/>
        <w:spacing w:before="1" w:line="276" w:lineRule="auto"/>
        <w:jc w:val="left"/>
        <w:textAlignment w:val="auto"/>
        <w:rPr>
          <w:rFonts w:ascii="Arial" w:hAnsi="Arial" w:cs="Arial"/>
          <w:color w:val="0D0D0D"/>
          <w:spacing w:val="-2"/>
          <w:sz w:val="20"/>
          <w:szCs w:val="20"/>
        </w:rPr>
      </w:pPr>
      <w:r>
        <w:rPr>
          <w:rFonts w:ascii="Arial" w:hAnsi="Arial" w:cs="Arial"/>
          <w:color w:val="0D0D0D"/>
          <w:spacing w:val="-2"/>
          <w:sz w:val="20"/>
          <w:szCs w:val="20"/>
        </w:rPr>
        <w:t xml:space="preserve"> </w:t>
      </w:r>
      <w:r>
        <w:rPr>
          <w:rFonts w:ascii="Arial" w:hAnsi="Arial" w:cs="Arial"/>
          <w:color w:val="0D0D0D"/>
          <w:spacing w:val="-2"/>
          <w:sz w:val="20"/>
          <w:szCs w:val="20"/>
        </w:rPr>
        <w:tab/>
        <w:t>C</w:t>
      </w:r>
      <w:r w:rsidRPr="00900304">
        <w:rPr>
          <w:rFonts w:ascii="Arial" w:hAnsi="Arial" w:cs="Arial"/>
          <w:color w:val="0D0D0D"/>
          <w:spacing w:val="-2"/>
          <w:sz w:val="20"/>
          <w:szCs w:val="20"/>
        </w:rPr>
        <w:t>onsideraciones generales y reglamentaciones</w:t>
      </w:r>
    </w:p>
    <w:p w:rsidR="000D0BF5" w:rsidRPr="002A7A7D" w:rsidRDefault="000D0BF5" w:rsidP="000D0BF5">
      <w:pPr>
        <w:tabs>
          <w:tab w:val="left" w:pos="928"/>
          <w:tab w:val="left" w:pos="929"/>
        </w:tabs>
        <w:spacing w:before="1" w:line="276" w:lineRule="auto"/>
        <w:ind w:left="360"/>
        <w:rPr>
          <w:rFonts w:ascii="Arial" w:hAnsi="Arial" w:cs="Arial"/>
          <w:color w:val="0D0D0D"/>
          <w:spacing w:val="-2"/>
          <w:sz w:val="20"/>
          <w:szCs w:val="20"/>
        </w:rPr>
      </w:pPr>
      <w:r w:rsidRPr="002A7A7D">
        <w:rPr>
          <w:rFonts w:ascii="Arial" w:hAnsi="Arial" w:cs="Arial"/>
          <w:color w:val="0D0D0D"/>
          <w:spacing w:val="-2"/>
          <w:sz w:val="20"/>
          <w:szCs w:val="20"/>
        </w:rPr>
        <w:t>4.2.</w:t>
      </w:r>
      <w:r>
        <w:rPr>
          <w:rFonts w:ascii="Arial" w:hAnsi="Arial" w:cs="Arial"/>
          <w:color w:val="0D0D0D"/>
          <w:spacing w:val="-2"/>
          <w:sz w:val="20"/>
          <w:szCs w:val="20"/>
        </w:rPr>
        <w:t xml:space="preserve"> </w:t>
      </w:r>
      <w:r>
        <w:rPr>
          <w:rFonts w:ascii="Arial" w:hAnsi="Arial" w:cs="Arial"/>
          <w:color w:val="0D0D0D"/>
          <w:spacing w:val="-2"/>
          <w:sz w:val="20"/>
          <w:szCs w:val="20"/>
        </w:rPr>
        <w:tab/>
        <w:t>C</w:t>
      </w:r>
      <w:r w:rsidRPr="002A7A7D">
        <w:rPr>
          <w:rFonts w:ascii="Arial" w:hAnsi="Arial" w:cs="Arial"/>
          <w:color w:val="0D0D0D"/>
          <w:spacing w:val="-2"/>
          <w:sz w:val="20"/>
          <w:szCs w:val="20"/>
        </w:rPr>
        <w:t>onsideraciones generales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4.2.1. N</w:t>
      </w:r>
      <w:r w:rsidRPr="00900304">
        <w:rPr>
          <w:rFonts w:ascii="Arial" w:hAnsi="Arial" w:cs="Arial"/>
          <w:color w:val="0D0D0D"/>
          <w:spacing w:val="-2"/>
          <w:sz w:val="20"/>
          <w:szCs w:val="20"/>
        </w:rPr>
        <w:t>ivelación y movimientos de suelos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4.2.2. P</w:t>
      </w:r>
      <w:r w:rsidRPr="00900304">
        <w:rPr>
          <w:rFonts w:ascii="Arial" w:hAnsi="Arial" w:cs="Arial"/>
          <w:color w:val="0D0D0D"/>
          <w:spacing w:val="-2"/>
          <w:sz w:val="20"/>
          <w:szCs w:val="20"/>
        </w:rPr>
        <w:t>avimentación</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w:t>
      </w:r>
      <w:r>
        <w:rPr>
          <w:rFonts w:ascii="Arial" w:hAnsi="Arial" w:cs="Arial"/>
          <w:color w:val="0D0D0D"/>
          <w:spacing w:val="-2"/>
          <w:sz w:val="20"/>
          <w:szCs w:val="20"/>
        </w:rPr>
        <w:t>2</w:t>
      </w:r>
      <w:r w:rsidRPr="00900304">
        <w:rPr>
          <w:rFonts w:ascii="Arial" w:hAnsi="Arial" w:cs="Arial"/>
          <w:color w:val="0D0D0D"/>
          <w:spacing w:val="-2"/>
          <w:sz w:val="20"/>
          <w:szCs w:val="20"/>
        </w:rPr>
        <w:t>.</w:t>
      </w:r>
      <w:r>
        <w:rPr>
          <w:rFonts w:ascii="Arial" w:hAnsi="Arial" w:cs="Arial"/>
          <w:color w:val="0D0D0D"/>
          <w:spacing w:val="-2"/>
          <w:sz w:val="20"/>
          <w:szCs w:val="20"/>
        </w:rPr>
        <w:t>2</w:t>
      </w:r>
      <w:r w:rsidRPr="00900304">
        <w:rPr>
          <w:rFonts w:ascii="Arial" w:hAnsi="Arial" w:cs="Arial"/>
          <w:color w:val="0D0D0D"/>
          <w:spacing w:val="-2"/>
          <w:sz w:val="20"/>
          <w:szCs w:val="20"/>
        </w:rPr>
        <w:t>.1. Se</w:t>
      </w:r>
      <w:r>
        <w:rPr>
          <w:rFonts w:ascii="Arial" w:hAnsi="Arial" w:cs="Arial"/>
          <w:color w:val="0D0D0D"/>
          <w:spacing w:val="-2"/>
          <w:sz w:val="20"/>
          <w:szCs w:val="20"/>
        </w:rPr>
        <w:t>ndas de exclusivo uso vehicular</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Pr>
          <w:rFonts w:ascii="Arial" w:hAnsi="Arial" w:cs="Arial"/>
          <w:color w:val="0D0D0D"/>
          <w:spacing w:val="-2"/>
          <w:sz w:val="20"/>
          <w:szCs w:val="20"/>
        </w:rPr>
        <w:tab/>
        <w:t>4</w:t>
      </w:r>
      <w:r w:rsidRPr="00900304">
        <w:rPr>
          <w:rFonts w:ascii="Arial" w:hAnsi="Arial" w:cs="Arial"/>
          <w:color w:val="0D0D0D"/>
          <w:spacing w:val="-2"/>
          <w:sz w:val="20"/>
          <w:szCs w:val="20"/>
        </w:rPr>
        <w:t>.</w:t>
      </w:r>
      <w:r>
        <w:rPr>
          <w:rFonts w:ascii="Arial" w:hAnsi="Arial" w:cs="Arial"/>
          <w:color w:val="0D0D0D"/>
          <w:spacing w:val="-2"/>
          <w:sz w:val="20"/>
          <w:szCs w:val="20"/>
        </w:rPr>
        <w:t>2.2</w:t>
      </w:r>
      <w:r w:rsidRPr="00900304">
        <w:rPr>
          <w:rFonts w:ascii="Arial" w:hAnsi="Arial" w:cs="Arial"/>
          <w:color w:val="0D0D0D"/>
          <w:spacing w:val="-2"/>
          <w:sz w:val="20"/>
          <w:szCs w:val="20"/>
        </w:rPr>
        <w:t>.2. Sendas de e</w:t>
      </w:r>
      <w:r>
        <w:rPr>
          <w:rFonts w:ascii="Arial" w:hAnsi="Arial" w:cs="Arial"/>
          <w:color w:val="0D0D0D"/>
          <w:spacing w:val="-2"/>
          <w:sz w:val="20"/>
          <w:szCs w:val="20"/>
        </w:rPr>
        <w:t>xclusivo uso peatonal y veredas</w:t>
      </w:r>
    </w:p>
    <w:p w:rsidR="000D0BF5" w:rsidRPr="00900304" w:rsidRDefault="000D0BF5" w:rsidP="000D0BF5">
      <w:pPr>
        <w:pStyle w:val="Prrafodelista"/>
        <w:tabs>
          <w:tab w:val="left" w:pos="928"/>
          <w:tab w:val="left" w:pos="929"/>
        </w:tabs>
        <w:spacing w:before="1" w:line="276" w:lineRule="auto"/>
        <w:ind w:left="1416"/>
        <w:rPr>
          <w:rFonts w:ascii="Arial" w:hAnsi="Arial" w:cs="Arial"/>
          <w:color w:val="0D0D0D"/>
          <w:spacing w:val="-2"/>
          <w:sz w:val="20"/>
          <w:szCs w:val="20"/>
        </w:rPr>
      </w:pPr>
      <w:r>
        <w:rPr>
          <w:rFonts w:ascii="Arial" w:hAnsi="Arial" w:cs="Arial"/>
          <w:color w:val="0D0D0D"/>
          <w:spacing w:val="-2"/>
          <w:sz w:val="20"/>
          <w:szCs w:val="20"/>
        </w:rPr>
        <w:tab/>
        <w:t xml:space="preserve">4.2.2.3. </w:t>
      </w:r>
      <w:r>
        <w:rPr>
          <w:rFonts w:ascii="Arial" w:hAnsi="Arial" w:cs="Arial"/>
          <w:color w:val="0D0D0D"/>
          <w:spacing w:val="-2"/>
          <w:sz w:val="20"/>
          <w:szCs w:val="20"/>
        </w:rPr>
        <w:tab/>
        <w:t>Cordón Cuneta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Default="000D0BF5" w:rsidP="000D0BF5">
      <w:pPr>
        <w:tabs>
          <w:tab w:val="left" w:pos="928"/>
          <w:tab w:val="left" w:pos="929"/>
        </w:tabs>
        <w:spacing w:before="1" w:line="276" w:lineRule="auto"/>
        <w:ind w:left="360"/>
        <w:rPr>
          <w:rFonts w:ascii="Arial" w:hAnsi="Arial" w:cs="Arial"/>
          <w:color w:val="0D0D0D"/>
          <w:spacing w:val="-2"/>
          <w:sz w:val="20"/>
          <w:szCs w:val="20"/>
        </w:rPr>
      </w:pPr>
      <w:r>
        <w:rPr>
          <w:rFonts w:ascii="Arial" w:hAnsi="Arial" w:cs="Arial"/>
          <w:color w:val="0D0D0D"/>
          <w:spacing w:val="-2"/>
          <w:sz w:val="20"/>
          <w:szCs w:val="20"/>
        </w:rPr>
        <w:t>4.3.</w:t>
      </w:r>
      <w:r>
        <w:rPr>
          <w:rFonts w:ascii="Arial" w:hAnsi="Arial" w:cs="Arial"/>
          <w:color w:val="0D0D0D"/>
          <w:spacing w:val="-2"/>
          <w:sz w:val="20"/>
          <w:szCs w:val="20"/>
        </w:rPr>
        <w:tab/>
        <w:t>R</w:t>
      </w:r>
      <w:r w:rsidRPr="00900304">
        <w:rPr>
          <w:rFonts w:ascii="Arial" w:hAnsi="Arial" w:cs="Arial"/>
          <w:color w:val="0D0D0D"/>
          <w:spacing w:val="-2"/>
          <w:sz w:val="20"/>
          <w:szCs w:val="20"/>
        </w:rPr>
        <w:t>ed i</w:t>
      </w:r>
      <w:r>
        <w:rPr>
          <w:rFonts w:ascii="Arial" w:hAnsi="Arial" w:cs="Arial"/>
          <w:color w:val="0D0D0D"/>
          <w:spacing w:val="-2"/>
          <w:sz w:val="20"/>
          <w:szCs w:val="20"/>
        </w:rPr>
        <w:t>nterna e instalación sanitaria</w:t>
      </w:r>
      <w:r w:rsidRPr="00AE2CDB">
        <w:rPr>
          <w:rFonts w:ascii="Arial" w:hAnsi="Arial" w:cs="Arial"/>
          <w:color w:val="0D0D0D"/>
          <w:spacing w:val="-2"/>
          <w:sz w:val="20"/>
          <w:szCs w:val="20"/>
        </w:rPr>
        <w:t xml:space="preserve"> </w:t>
      </w:r>
    </w:p>
    <w:p w:rsidR="000D0BF5" w:rsidRPr="00AE2CDB"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 xml:space="preserve">4.3.1. Del diseño de la red interna sanitaria </w:t>
      </w:r>
      <w:r w:rsidRPr="00AE2CDB">
        <w:rPr>
          <w:rFonts w:ascii="Arial" w:hAnsi="Arial" w:cs="Arial"/>
          <w:color w:val="0D0D0D"/>
          <w:spacing w:val="-2"/>
          <w:sz w:val="20"/>
          <w:szCs w:val="20"/>
        </w:rPr>
        <w:t>del conjunto habitacional</w:t>
      </w:r>
    </w:p>
    <w:p w:rsidR="000D0BF5" w:rsidRPr="00900304" w:rsidRDefault="000D0BF5" w:rsidP="000D0BF5">
      <w:pPr>
        <w:pStyle w:val="Prrafodelista"/>
        <w:tabs>
          <w:tab w:val="left" w:pos="928"/>
          <w:tab w:val="left" w:pos="929"/>
          <w:tab w:val="left" w:pos="2055"/>
        </w:tabs>
        <w:spacing w:before="1" w:line="276" w:lineRule="auto"/>
        <w:rPr>
          <w:rFonts w:ascii="Arial" w:hAnsi="Arial" w:cs="Arial"/>
          <w:color w:val="0D0D0D"/>
          <w:spacing w:val="-2"/>
          <w:sz w:val="20"/>
          <w:szCs w:val="20"/>
        </w:rPr>
      </w:pPr>
      <w:r>
        <w:rPr>
          <w:rFonts w:ascii="Arial" w:hAnsi="Arial" w:cs="Arial"/>
          <w:color w:val="0D0D0D"/>
          <w:spacing w:val="-2"/>
          <w:sz w:val="20"/>
          <w:szCs w:val="20"/>
        </w:rPr>
        <w:tab/>
        <w:t>4.3.2. R</w:t>
      </w:r>
      <w:r w:rsidRPr="00900304">
        <w:rPr>
          <w:rFonts w:ascii="Arial" w:hAnsi="Arial" w:cs="Arial"/>
          <w:color w:val="0D0D0D"/>
          <w:spacing w:val="-2"/>
          <w:sz w:val="20"/>
          <w:szCs w:val="20"/>
        </w:rPr>
        <w:t>eglamentos y normas para abastecimie</w:t>
      </w:r>
      <w:r>
        <w:rPr>
          <w:rFonts w:ascii="Arial" w:hAnsi="Arial" w:cs="Arial"/>
          <w:color w:val="0D0D0D"/>
          <w:spacing w:val="-2"/>
          <w:sz w:val="20"/>
          <w:szCs w:val="20"/>
        </w:rPr>
        <w:t>nto de agua potable e incendios</w:t>
      </w:r>
      <w:r w:rsidRPr="00900304">
        <w:rPr>
          <w:rFonts w:ascii="Arial" w:hAnsi="Arial" w:cs="Arial"/>
          <w:color w:val="0D0D0D"/>
          <w:spacing w:val="-2"/>
          <w:sz w:val="20"/>
          <w:szCs w:val="20"/>
        </w:rPr>
        <w:t xml:space="preserve"> </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4.3.3. R</w:t>
      </w:r>
      <w:r w:rsidRPr="00900304">
        <w:rPr>
          <w:rFonts w:ascii="Arial" w:hAnsi="Arial" w:cs="Arial"/>
          <w:color w:val="0D0D0D"/>
          <w:spacing w:val="-2"/>
          <w:sz w:val="20"/>
          <w:szCs w:val="20"/>
        </w:rPr>
        <w:t>eglament</w:t>
      </w:r>
      <w:r>
        <w:rPr>
          <w:rFonts w:ascii="Arial" w:hAnsi="Arial" w:cs="Arial"/>
          <w:color w:val="0D0D0D"/>
          <w:spacing w:val="-2"/>
          <w:sz w:val="20"/>
          <w:szCs w:val="20"/>
        </w:rPr>
        <w:t>os y normas para alcantarillado</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4.3.4. P</w:t>
      </w:r>
      <w:r w:rsidRPr="00900304">
        <w:rPr>
          <w:rFonts w:ascii="Arial" w:hAnsi="Arial" w:cs="Arial"/>
          <w:color w:val="0D0D0D"/>
          <w:spacing w:val="-2"/>
          <w:sz w:val="20"/>
          <w:szCs w:val="20"/>
        </w:rPr>
        <w:t>royecto de la red de agua po</w:t>
      </w:r>
      <w:r>
        <w:rPr>
          <w:rFonts w:ascii="Arial" w:hAnsi="Arial" w:cs="Arial"/>
          <w:color w:val="0D0D0D"/>
          <w:spacing w:val="-2"/>
          <w:sz w:val="20"/>
          <w:szCs w:val="20"/>
        </w:rPr>
        <w:t>table del conjunto habitacional</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4.3.5. P</w:t>
      </w:r>
      <w:r w:rsidRPr="00900304">
        <w:rPr>
          <w:rFonts w:ascii="Arial" w:hAnsi="Arial" w:cs="Arial"/>
          <w:color w:val="0D0D0D"/>
          <w:spacing w:val="-2"/>
          <w:sz w:val="20"/>
          <w:szCs w:val="20"/>
        </w:rPr>
        <w:t>royecto de la red de saneam</w:t>
      </w:r>
      <w:r>
        <w:rPr>
          <w:rFonts w:ascii="Arial" w:hAnsi="Arial" w:cs="Arial"/>
          <w:color w:val="0D0D0D"/>
          <w:spacing w:val="-2"/>
          <w:sz w:val="20"/>
          <w:szCs w:val="20"/>
        </w:rPr>
        <w:t>iento del conjunto habitacional</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4.3.6. Evacuación de aguas pluviales</w:t>
      </w:r>
    </w:p>
    <w:p w:rsidR="000D0BF5" w:rsidRPr="002205FA"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4.3.7. D</w:t>
      </w:r>
      <w:r w:rsidRPr="002205FA">
        <w:rPr>
          <w:rFonts w:ascii="Arial" w:hAnsi="Arial" w:cs="Arial"/>
          <w:color w:val="0D0D0D"/>
          <w:spacing w:val="-2"/>
          <w:sz w:val="20"/>
          <w:szCs w:val="20"/>
        </w:rPr>
        <w:t>isposiciones generales para la evacuación de pluviales del predio del conjunto</w:t>
      </w:r>
    </w:p>
    <w:p w:rsidR="000D0BF5" w:rsidRPr="002205FA" w:rsidRDefault="000D0BF5" w:rsidP="000D0BF5">
      <w:pPr>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 xml:space="preserve">          </w:t>
      </w:r>
      <w:r>
        <w:rPr>
          <w:rFonts w:ascii="Arial" w:hAnsi="Arial" w:cs="Arial"/>
          <w:color w:val="0D0D0D"/>
          <w:spacing w:val="-2"/>
          <w:sz w:val="20"/>
          <w:szCs w:val="20"/>
        </w:rPr>
        <w:tab/>
        <w:t>4.3.8. E</w:t>
      </w:r>
      <w:r w:rsidRPr="002205FA">
        <w:rPr>
          <w:rFonts w:ascii="Arial" w:hAnsi="Arial" w:cs="Arial"/>
          <w:color w:val="0D0D0D"/>
          <w:spacing w:val="-2"/>
          <w:sz w:val="20"/>
          <w:szCs w:val="20"/>
        </w:rPr>
        <w:t>vacuación de pluviales en sendas peato</w:t>
      </w:r>
      <w:r>
        <w:rPr>
          <w:rFonts w:ascii="Arial" w:hAnsi="Arial" w:cs="Arial"/>
          <w:color w:val="0D0D0D"/>
          <w:spacing w:val="-2"/>
          <w:sz w:val="20"/>
          <w:szCs w:val="20"/>
        </w:rPr>
        <w:t>nales de eventual uso vehicular</w:t>
      </w:r>
    </w:p>
    <w:p w:rsidR="000D0BF5" w:rsidRPr="0062750C" w:rsidRDefault="000D0BF5" w:rsidP="000D0BF5">
      <w:pPr>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 xml:space="preserve">             </w:t>
      </w:r>
      <w:r>
        <w:rPr>
          <w:rFonts w:ascii="Arial" w:hAnsi="Arial" w:cs="Arial"/>
          <w:color w:val="0D0D0D"/>
          <w:spacing w:val="-2"/>
          <w:sz w:val="20"/>
          <w:szCs w:val="20"/>
        </w:rPr>
        <w:tab/>
      </w:r>
      <w:r w:rsidRPr="0062750C">
        <w:rPr>
          <w:rFonts w:ascii="Arial" w:hAnsi="Arial" w:cs="Arial"/>
          <w:color w:val="0D0D0D"/>
          <w:spacing w:val="-2"/>
          <w:sz w:val="20"/>
          <w:szCs w:val="20"/>
        </w:rPr>
        <w:t>4.3.9. Evacuación de pluviales de las parcelas y de espacios de uso común</w:t>
      </w: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62750C">
        <w:rPr>
          <w:rFonts w:ascii="Arial" w:hAnsi="Arial" w:cs="Arial"/>
          <w:color w:val="0D0D0D"/>
          <w:spacing w:val="-2"/>
          <w:sz w:val="20"/>
          <w:szCs w:val="20"/>
        </w:rPr>
        <w:tab/>
        <w:t>4.3.10. Evacuación de aguas pluviales</w:t>
      </w: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4.3.11. Construcción de la red interna sanitaria del conjunto</w:t>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p>
    <w:p w:rsidR="000D0BF5" w:rsidRPr="00B949C6"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sidRPr="00B949C6">
        <w:rPr>
          <w:rFonts w:ascii="Arial" w:hAnsi="Arial" w:cs="Arial"/>
          <w:color w:val="0D0D0D"/>
          <w:spacing w:val="-2"/>
          <w:sz w:val="20"/>
          <w:szCs w:val="20"/>
        </w:rPr>
        <w:t>4.3.11.1. Generalidades</w:t>
      </w:r>
    </w:p>
    <w:p w:rsidR="000D0BF5" w:rsidRPr="00B949C6"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t xml:space="preserve">4.3.11.2. Construcción de la red interna de agua potable </w:t>
      </w:r>
    </w:p>
    <w:p w:rsidR="000D0BF5" w:rsidRPr="00B949C6"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B949C6">
        <w:rPr>
          <w:rFonts w:ascii="Arial" w:hAnsi="Arial" w:cs="Arial"/>
          <w:color w:val="0D0D0D"/>
          <w:spacing w:val="-2"/>
          <w:sz w:val="20"/>
          <w:szCs w:val="20"/>
        </w:rPr>
        <w:tab/>
      </w:r>
      <w:r w:rsidRPr="00B949C6">
        <w:rPr>
          <w:rFonts w:ascii="Arial" w:hAnsi="Arial" w:cs="Arial"/>
          <w:color w:val="0D0D0D"/>
          <w:spacing w:val="-2"/>
          <w:sz w:val="20"/>
          <w:szCs w:val="20"/>
        </w:rPr>
        <w:tab/>
        <w:t>4.3.12. Del edificio. Condiciones referentes al diseño de la red interna de sanitaria</w:t>
      </w:r>
    </w:p>
    <w:p w:rsidR="000D0BF5" w:rsidRPr="00B949C6"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t>4.3.12.1. Generalidades</w:t>
      </w:r>
    </w:p>
    <w:p w:rsidR="000D0BF5" w:rsidRPr="00B949C6"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t>4.3.12.2. Reglamentos y normas de aplicación</w:t>
      </w: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t>4.3.12.3. Proyecto sanitario del edificio</w:t>
      </w: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 xml:space="preserve">4.3.13. Aspectos constructivos </w:t>
      </w:r>
      <w:r w:rsidRPr="00900304">
        <w:rPr>
          <w:rFonts w:ascii="Arial" w:hAnsi="Arial" w:cs="Arial"/>
          <w:color w:val="0D0D0D"/>
          <w:spacing w:val="-2"/>
          <w:sz w:val="20"/>
          <w:szCs w:val="20"/>
        </w:rPr>
        <w:t>de la red</w:t>
      </w:r>
      <w:r>
        <w:rPr>
          <w:rFonts w:ascii="Arial" w:hAnsi="Arial" w:cs="Arial"/>
          <w:color w:val="0D0D0D"/>
          <w:spacing w:val="-2"/>
          <w:sz w:val="20"/>
          <w:szCs w:val="20"/>
        </w:rPr>
        <w:t xml:space="preserve"> interna sanitaria del edificio</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4.3.13.1. M</w:t>
      </w:r>
      <w:r w:rsidRPr="00900304">
        <w:rPr>
          <w:rFonts w:ascii="Arial" w:hAnsi="Arial" w:cs="Arial"/>
          <w:color w:val="0D0D0D"/>
          <w:spacing w:val="-2"/>
          <w:sz w:val="20"/>
          <w:szCs w:val="20"/>
        </w:rPr>
        <w:t>ateriales de tuberías verticales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4.3.13.2. M</w:t>
      </w:r>
      <w:r w:rsidRPr="00900304">
        <w:rPr>
          <w:rFonts w:ascii="Arial" w:hAnsi="Arial" w:cs="Arial"/>
          <w:color w:val="0D0D0D"/>
          <w:spacing w:val="-2"/>
          <w:sz w:val="20"/>
          <w:szCs w:val="20"/>
        </w:rPr>
        <w:t>ateriales admisibles para tuberías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4.3.14. D</w:t>
      </w:r>
      <w:r w:rsidRPr="004022E0">
        <w:rPr>
          <w:rFonts w:ascii="Arial" w:hAnsi="Arial" w:cs="Arial"/>
          <w:color w:val="0D0D0D"/>
          <w:spacing w:val="-2"/>
          <w:sz w:val="20"/>
          <w:szCs w:val="20"/>
        </w:rPr>
        <w:t>e la vivienda.</w:t>
      </w:r>
      <w:r>
        <w:rPr>
          <w:rFonts w:ascii="Arial" w:hAnsi="Arial" w:cs="Arial"/>
          <w:color w:val="0D0D0D"/>
          <w:spacing w:val="-2"/>
          <w:sz w:val="20"/>
          <w:szCs w:val="20"/>
        </w:rPr>
        <w:t xml:space="preserve"> C</w:t>
      </w:r>
      <w:r w:rsidRPr="00900304">
        <w:rPr>
          <w:rFonts w:ascii="Arial" w:hAnsi="Arial" w:cs="Arial"/>
          <w:color w:val="0D0D0D"/>
          <w:spacing w:val="-2"/>
          <w:sz w:val="20"/>
          <w:szCs w:val="20"/>
        </w:rPr>
        <w:t>ondiciones referentes al diseño y aspectos constructivos</w:t>
      </w:r>
    </w:p>
    <w:p w:rsidR="000D0BF5" w:rsidRDefault="000D0BF5" w:rsidP="000D0BF5">
      <w:pPr>
        <w:pStyle w:val="Prrafodelista"/>
        <w:tabs>
          <w:tab w:val="left" w:pos="928"/>
          <w:tab w:val="left" w:pos="929"/>
          <w:tab w:val="left" w:pos="1290"/>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4.3.14.1. I</w:t>
      </w:r>
      <w:r w:rsidRPr="00900304">
        <w:rPr>
          <w:rFonts w:ascii="Arial" w:hAnsi="Arial" w:cs="Arial"/>
          <w:color w:val="0D0D0D"/>
          <w:spacing w:val="-2"/>
          <w:sz w:val="20"/>
          <w:szCs w:val="20"/>
        </w:rPr>
        <w:t xml:space="preserve">nstalación </w:t>
      </w:r>
      <w:r>
        <w:rPr>
          <w:rFonts w:ascii="Arial" w:hAnsi="Arial" w:cs="Arial"/>
          <w:color w:val="0D0D0D"/>
          <w:spacing w:val="-2"/>
          <w:sz w:val="20"/>
          <w:szCs w:val="20"/>
        </w:rPr>
        <w:t>sanitaria interna a la vivienda</w:t>
      </w:r>
    </w:p>
    <w:p w:rsidR="000D0BF5" w:rsidRPr="00900304" w:rsidRDefault="000D0BF5" w:rsidP="000D0BF5">
      <w:pPr>
        <w:pStyle w:val="Prrafodelista"/>
        <w:tabs>
          <w:tab w:val="left" w:pos="928"/>
          <w:tab w:val="left" w:pos="929"/>
          <w:tab w:val="left" w:pos="1290"/>
        </w:tabs>
        <w:spacing w:before="1" w:line="276" w:lineRule="auto"/>
        <w:rPr>
          <w:rFonts w:ascii="Arial" w:hAnsi="Arial" w:cs="Arial"/>
          <w:color w:val="0D0D0D"/>
          <w:spacing w:val="-2"/>
          <w:sz w:val="20"/>
          <w:szCs w:val="20"/>
        </w:rPr>
      </w:pPr>
    </w:p>
    <w:p w:rsidR="000D0BF5" w:rsidRPr="00EA6E1E" w:rsidRDefault="000D0BF5" w:rsidP="000D0BF5">
      <w:pPr>
        <w:tabs>
          <w:tab w:val="left" w:pos="928"/>
          <w:tab w:val="left" w:pos="929"/>
        </w:tabs>
        <w:spacing w:before="1" w:line="276" w:lineRule="auto"/>
        <w:ind w:left="360"/>
        <w:rPr>
          <w:rFonts w:ascii="Arial" w:hAnsi="Arial" w:cs="Arial"/>
          <w:color w:val="0D0D0D"/>
          <w:spacing w:val="-2"/>
          <w:sz w:val="20"/>
          <w:szCs w:val="20"/>
        </w:rPr>
      </w:pPr>
      <w:r>
        <w:rPr>
          <w:rFonts w:ascii="Arial" w:hAnsi="Arial" w:cs="Arial"/>
          <w:color w:val="0D0D0D"/>
          <w:spacing w:val="-2"/>
          <w:sz w:val="20"/>
          <w:szCs w:val="20"/>
        </w:rPr>
        <w:t>4.4.</w:t>
      </w:r>
      <w:r>
        <w:rPr>
          <w:rFonts w:ascii="Arial" w:hAnsi="Arial" w:cs="Arial"/>
          <w:color w:val="0D0D0D"/>
          <w:spacing w:val="-2"/>
          <w:sz w:val="20"/>
          <w:szCs w:val="20"/>
        </w:rPr>
        <w:tab/>
        <w:t>R</w:t>
      </w:r>
      <w:r w:rsidRPr="00EA6E1E">
        <w:rPr>
          <w:rFonts w:ascii="Arial" w:hAnsi="Arial" w:cs="Arial"/>
          <w:color w:val="0D0D0D"/>
          <w:spacing w:val="-2"/>
          <w:sz w:val="20"/>
          <w:szCs w:val="20"/>
        </w:rPr>
        <w:t xml:space="preserve">ed </w:t>
      </w:r>
      <w:r>
        <w:rPr>
          <w:rFonts w:ascii="Arial" w:hAnsi="Arial" w:cs="Arial"/>
          <w:color w:val="0D0D0D"/>
          <w:spacing w:val="-2"/>
          <w:sz w:val="20"/>
          <w:szCs w:val="20"/>
        </w:rPr>
        <w:t>interna e instalación eléctrica</w:t>
      </w:r>
    </w:p>
    <w:p w:rsidR="000D0BF5" w:rsidRPr="00900304" w:rsidRDefault="000D0BF5" w:rsidP="000D0BF5">
      <w:pPr>
        <w:tabs>
          <w:tab w:val="left" w:pos="928"/>
          <w:tab w:val="left" w:pos="929"/>
        </w:tabs>
        <w:spacing w:before="1" w:line="276" w:lineRule="auto"/>
        <w:ind w:left="360"/>
        <w:rPr>
          <w:rFonts w:ascii="Arial" w:hAnsi="Arial" w:cs="Arial"/>
          <w:color w:val="0D0D0D"/>
          <w:spacing w:val="-2"/>
          <w:sz w:val="20"/>
          <w:szCs w:val="20"/>
        </w:rPr>
      </w:pPr>
      <w:r>
        <w:rPr>
          <w:rFonts w:ascii="Arial" w:hAnsi="Arial" w:cs="Arial"/>
          <w:color w:val="0D0D0D"/>
          <w:spacing w:val="-2"/>
          <w:sz w:val="20"/>
          <w:szCs w:val="20"/>
        </w:rPr>
        <w:tab/>
        <w:t xml:space="preserve">4.4.1.   </w:t>
      </w:r>
      <w:r w:rsidRPr="00900304">
        <w:rPr>
          <w:rFonts w:ascii="Arial" w:hAnsi="Arial" w:cs="Arial"/>
          <w:color w:val="0D0D0D"/>
          <w:spacing w:val="-2"/>
          <w:sz w:val="20"/>
          <w:szCs w:val="20"/>
        </w:rPr>
        <w:t xml:space="preserve">Del conjunto habitacional. </w:t>
      </w:r>
      <w:r>
        <w:rPr>
          <w:rFonts w:ascii="Arial" w:hAnsi="Arial" w:cs="Arial"/>
          <w:color w:val="0D0D0D"/>
          <w:spacing w:val="-2"/>
          <w:sz w:val="20"/>
          <w:szCs w:val="20"/>
        </w:rPr>
        <w:t>C</w:t>
      </w:r>
      <w:r w:rsidRPr="00900304">
        <w:rPr>
          <w:rFonts w:ascii="Arial" w:hAnsi="Arial" w:cs="Arial"/>
          <w:color w:val="0D0D0D"/>
          <w:spacing w:val="-2"/>
          <w:sz w:val="20"/>
          <w:szCs w:val="20"/>
        </w:rPr>
        <w:t xml:space="preserve">ondiciones </w:t>
      </w:r>
      <w:r>
        <w:rPr>
          <w:rFonts w:ascii="Arial" w:hAnsi="Arial" w:cs="Arial"/>
          <w:color w:val="0D0D0D"/>
          <w:spacing w:val="-2"/>
          <w:sz w:val="20"/>
          <w:szCs w:val="20"/>
        </w:rPr>
        <w:t xml:space="preserve">referentes al diseño y aspectos </w:t>
      </w:r>
      <w:r w:rsidRPr="00900304">
        <w:rPr>
          <w:rFonts w:ascii="Arial" w:hAnsi="Arial" w:cs="Arial"/>
          <w:color w:val="0D0D0D"/>
          <w:spacing w:val="-2"/>
          <w:sz w:val="20"/>
          <w:szCs w:val="20"/>
        </w:rPr>
        <w:t>constructivos</w:t>
      </w:r>
      <w:r>
        <w:rPr>
          <w:rFonts w:ascii="Arial" w:hAnsi="Arial" w:cs="Arial"/>
          <w:color w:val="0D0D0D"/>
          <w:spacing w:val="-2"/>
          <w:sz w:val="20"/>
          <w:szCs w:val="20"/>
        </w:rPr>
        <w:t>.</w:t>
      </w:r>
    </w:p>
    <w:p w:rsidR="000D0BF5" w:rsidRPr="00B949C6"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sidRPr="00B949C6">
        <w:rPr>
          <w:rFonts w:ascii="Arial" w:hAnsi="Arial" w:cs="Arial"/>
          <w:color w:val="0D0D0D"/>
          <w:spacing w:val="-2"/>
          <w:sz w:val="20"/>
          <w:szCs w:val="20"/>
        </w:rPr>
        <w:t>4.4.1.1. Energía eléctrica y alumbrado público</w:t>
      </w:r>
    </w:p>
    <w:p w:rsidR="000D0BF5" w:rsidRPr="00B949C6"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t>4.4.1.1.1. Generalidades</w:t>
      </w:r>
    </w:p>
    <w:p w:rsidR="000D0BF5" w:rsidRPr="00B949C6"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t xml:space="preserve">4.4.1.1.2. Cableado: Lo normalizado por URSEA </w:t>
      </w:r>
    </w:p>
    <w:p w:rsidR="000D0BF5" w:rsidRPr="00B949C6"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t>4.4.1.1.3. Luminarias</w:t>
      </w:r>
    </w:p>
    <w:p w:rsidR="000D0BF5" w:rsidRPr="00B949C6"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t>4.4.1.1.4. Ubicación según altura de instalación</w:t>
      </w:r>
    </w:p>
    <w:p w:rsidR="000D0BF5" w:rsidRPr="00B949C6"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t>4.4.1.1.5. Tablero de comando y protección</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r>
      <w:r w:rsidRPr="00B949C6">
        <w:rPr>
          <w:rFonts w:ascii="Arial" w:hAnsi="Arial" w:cs="Arial"/>
          <w:color w:val="0D0D0D"/>
          <w:spacing w:val="-2"/>
          <w:sz w:val="20"/>
          <w:szCs w:val="20"/>
        </w:rPr>
        <w:tab/>
        <w:t xml:space="preserve">4.4.1.1.6. Protección </w:t>
      </w:r>
      <w:proofErr w:type="spellStart"/>
      <w:r w:rsidRPr="00B949C6">
        <w:rPr>
          <w:rFonts w:ascii="Arial" w:hAnsi="Arial" w:cs="Arial"/>
          <w:color w:val="0D0D0D"/>
          <w:spacing w:val="-2"/>
          <w:sz w:val="20"/>
          <w:szCs w:val="20"/>
        </w:rPr>
        <w:t>termomagnética</w:t>
      </w:r>
      <w:proofErr w:type="spellEnd"/>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t>4.4.2. D</w:t>
      </w:r>
      <w:r w:rsidRPr="00900304">
        <w:rPr>
          <w:rFonts w:ascii="Arial" w:hAnsi="Arial" w:cs="Arial"/>
          <w:color w:val="0D0D0D"/>
          <w:spacing w:val="-2"/>
          <w:sz w:val="20"/>
          <w:szCs w:val="20"/>
        </w:rPr>
        <w:t xml:space="preserve">el edificio. </w:t>
      </w:r>
      <w:r>
        <w:rPr>
          <w:rFonts w:ascii="Arial" w:hAnsi="Arial" w:cs="Arial"/>
          <w:color w:val="0D0D0D"/>
          <w:spacing w:val="-2"/>
          <w:sz w:val="20"/>
          <w:szCs w:val="20"/>
        </w:rPr>
        <w:t>C</w:t>
      </w:r>
      <w:r w:rsidRPr="00900304">
        <w:rPr>
          <w:rFonts w:ascii="Arial" w:hAnsi="Arial" w:cs="Arial"/>
          <w:color w:val="0D0D0D"/>
          <w:spacing w:val="-2"/>
          <w:sz w:val="20"/>
          <w:szCs w:val="20"/>
        </w:rPr>
        <w:t>ondiciones referentes al diseño y aspectos constructivos.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.4.2.1.</w:t>
      </w:r>
      <w:r w:rsidRPr="00900304">
        <w:rPr>
          <w:rFonts w:ascii="Arial" w:hAnsi="Arial" w:cs="Arial"/>
          <w:color w:val="0D0D0D"/>
          <w:spacing w:val="-2"/>
          <w:sz w:val="20"/>
          <w:szCs w:val="20"/>
        </w:rPr>
        <w:tab/>
        <w:t>Generalidades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.4.2.</w:t>
      </w:r>
      <w:r>
        <w:rPr>
          <w:rFonts w:ascii="Arial" w:hAnsi="Arial" w:cs="Arial"/>
          <w:color w:val="0D0D0D"/>
          <w:spacing w:val="-2"/>
          <w:sz w:val="20"/>
          <w:szCs w:val="20"/>
        </w:rPr>
        <w:t>2</w:t>
      </w:r>
      <w:r w:rsidRPr="00900304">
        <w:rPr>
          <w:rFonts w:ascii="Arial" w:hAnsi="Arial" w:cs="Arial"/>
          <w:color w:val="0D0D0D"/>
          <w:spacing w:val="-2"/>
          <w:sz w:val="20"/>
          <w:szCs w:val="20"/>
        </w:rPr>
        <w:t>.</w:t>
      </w:r>
      <w:r w:rsidRPr="00900304">
        <w:rPr>
          <w:rFonts w:ascii="Arial" w:hAnsi="Arial" w:cs="Arial"/>
          <w:color w:val="0D0D0D"/>
          <w:spacing w:val="-2"/>
          <w:sz w:val="20"/>
          <w:szCs w:val="20"/>
        </w:rPr>
        <w:tab/>
        <w:t>Puestas y Luminarias en zonas comunes (Hall, pasillos, escaleras.)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.4.2.</w:t>
      </w:r>
      <w:r>
        <w:rPr>
          <w:rFonts w:ascii="Arial" w:hAnsi="Arial" w:cs="Arial"/>
          <w:color w:val="0D0D0D"/>
          <w:spacing w:val="-2"/>
          <w:sz w:val="20"/>
          <w:szCs w:val="20"/>
        </w:rPr>
        <w:t>3</w:t>
      </w:r>
      <w:r w:rsidRPr="00900304">
        <w:rPr>
          <w:rFonts w:ascii="Arial" w:hAnsi="Arial" w:cs="Arial"/>
          <w:color w:val="0D0D0D"/>
          <w:spacing w:val="-2"/>
          <w:sz w:val="20"/>
          <w:szCs w:val="20"/>
        </w:rPr>
        <w:t>.</w:t>
      </w:r>
      <w:r w:rsidRPr="00900304">
        <w:rPr>
          <w:rFonts w:ascii="Arial" w:hAnsi="Arial" w:cs="Arial"/>
          <w:color w:val="0D0D0D"/>
          <w:spacing w:val="-2"/>
          <w:sz w:val="20"/>
          <w:szCs w:val="20"/>
        </w:rPr>
        <w:tab/>
        <w:t>Ca</w:t>
      </w:r>
      <w:r>
        <w:rPr>
          <w:rFonts w:ascii="Arial" w:hAnsi="Arial" w:cs="Arial"/>
          <w:color w:val="0D0D0D"/>
          <w:spacing w:val="-2"/>
          <w:sz w:val="20"/>
          <w:szCs w:val="20"/>
        </w:rPr>
        <w:t>racterísticas de los materiales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.4.2.</w:t>
      </w:r>
      <w:r>
        <w:rPr>
          <w:rFonts w:ascii="Arial" w:hAnsi="Arial" w:cs="Arial"/>
          <w:color w:val="0D0D0D"/>
          <w:spacing w:val="-2"/>
          <w:sz w:val="20"/>
          <w:szCs w:val="20"/>
        </w:rPr>
        <w:t>3</w:t>
      </w:r>
      <w:r w:rsidRPr="00900304">
        <w:rPr>
          <w:rFonts w:ascii="Arial" w:hAnsi="Arial" w:cs="Arial"/>
          <w:color w:val="0D0D0D"/>
          <w:spacing w:val="-2"/>
          <w:sz w:val="20"/>
          <w:szCs w:val="20"/>
        </w:rPr>
        <w:t>.1.</w:t>
      </w:r>
      <w:r>
        <w:rPr>
          <w:rFonts w:ascii="Arial" w:hAnsi="Arial" w:cs="Arial"/>
          <w:color w:val="0D0D0D"/>
          <w:spacing w:val="-2"/>
          <w:sz w:val="20"/>
          <w:szCs w:val="20"/>
        </w:rPr>
        <w:t xml:space="preserve"> Conductores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4.4.2.3</w:t>
      </w:r>
      <w:r w:rsidRPr="00900304">
        <w:rPr>
          <w:rFonts w:ascii="Arial" w:hAnsi="Arial" w:cs="Arial"/>
          <w:color w:val="0D0D0D"/>
          <w:spacing w:val="-2"/>
          <w:sz w:val="20"/>
          <w:szCs w:val="20"/>
        </w:rPr>
        <w:t>.2.</w:t>
      </w:r>
      <w:r>
        <w:rPr>
          <w:rFonts w:ascii="Arial" w:hAnsi="Arial" w:cs="Arial"/>
          <w:color w:val="0D0D0D"/>
          <w:spacing w:val="-2"/>
          <w:sz w:val="20"/>
          <w:szCs w:val="20"/>
        </w:rPr>
        <w:t xml:space="preserve"> Canalizaciones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4.4.2.3</w:t>
      </w:r>
      <w:r w:rsidRPr="00900304">
        <w:rPr>
          <w:rFonts w:ascii="Arial" w:hAnsi="Arial" w:cs="Arial"/>
          <w:color w:val="0D0D0D"/>
          <w:spacing w:val="-2"/>
          <w:sz w:val="20"/>
          <w:szCs w:val="20"/>
        </w:rPr>
        <w:t>.3.</w:t>
      </w:r>
      <w:r>
        <w:rPr>
          <w:rFonts w:ascii="Arial" w:hAnsi="Arial" w:cs="Arial"/>
          <w:color w:val="0D0D0D"/>
          <w:spacing w:val="-2"/>
          <w:sz w:val="20"/>
          <w:szCs w:val="20"/>
        </w:rPr>
        <w:t xml:space="preserve"> Puestas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4.4.2.3</w:t>
      </w:r>
      <w:r w:rsidRPr="00900304">
        <w:rPr>
          <w:rFonts w:ascii="Arial" w:hAnsi="Arial" w:cs="Arial"/>
          <w:color w:val="0D0D0D"/>
          <w:spacing w:val="-2"/>
          <w:sz w:val="20"/>
          <w:szCs w:val="20"/>
        </w:rPr>
        <w:t>.4.</w:t>
      </w:r>
      <w:r>
        <w:rPr>
          <w:rFonts w:ascii="Arial" w:hAnsi="Arial" w:cs="Arial"/>
          <w:color w:val="0D0D0D"/>
          <w:spacing w:val="-2"/>
          <w:sz w:val="20"/>
          <w:szCs w:val="20"/>
        </w:rPr>
        <w:t xml:space="preserve"> Tableros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lastRenderedPageBreak/>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4.4.2.3</w:t>
      </w:r>
      <w:r w:rsidRPr="00900304">
        <w:rPr>
          <w:rFonts w:ascii="Arial" w:hAnsi="Arial" w:cs="Arial"/>
          <w:color w:val="0D0D0D"/>
          <w:spacing w:val="-2"/>
          <w:sz w:val="20"/>
          <w:szCs w:val="20"/>
        </w:rPr>
        <w:t>.5.</w:t>
      </w:r>
      <w:r>
        <w:rPr>
          <w:rFonts w:ascii="Arial" w:hAnsi="Arial" w:cs="Arial"/>
          <w:color w:val="0D0D0D"/>
          <w:spacing w:val="-2"/>
          <w:sz w:val="20"/>
          <w:szCs w:val="20"/>
        </w:rPr>
        <w:t xml:space="preserve"> </w:t>
      </w:r>
      <w:r w:rsidRPr="00900304">
        <w:rPr>
          <w:rFonts w:ascii="Arial" w:hAnsi="Arial" w:cs="Arial"/>
          <w:color w:val="0D0D0D"/>
          <w:spacing w:val="-2"/>
          <w:sz w:val="20"/>
          <w:szCs w:val="20"/>
        </w:rPr>
        <w:t xml:space="preserve">Llaves </w:t>
      </w:r>
      <w:proofErr w:type="spellStart"/>
      <w:r w:rsidRPr="00900304">
        <w:rPr>
          <w:rFonts w:ascii="Arial" w:hAnsi="Arial" w:cs="Arial"/>
          <w:color w:val="0D0D0D"/>
          <w:spacing w:val="-2"/>
          <w:sz w:val="20"/>
          <w:szCs w:val="20"/>
        </w:rPr>
        <w:t>termomagnéticas</w:t>
      </w:r>
      <w:proofErr w:type="spellEnd"/>
      <w:r w:rsidRPr="00900304">
        <w:rPr>
          <w:rFonts w:ascii="Arial" w:hAnsi="Arial" w:cs="Arial"/>
          <w:color w:val="0D0D0D"/>
          <w:spacing w:val="-2"/>
          <w:sz w:val="20"/>
          <w:szCs w:val="20"/>
        </w:rPr>
        <w:t>. Monoblock de caja moldeada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4.4.2.3</w:t>
      </w:r>
      <w:r w:rsidRPr="00900304">
        <w:rPr>
          <w:rFonts w:ascii="Arial" w:hAnsi="Arial" w:cs="Arial"/>
          <w:color w:val="0D0D0D"/>
          <w:spacing w:val="-2"/>
          <w:sz w:val="20"/>
          <w:szCs w:val="20"/>
        </w:rPr>
        <w:t>.6.</w:t>
      </w:r>
      <w:r>
        <w:rPr>
          <w:rFonts w:ascii="Arial" w:hAnsi="Arial" w:cs="Arial"/>
          <w:color w:val="0D0D0D"/>
          <w:spacing w:val="-2"/>
          <w:sz w:val="20"/>
          <w:szCs w:val="20"/>
        </w:rPr>
        <w:t xml:space="preserve"> Puesta a tierra</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4.4.2.3</w:t>
      </w:r>
      <w:r w:rsidRPr="00900304">
        <w:rPr>
          <w:rFonts w:ascii="Arial" w:hAnsi="Arial" w:cs="Arial"/>
          <w:color w:val="0D0D0D"/>
          <w:spacing w:val="-2"/>
          <w:sz w:val="20"/>
          <w:szCs w:val="20"/>
        </w:rPr>
        <w:t>.7.</w:t>
      </w:r>
      <w:r>
        <w:rPr>
          <w:rFonts w:ascii="Arial" w:hAnsi="Arial" w:cs="Arial"/>
          <w:color w:val="0D0D0D"/>
          <w:spacing w:val="-2"/>
          <w:sz w:val="20"/>
          <w:szCs w:val="20"/>
        </w:rPr>
        <w:t xml:space="preserve"> Luminarias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4.4.2.3</w:t>
      </w:r>
      <w:r w:rsidRPr="00900304">
        <w:rPr>
          <w:rFonts w:ascii="Arial" w:hAnsi="Arial" w:cs="Arial"/>
          <w:color w:val="0D0D0D"/>
          <w:spacing w:val="-2"/>
          <w:sz w:val="20"/>
          <w:szCs w:val="20"/>
        </w:rPr>
        <w:t>.8.</w:t>
      </w:r>
      <w:r>
        <w:rPr>
          <w:rFonts w:ascii="Arial" w:hAnsi="Arial" w:cs="Arial"/>
          <w:color w:val="0D0D0D"/>
          <w:spacing w:val="-2"/>
          <w:sz w:val="20"/>
          <w:szCs w:val="20"/>
        </w:rPr>
        <w:t xml:space="preserve"> Ubicación de puestas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4.4.2.3</w:t>
      </w:r>
      <w:r w:rsidRPr="00900304">
        <w:rPr>
          <w:rFonts w:ascii="Arial" w:hAnsi="Arial" w:cs="Arial"/>
          <w:color w:val="0D0D0D"/>
          <w:spacing w:val="-2"/>
          <w:sz w:val="20"/>
          <w:szCs w:val="20"/>
        </w:rPr>
        <w:t>.9.</w:t>
      </w:r>
      <w:r>
        <w:rPr>
          <w:rFonts w:ascii="Arial" w:hAnsi="Arial" w:cs="Arial"/>
          <w:color w:val="0D0D0D"/>
          <w:spacing w:val="-2"/>
          <w:sz w:val="20"/>
          <w:szCs w:val="20"/>
        </w:rPr>
        <w:t xml:space="preserve"> Pararrayos</w:t>
      </w:r>
    </w:p>
    <w:p w:rsidR="000D0BF5"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4.4.3.</w:t>
      </w:r>
      <w:r>
        <w:rPr>
          <w:rFonts w:ascii="Arial" w:hAnsi="Arial" w:cs="Arial"/>
          <w:color w:val="0D0D0D"/>
          <w:spacing w:val="-2"/>
          <w:sz w:val="20"/>
          <w:szCs w:val="20"/>
        </w:rPr>
        <w:tab/>
        <w:t>D</w:t>
      </w:r>
      <w:r w:rsidRPr="00900304">
        <w:rPr>
          <w:rFonts w:ascii="Arial" w:hAnsi="Arial" w:cs="Arial"/>
          <w:color w:val="0D0D0D"/>
          <w:spacing w:val="-2"/>
          <w:sz w:val="20"/>
          <w:szCs w:val="20"/>
        </w:rPr>
        <w:t>e la vivienda</w:t>
      </w:r>
      <w:r>
        <w:rPr>
          <w:rFonts w:ascii="Arial" w:hAnsi="Arial" w:cs="Arial"/>
          <w:color w:val="0D0D0D"/>
          <w:spacing w:val="-2"/>
          <w:sz w:val="20"/>
          <w:szCs w:val="20"/>
        </w:rPr>
        <w:t>. C</w:t>
      </w:r>
      <w:r w:rsidRPr="00900304">
        <w:rPr>
          <w:rFonts w:ascii="Arial" w:hAnsi="Arial" w:cs="Arial"/>
          <w:color w:val="0D0D0D"/>
          <w:spacing w:val="-2"/>
          <w:sz w:val="20"/>
          <w:szCs w:val="20"/>
        </w:rPr>
        <w:t>ondiciones referentes al diseño y aspectos constructivos.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w:t>
      </w:r>
      <w:r>
        <w:rPr>
          <w:rFonts w:ascii="Arial" w:hAnsi="Arial" w:cs="Arial"/>
          <w:color w:val="0D0D0D"/>
          <w:spacing w:val="-2"/>
          <w:sz w:val="20"/>
          <w:szCs w:val="20"/>
        </w:rPr>
        <w:t>3.</w:t>
      </w:r>
      <w:r w:rsidRPr="00900304">
        <w:rPr>
          <w:rFonts w:ascii="Arial" w:hAnsi="Arial" w:cs="Arial"/>
          <w:color w:val="0D0D0D"/>
          <w:spacing w:val="-2"/>
          <w:sz w:val="20"/>
          <w:szCs w:val="20"/>
        </w:rPr>
        <w:t>1.</w:t>
      </w:r>
      <w:r w:rsidRPr="00900304">
        <w:rPr>
          <w:rFonts w:ascii="Arial" w:hAnsi="Arial" w:cs="Arial"/>
          <w:color w:val="0D0D0D"/>
          <w:spacing w:val="-2"/>
          <w:sz w:val="20"/>
          <w:szCs w:val="20"/>
        </w:rPr>
        <w:tab/>
        <w:t>Exigencias mínimas para las instalaciones interiores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w:t>
      </w:r>
      <w:r>
        <w:rPr>
          <w:rFonts w:ascii="Arial" w:hAnsi="Arial" w:cs="Arial"/>
          <w:color w:val="0D0D0D"/>
          <w:spacing w:val="-2"/>
          <w:sz w:val="20"/>
          <w:szCs w:val="20"/>
        </w:rPr>
        <w:t>3.2</w:t>
      </w:r>
      <w:r w:rsidRPr="00900304">
        <w:rPr>
          <w:rFonts w:ascii="Arial" w:hAnsi="Arial" w:cs="Arial"/>
          <w:color w:val="0D0D0D"/>
          <w:spacing w:val="-2"/>
          <w:sz w:val="20"/>
          <w:szCs w:val="20"/>
        </w:rPr>
        <w:t>.</w:t>
      </w:r>
      <w:r w:rsidRPr="00900304">
        <w:rPr>
          <w:rFonts w:ascii="Arial" w:hAnsi="Arial" w:cs="Arial"/>
          <w:color w:val="0D0D0D"/>
          <w:spacing w:val="-2"/>
          <w:sz w:val="20"/>
          <w:szCs w:val="20"/>
        </w:rPr>
        <w:tab/>
        <w:t>Número mínimo de puestas por ambiente</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4.4.3.3.</w:t>
      </w:r>
      <w:r>
        <w:rPr>
          <w:rFonts w:ascii="Arial" w:hAnsi="Arial" w:cs="Arial"/>
          <w:color w:val="0D0D0D"/>
          <w:spacing w:val="-2"/>
          <w:sz w:val="20"/>
          <w:szCs w:val="20"/>
        </w:rPr>
        <w:tab/>
      </w:r>
      <w:r w:rsidRPr="00900304">
        <w:rPr>
          <w:rFonts w:ascii="Arial" w:hAnsi="Arial" w:cs="Arial"/>
          <w:color w:val="0D0D0D"/>
          <w:spacing w:val="-2"/>
          <w:sz w:val="20"/>
          <w:szCs w:val="20"/>
        </w:rPr>
        <w:t xml:space="preserve">Características de los materiales para el Proyecto de Instalación Eléctrica </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4.4.3.3.1. Conductores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w:t>
      </w:r>
      <w:r>
        <w:rPr>
          <w:rFonts w:ascii="Arial" w:hAnsi="Arial" w:cs="Arial"/>
          <w:color w:val="0D0D0D"/>
          <w:spacing w:val="-2"/>
          <w:sz w:val="20"/>
          <w:szCs w:val="20"/>
        </w:rPr>
        <w:t>3</w:t>
      </w:r>
      <w:r w:rsidRPr="00900304">
        <w:rPr>
          <w:rFonts w:ascii="Arial" w:hAnsi="Arial" w:cs="Arial"/>
          <w:color w:val="0D0D0D"/>
          <w:spacing w:val="-2"/>
          <w:sz w:val="20"/>
          <w:szCs w:val="20"/>
        </w:rPr>
        <w:t>.</w:t>
      </w:r>
      <w:r>
        <w:rPr>
          <w:rFonts w:ascii="Arial" w:hAnsi="Arial" w:cs="Arial"/>
          <w:color w:val="0D0D0D"/>
          <w:spacing w:val="-2"/>
          <w:sz w:val="20"/>
          <w:szCs w:val="20"/>
        </w:rPr>
        <w:t>3</w:t>
      </w:r>
      <w:r w:rsidRPr="00900304">
        <w:rPr>
          <w:rFonts w:ascii="Arial" w:hAnsi="Arial" w:cs="Arial"/>
          <w:color w:val="0D0D0D"/>
          <w:spacing w:val="-2"/>
          <w:sz w:val="20"/>
          <w:szCs w:val="20"/>
        </w:rPr>
        <w:t>.</w:t>
      </w:r>
      <w:r>
        <w:rPr>
          <w:rFonts w:ascii="Arial" w:hAnsi="Arial" w:cs="Arial"/>
          <w:color w:val="0D0D0D"/>
          <w:spacing w:val="-2"/>
          <w:sz w:val="20"/>
          <w:szCs w:val="20"/>
        </w:rPr>
        <w:t xml:space="preserve">2. </w:t>
      </w:r>
      <w:r w:rsidRPr="00900304">
        <w:rPr>
          <w:rFonts w:ascii="Arial" w:hAnsi="Arial" w:cs="Arial"/>
          <w:color w:val="0D0D0D"/>
          <w:spacing w:val="-2"/>
          <w:sz w:val="20"/>
          <w:szCs w:val="20"/>
        </w:rPr>
        <w:t>Canalizaciones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w:t>
      </w:r>
      <w:r>
        <w:rPr>
          <w:rFonts w:ascii="Arial" w:hAnsi="Arial" w:cs="Arial"/>
          <w:color w:val="0D0D0D"/>
          <w:spacing w:val="-2"/>
          <w:sz w:val="20"/>
          <w:szCs w:val="20"/>
        </w:rPr>
        <w:t>3.3</w:t>
      </w:r>
      <w:r w:rsidRPr="00900304">
        <w:rPr>
          <w:rFonts w:ascii="Arial" w:hAnsi="Arial" w:cs="Arial"/>
          <w:color w:val="0D0D0D"/>
          <w:spacing w:val="-2"/>
          <w:sz w:val="20"/>
          <w:szCs w:val="20"/>
        </w:rPr>
        <w:t>.3.</w:t>
      </w:r>
      <w:r>
        <w:rPr>
          <w:rFonts w:ascii="Arial" w:hAnsi="Arial" w:cs="Arial"/>
          <w:color w:val="0D0D0D"/>
          <w:spacing w:val="-2"/>
          <w:sz w:val="20"/>
          <w:szCs w:val="20"/>
        </w:rPr>
        <w:t xml:space="preserve"> </w:t>
      </w:r>
      <w:r w:rsidRPr="00900304">
        <w:rPr>
          <w:rFonts w:ascii="Arial" w:hAnsi="Arial" w:cs="Arial"/>
          <w:color w:val="0D0D0D"/>
          <w:spacing w:val="-2"/>
          <w:sz w:val="20"/>
          <w:szCs w:val="20"/>
        </w:rPr>
        <w:t>Puestas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w:t>
      </w:r>
      <w:r>
        <w:rPr>
          <w:rFonts w:ascii="Arial" w:hAnsi="Arial" w:cs="Arial"/>
          <w:color w:val="0D0D0D"/>
          <w:spacing w:val="-2"/>
          <w:sz w:val="20"/>
          <w:szCs w:val="20"/>
        </w:rPr>
        <w:t>3.3</w:t>
      </w:r>
      <w:r w:rsidRPr="00900304">
        <w:rPr>
          <w:rFonts w:ascii="Arial" w:hAnsi="Arial" w:cs="Arial"/>
          <w:color w:val="0D0D0D"/>
          <w:spacing w:val="-2"/>
          <w:sz w:val="20"/>
          <w:szCs w:val="20"/>
        </w:rPr>
        <w:t>.4.</w:t>
      </w:r>
      <w:r>
        <w:rPr>
          <w:rFonts w:ascii="Arial" w:hAnsi="Arial" w:cs="Arial"/>
          <w:color w:val="0D0D0D"/>
          <w:spacing w:val="-2"/>
          <w:sz w:val="20"/>
          <w:szCs w:val="20"/>
        </w:rPr>
        <w:t xml:space="preserve"> </w:t>
      </w:r>
      <w:r w:rsidRPr="00900304">
        <w:rPr>
          <w:rFonts w:ascii="Arial" w:hAnsi="Arial" w:cs="Arial"/>
          <w:color w:val="0D0D0D"/>
          <w:spacing w:val="-2"/>
          <w:sz w:val="20"/>
          <w:szCs w:val="20"/>
        </w:rPr>
        <w:t>Tableros</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w:t>
      </w:r>
      <w:r>
        <w:rPr>
          <w:rFonts w:ascii="Arial" w:hAnsi="Arial" w:cs="Arial"/>
          <w:color w:val="0D0D0D"/>
          <w:spacing w:val="-2"/>
          <w:sz w:val="20"/>
          <w:szCs w:val="20"/>
        </w:rPr>
        <w:t>3.3</w:t>
      </w:r>
      <w:r w:rsidRPr="00900304">
        <w:rPr>
          <w:rFonts w:ascii="Arial" w:hAnsi="Arial" w:cs="Arial"/>
          <w:color w:val="0D0D0D"/>
          <w:spacing w:val="-2"/>
          <w:sz w:val="20"/>
          <w:szCs w:val="20"/>
        </w:rPr>
        <w:t>.5.</w:t>
      </w:r>
      <w:r>
        <w:rPr>
          <w:rFonts w:ascii="Arial" w:hAnsi="Arial" w:cs="Arial"/>
          <w:color w:val="0D0D0D"/>
          <w:spacing w:val="-2"/>
          <w:sz w:val="20"/>
          <w:szCs w:val="20"/>
        </w:rPr>
        <w:t xml:space="preserve"> </w:t>
      </w:r>
      <w:r w:rsidRPr="00900304">
        <w:rPr>
          <w:rFonts w:ascii="Arial" w:hAnsi="Arial" w:cs="Arial"/>
          <w:color w:val="0D0D0D"/>
          <w:spacing w:val="-2"/>
          <w:sz w:val="20"/>
          <w:szCs w:val="20"/>
        </w:rPr>
        <w:t xml:space="preserve">Llaves </w:t>
      </w:r>
      <w:proofErr w:type="spellStart"/>
      <w:r w:rsidRPr="00900304">
        <w:rPr>
          <w:rFonts w:ascii="Arial" w:hAnsi="Arial" w:cs="Arial"/>
          <w:color w:val="0D0D0D"/>
          <w:spacing w:val="-2"/>
          <w:sz w:val="20"/>
          <w:szCs w:val="20"/>
        </w:rPr>
        <w:t>termomagnéticas</w:t>
      </w:r>
      <w:proofErr w:type="spellEnd"/>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w:t>
      </w:r>
      <w:r>
        <w:rPr>
          <w:rFonts w:ascii="Arial" w:hAnsi="Arial" w:cs="Arial"/>
          <w:color w:val="0D0D0D"/>
          <w:spacing w:val="-2"/>
          <w:sz w:val="20"/>
          <w:szCs w:val="20"/>
        </w:rPr>
        <w:t>3.3</w:t>
      </w:r>
      <w:r w:rsidRPr="00900304">
        <w:rPr>
          <w:rFonts w:ascii="Arial" w:hAnsi="Arial" w:cs="Arial"/>
          <w:color w:val="0D0D0D"/>
          <w:spacing w:val="-2"/>
          <w:sz w:val="20"/>
          <w:szCs w:val="20"/>
        </w:rPr>
        <w:t>.6.</w:t>
      </w:r>
      <w:r>
        <w:rPr>
          <w:rFonts w:ascii="Arial" w:hAnsi="Arial" w:cs="Arial"/>
          <w:color w:val="0D0D0D"/>
          <w:spacing w:val="-2"/>
          <w:sz w:val="20"/>
          <w:szCs w:val="20"/>
        </w:rPr>
        <w:t xml:space="preserve"> </w:t>
      </w:r>
      <w:r w:rsidRPr="00900304">
        <w:rPr>
          <w:rFonts w:ascii="Arial" w:hAnsi="Arial" w:cs="Arial"/>
          <w:color w:val="0D0D0D"/>
          <w:spacing w:val="-2"/>
          <w:sz w:val="20"/>
          <w:szCs w:val="20"/>
        </w:rPr>
        <w:t>Puesta a tierra (PAT)</w:t>
      </w:r>
    </w:p>
    <w:p w:rsidR="000D0BF5" w:rsidRPr="00900304" w:rsidRDefault="000D0BF5" w:rsidP="000D0BF5">
      <w:pPr>
        <w:pStyle w:val="Prrafodelista"/>
        <w:tabs>
          <w:tab w:val="left" w:pos="928"/>
          <w:tab w:val="left" w:pos="929"/>
        </w:tabs>
        <w:spacing w:before="1" w:line="276" w:lineRule="auto"/>
        <w:rPr>
          <w:rFonts w:ascii="Arial" w:hAnsi="Arial" w:cs="Arial"/>
          <w:color w:val="0D0D0D"/>
          <w:spacing w:val="-2"/>
          <w:sz w:val="20"/>
          <w:szCs w:val="20"/>
        </w:rPr>
      </w:pP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r>
      <w:r>
        <w:rPr>
          <w:rFonts w:ascii="Arial" w:hAnsi="Arial" w:cs="Arial"/>
          <w:color w:val="0D0D0D"/>
          <w:spacing w:val="-2"/>
          <w:sz w:val="20"/>
          <w:szCs w:val="20"/>
        </w:rPr>
        <w:tab/>
        <w:t>4</w:t>
      </w:r>
      <w:r w:rsidRPr="00900304">
        <w:rPr>
          <w:rFonts w:ascii="Arial" w:hAnsi="Arial" w:cs="Arial"/>
          <w:color w:val="0D0D0D"/>
          <w:spacing w:val="-2"/>
          <w:sz w:val="20"/>
          <w:szCs w:val="20"/>
        </w:rPr>
        <w:t>.4.</w:t>
      </w:r>
      <w:r>
        <w:rPr>
          <w:rFonts w:ascii="Arial" w:hAnsi="Arial" w:cs="Arial"/>
          <w:color w:val="0D0D0D"/>
          <w:spacing w:val="-2"/>
          <w:sz w:val="20"/>
          <w:szCs w:val="20"/>
        </w:rPr>
        <w:t xml:space="preserve">3.3.7. </w:t>
      </w:r>
      <w:r w:rsidRPr="00900304">
        <w:rPr>
          <w:rFonts w:ascii="Arial" w:hAnsi="Arial" w:cs="Arial"/>
          <w:color w:val="0D0D0D"/>
          <w:spacing w:val="-2"/>
          <w:sz w:val="20"/>
          <w:szCs w:val="20"/>
        </w:rPr>
        <w:t>Ubicación de puestas</w:t>
      </w:r>
    </w:p>
    <w:p w:rsidR="000D0BF5" w:rsidRPr="00900304" w:rsidRDefault="000D0BF5" w:rsidP="000D0BF5">
      <w:pPr>
        <w:tabs>
          <w:tab w:val="left" w:pos="928"/>
          <w:tab w:val="left" w:pos="929"/>
        </w:tabs>
        <w:spacing w:before="1" w:line="276" w:lineRule="auto"/>
        <w:rPr>
          <w:rFonts w:ascii="Arial" w:hAnsi="Arial" w:cs="Arial"/>
          <w:b/>
          <w:color w:val="0D0D0D"/>
          <w:spacing w:val="-2"/>
          <w:sz w:val="20"/>
          <w:szCs w:val="20"/>
        </w:rPr>
      </w:pPr>
      <w:r w:rsidRPr="00900304">
        <w:rPr>
          <w:rFonts w:ascii="Arial" w:hAnsi="Arial" w:cs="Arial"/>
          <w:b/>
          <w:color w:val="0D0D0D"/>
          <w:spacing w:val="-2"/>
          <w:sz w:val="20"/>
          <w:szCs w:val="20"/>
        </w:rPr>
        <w:t> </w:t>
      </w:r>
    </w:p>
    <w:p w:rsidR="000D0BF5" w:rsidRDefault="000D0BF5" w:rsidP="000D0BF5">
      <w:pPr>
        <w:widowControl/>
        <w:suppressAutoHyphens w:val="0"/>
        <w:rPr>
          <w:rFonts w:ascii="Arial" w:eastAsia="Calibri Light" w:hAnsi="Arial" w:cs="Arial"/>
          <w:b/>
          <w:color w:val="0D0D0D"/>
          <w:spacing w:val="-2"/>
          <w:kern w:val="0"/>
          <w:sz w:val="20"/>
          <w:szCs w:val="20"/>
          <w:lang w:val="es-ES" w:eastAsia="en-US" w:bidi="ar-SA"/>
        </w:rPr>
      </w:pPr>
      <w:r>
        <w:rPr>
          <w:rFonts w:ascii="Arial" w:hAnsi="Arial" w:cs="Arial"/>
          <w:b/>
          <w:color w:val="0D0D0D"/>
          <w:spacing w:val="-2"/>
          <w:sz w:val="20"/>
          <w:szCs w:val="20"/>
        </w:rPr>
        <w:br w:type="page"/>
      </w:r>
    </w:p>
    <w:p w:rsidR="000D0BF5" w:rsidRPr="00B7093E" w:rsidRDefault="000D0BF5" w:rsidP="000D0BF5">
      <w:pPr>
        <w:pStyle w:val="Prrafodelista"/>
        <w:tabs>
          <w:tab w:val="left" w:pos="928"/>
          <w:tab w:val="left" w:pos="929"/>
        </w:tabs>
        <w:spacing w:before="1" w:line="276" w:lineRule="auto"/>
        <w:rPr>
          <w:rFonts w:ascii="Arial" w:hAnsi="Arial" w:cs="Arial"/>
          <w:b/>
          <w:color w:val="0D0D0D"/>
          <w:spacing w:val="-2"/>
          <w:sz w:val="20"/>
          <w:szCs w:val="20"/>
        </w:rPr>
      </w:pPr>
    </w:p>
    <w:p w:rsidR="000D0BF5" w:rsidRPr="00AB5EAF" w:rsidRDefault="000D0BF5" w:rsidP="000D0BF5">
      <w:pPr>
        <w:pStyle w:val="Prrafodelista"/>
        <w:numPr>
          <w:ilvl w:val="0"/>
          <w:numId w:val="36"/>
        </w:numPr>
        <w:tabs>
          <w:tab w:val="left" w:pos="928"/>
          <w:tab w:val="left" w:pos="929"/>
        </w:tabs>
        <w:suppressAutoHyphens w:val="0"/>
        <w:autoSpaceDE w:val="0"/>
        <w:spacing w:before="1" w:line="276" w:lineRule="auto"/>
        <w:ind w:hanging="720"/>
        <w:textAlignment w:val="auto"/>
        <w:rPr>
          <w:rFonts w:ascii="Arial" w:hAnsi="Arial" w:cs="Arial"/>
          <w:b/>
          <w:sz w:val="20"/>
          <w:szCs w:val="20"/>
        </w:rPr>
      </w:pPr>
      <w:r w:rsidRPr="00AB5EAF">
        <w:rPr>
          <w:rFonts w:ascii="Arial" w:hAnsi="Arial" w:cs="Arial"/>
          <w:b/>
          <w:color w:val="0D0D0D"/>
          <w:spacing w:val="-2"/>
          <w:sz w:val="20"/>
          <w:szCs w:val="20"/>
        </w:rPr>
        <w:t>RECAUDOS</w:t>
      </w:r>
      <w:r w:rsidRPr="00AB5EAF">
        <w:rPr>
          <w:rFonts w:ascii="Arial" w:hAnsi="Arial" w:cs="Arial"/>
          <w:b/>
          <w:color w:val="0D0D0D"/>
          <w:spacing w:val="-11"/>
          <w:sz w:val="20"/>
          <w:szCs w:val="20"/>
        </w:rPr>
        <w:t xml:space="preserve"> </w:t>
      </w:r>
      <w:r w:rsidRPr="00AB5EAF">
        <w:rPr>
          <w:rFonts w:ascii="Arial" w:hAnsi="Arial" w:cs="Arial"/>
          <w:b/>
          <w:color w:val="0D0D0D"/>
          <w:spacing w:val="-2"/>
          <w:sz w:val="20"/>
          <w:szCs w:val="20"/>
        </w:rPr>
        <w:t>DEL</w:t>
      </w:r>
      <w:r w:rsidRPr="00AB5EAF">
        <w:rPr>
          <w:rFonts w:ascii="Arial" w:hAnsi="Arial" w:cs="Arial"/>
          <w:b/>
          <w:color w:val="0D0D0D"/>
          <w:spacing w:val="36"/>
          <w:sz w:val="20"/>
          <w:szCs w:val="20"/>
        </w:rPr>
        <w:t xml:space="preserve"> </w:t>
      </w:r>
      <w:r w:rsidRPr="00AB5EAF">
        <w:rPr>
          <w:rFonts w:ascii="Arial" w:hAnsi="Arial" w:cs="Arial"/>
          <w:b/>
          <w:color w:val="0D0D0D"/>
          <w:spacing w:val="-2"/>
          <w:sz w:val="20"/>
          <w:szCs w:val="20"/>
        </w:rPr>
        <w:t>PROYECTO</w:t>
      </w:r>
      <w:r w:rsidRPr="00AB5EAF">
        <w:rPr>
          <w:rFonts w:ascii="Arial" w:hAnsi="Arial" w:cs="Arial"/>
          <w:b/>
          <w:color w:val="0D0D0D"/>
          <w:spacing w:val="-11"/>
          <w:sz w:val="20"/>
          <w:szCs w:val="20"/>
        </w:rPr>
        <w:t xml:space="preserve"> </w:t>
      </w:r>
      <w:r w:rsidRPr="00AB5EAF">
        <w:rPr>
          <w:rFonts w:ascii="Arial" w:hAnsi="Arial" w:cs="Arial"/>
          <w:b/>
          <w:color w:val="0D0D0D"/>
          <w:spacing w:val="-2"/>
          <w:sz w:val="20"/>
          <w:szCs w:val="20"/>
        </w:rPr>
        <w:t>TÉCNICO</w:t>
      </w:r>
      <w:r w:rsidRPr="00AB5EAF">
        <w:rPr>
          <w:rFonts w:ascii="Arial" w:hAnsi="Arial" w:cs="Arial"/>
          <w:b/>
          <w:color w:val="0D0D0D"/>
          <w:spacing w:val="-10"/>
          <w:sz w:val="20"/>
          <w:szCs w:val="20"/>
        </w:rPr>
        <w:t xml:space="preserve"> </w:t>
      </w:r>
      <w:r w:rsidRPr="00AB5EAF">
        <w:rPr>
          <w:rFonts w:ascii="Arial" w:hAnsi="Arial" w:cs="Arial"/>
          <w:b/>
          <w:color w:val="0D0D0D"/>
          <w:spacing w:val="-2"/>
          <w:sz w:val="20"/>
          <w:szCs w:val="20"/>
        </w:rPr>
        <w:t>ARQUITE</w:t>
      </w:r>
      <w:r w:rsidRPr="006520A4">
        <w:rPr>
          <w:rFonts w:ascii="Arial" w:hAnsi="Arial" w:cs="Arial"/>
          <w:b/>
          <w:color w:val="0D0D0D"/>
          <w:spacing w:val="-2"/>
          <w:sz w:val="20"/>
          <w:szCs w:val="20"/>
        </w:rPr>
        <w:t>CT</w:t>
      </w:r>
      <w:r>
        <w:rPr>
          <w:rFonts w:ascii="Arial" w:hAnsi="Arial" w:cs="Arial"/>
          <w:b/>
          <w:color w:val="0D0D0D"/>
          <w:spacing w:val="-2"/>
          <w:sz w:val="20"/>
          <w:szCs w:val="20"/>
        </w:rPr>
        <w:t>Ó</w:t>
      </w:r>
      <w:r w:rsidRPr="006520A4">
        <w:rPr>
          <w:rFonts w:ascii="Arial" w:hAnsi="Arial" w:cs="Arial"/>
          <w:b/>
          <w:color w:val="0D0D0D"/>
          <w:spacing w:val="-2"/>
          <w:sz w:val="20"/>
          <w:szCs w:val="20"/>
        </w:rPr>
        <w:t>N</w:t>
      </w:r>
      <w:r w:rsidRPr="00AB5EAF">
        <w:rPr>
          <w:rFonts w:ascii="Arial" w:hAnsi="Arial" w:cs="Arial"/>
          <w:b/>
          <w:color w:val="0D0D0D"/>
          <w:spacing w:val="-2"/>
          <w:sz w:val="20"/>
          <w:szCs w:val="20"/>
        </w:rPr>
        <w:t>ICO</w:t>
      </w:r>
      <w:r w:rsidRPr="00AB5EAF">
        <w:rPr>
          <w:rFonts w:ascii="Arial" w:hAnsi="Arial" w:cs="Arial"/>
          <w:b/>
          <w:color w:val="0D0D0D"/>
          <w:spacing w:val="-9"/>
          <w:sz w:val="20"/>
          <w:szCs w:val="20"/>
        </w:rPr>
        <w:t xml:space="preserve"> </w:t>
      </w:r>
      <w:r w:rsidRPr="00AB5EAF">
        <w:rPr>
          <w:rFonts w:ascii="Arial" w:hAnsi="Arial" w:cs="Arial"/>
          <w:b/>
          <w:color w:val="0D0D0D"/>
          <w:spacing w:val="-2"/>
          <w:sz w:val="20"/>
          <w:szCs w:val="20"/>
        </w:rPr>
        <w:t>DE</w:t>
      </w:r>
      <w:r w:rsidRPr="00AB5EAF">
        <w:rPr>
          <w:rFonts w:ascii="Arial" w:hAnsi="Arial" w:cs="Arial"/>
          <w:b/>
          <w:color w:val="0D0D0D"/>
          <w:spacing w:val="-10"/>
          <w:sz w:val="20"/>
          <w:szCs w:val="20"/>
        </w:rPr>
        <w:t xml:space="preserve"> </w:t>
      </w:r>
      <w:r w:rsidRPr="00AB5EAF">
        <w:rPr>
          <w:rFonts w:ascii="Arial" w:hAnsi="Arial" w:cs="Arial"/>
          <w:b/>
          <w:color w:val="0D0D0D"/>
          <w:spacing w:val="-2"/>
          <w:sz w:val="20"/>
          <w:szCs w:val="20"/>
        </w:rPr>
        <w:t>LA</w:t>
      </w:r>
      <w:r w:rsidRPr="00AB5EAF">
        <w:rPr>
          <w:rFonts w:ascii="Arial" w:hAnsi="Arial" w:cs="Arial"/>
          <w:b/>
          <w:color w:val="0D0D0D"/>
          <w:spacing w:val="-9"/>
          <w:sz w:val="20"/>
          <w:szCs w:val="20"/>
        </w:rPr>
        <w:t xml:space="preserve"> </w:t>
      </w:r>
      <w:r w:rsidRPr="00AB5EAF">
        <w:rPr>
          <w:rFonts w:ascii="Arial" w:hAnsi="Arial" w:cs="Arial"/>
          <w:b/>
          <w:color w:val="0D0D0D"/>
          <w:spacing w:val="-2"/>
          <w:sz w:val="20"/>
          <w:szCs w:val="20"/>
        </w:rPr>
        <w:t>OFERTA</w:t>
      </w:r>
    </w:p>
    <w:p w:rsidR="000D0BF5" w:rsidRPr="00AB5EAF" w:rsidRDefault="000D0BF5" w:rsidP="000D0BF5">
      <w:pPr>
        <w:pStyle w:val="Textoindependiente"/>
        <w:spacing w:before="6"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recaudos</w:t>
      </w:r>
      <w:r w:rsidRPr="00AB5EAF">
        <w:rPr>
          <w:rFonts w:ascii="Arial" w:hAnsi="Arial" w:cs="Arial"/>
          <w:color w:val="0D0D0D"/>
          <w:spacing w:val="-2"/>
          <w:sz w:val="20"/>
          <w:szCs w:val="20"/>
        </w:rPr>
        <w:t xml:space="preserve"> </w:t>
      </w:r>
      <w:r w:rsidRPr="00AB5EAF">
        <w:rPr>
          <w:rFonts w:ascii="Arial" w:hAnsi="Arial" w:cs="Arial"/>
          <w:color w:val="0D0D0D"/>
          <w:sz w:val="20"/>
          <w:szCs w:val="20"/>
        </w:rPr>
        <w:t>del</w:t>
      </w:r>
      <w:r w:rsidRPr="00AB5EAF">
        <w:rPr>
          <w:rFonts w:ascii="Arial" w:hAnsi="Arial" w:cs="Arial"/>
          <w:color w:val="0D0D0D"/>
          <w:spacing w:val="-3"/>
          <w:sz w:val="20"/>
          <w:szCs w:val="20"/>
        </w:rPr>
        <w:t xml:space="preserve"> </w:t>
      </w:r>
      <w:r w:rsidRPr="00AB5EAF">
        <w:rPr>
          <w:rFonts w:ascii="Arial" w:hAnsi="Arial" w:cs="Arial"/>
          <w:color w:val="0D0D0D"/>
          <w:sz w:val="20"/>
          <w:szCs w:val="20"/>
        </w:rPr>
        <w:t>Proyecto</w:t>
      </w:r>
      <w:r w:rsidRPr="00AB5EAF">
        <w:rPr>
          <w:rFonts w:ascii="Arial" w:hAnsi="Arial" w:cs="Arial"/>
          <w:color w:val="0D0D0D"/>
          <w:spacing w:val="-3"/>
          <w:sz w:val="20"/>
          <w:szCs w:val="20"/>
        </w:rPr>
        <w:t xml:space="preserve"> </w:t>
      </w:r>
      <w:r w:rsidRPr="00AB5EAF">
        <w:rPr>
          <w:rFonts w:ascii="Arial" w:hAnsi="Arial" w:cs="Arial"/>
          <w:color w:val="0D0D0D"/>
          <w:sz w:val="20"/>
          <w:szCs w:val="20"/>
        </w:rPr>
        <w:t>Técnico - Arquitectónico</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oferta</w:t>
      </w:r>
      <w:r w:rsidRPr="00AB5EAF">
        <w:rPr>
          <w:rFonts w:ascii="Arial" w:hAnsi="Arial" w:cs="Arial"/>
          <w:color w:val="0D0D0D"/>
          <w:spacing w:val="-3"/>
          <w:sz w:val="20"/>
          <w:szCs w:val="20"/>
        </w:rPr>
        <w:t xml:space="preserve"> </w:t>
      </w:r>
      <w:r w:rsidRPr="00AB5EAF">
        <w:rPr>
          <w:rFonts w:ascii="Arial" w:hAnsi="Arial" w:cs="Arial"/>
          <w:color w:val="0D0D0D"/>
          <w:sz w:val="20"/>
          <w:szCs w:val="20"/>
        </w:rPr>
        <w:t>se</w:t>
      </w:r>
      <w:r w:rsidRPr="00AB5EAF">
        <w:rPr>
          <w:rFonts w:ascii="Arial" w:hAnsi="Arial" w:cs="Arial"/>
          <w:color w:val="0D0D0D"/>
          <w:spacing w:val="-3"/>
          <w:sz w:val="20"/>
          <w:szCs w:val="20"/>
        </w:rPr>
        <w:t xml:space="preserve"> </w:t>
      </w:r>
      <w:r w:rsidRPr="00AB5EAF">
        <w:rPr>
          <w:rFonts w:ascii="Arial" w:hAnsi="Arial" w:cs="Arial"/>
          <w:color w:val="0D0D0D"/>
          <w:sz w:val="20"/>
          <w:szCs w:val="20"/>
        </w:rPr>
        <w:t>presentarán</w:t>
      </w:r>
      <w:r w:rsidRPr="00AB5EAF">
        <w:rPr>
          <w:rFonts w:ascii="Arial" w:hAnsi="Arial" w:cs="Arial"/>
          <w:color w:val="0D0D0D"/>
          <w:spacing w:val="-3"/>
          <w:sz w:val="20"/>
          <w:szCs w:val="20"/>
        </w:rPr>
        <w:t xml:space="preserve"> </w:t>
      </w:r>
      <w:r w:rsidRPr="00AB5EAF">
        <w:rPr>
          <w:rFonts w:ascii="Arial" w:hAnsi="Arial" w:cs="Arial"/>
          <w:color w:val="0D0D0D"/>
          <w:sz w:val="20"/>
          <w:szCs w:val="20"/>
        </w:rPr>
        <w:t>ordenados</w:t>
      </w:r>
      <w:r w:rsidRPr="00AB5EAF">
        <w:rPr>
          <w:rFonts w:ascii="Arial" w:hAnsi="Arial" w:cs="Arial"/>
          <w:color w:val="0D0D0D"/>
          <w:spacing w:val="-2"/>
          <w:sz w:val="20"/>
          <w:szCs w:val="20"/>
        </w:rPr>
        <w:t xml:space="preserve"> </w:t>
      </w:r>
      <w:r w:rsidRPr="00AB5EAF">
        <w:rPr>
          <w:rFonts w:ascii="Arial" w:hAnsi="Arial" w:cs="Arial"/>
          <w:color w:val="0D0D0D"/>
          <w:sz w:val="20"/>
          <w:szCs w:val="20"/>
        </w:rPr>
        <w:t>en</w:t>
      </w:r>
      <w:r w:rsidRPr="00AB5EAF">
        <w:rPr>
          <w:rFonts w:ascii="Arial" w:hAnsi="Arial" w:cs="Arial"/>
          <w:color w:val="0D0D0D"/>
          <w:spacing w:val="-2"/>
          <w:sz w:val="20"/>
          <w:szCs w:val="20"/>
        </w:rPr>
        <w:t xml:space="preserve"> </w:t>
      </w:r>
      <w:r w:rsidRPr="00AB5EAF">
        <w:rPr>
          <w:rFonts w:ascii="Arial" w:hAnsi="Arial" w:cs="Arial"/>
          <w:color w:val="0D0D0D"/>
          <w:sz w:val="20"/>
          <w:szCs w:val="20"/>
        </w:rPr>
        <w:t>carpetas comprimidas por rubro, en el orden detallado a continuación, en láminas con los formatos que establecen las Normas UNIT- ISO 15:</w:t>
      </w:r>
      <w:r w:rsidRPr="00446320">
        <w:rPr>
          <w:rFonts w:ascii="Arial" w:hAnsi="Arial" w:cs="Arial"/>
          <w:color w:val="0D0D0D"/>
          <w:sz w:val="20"/>
          <w:szCs w:val="20"/>
        </w:rPr>
        <w:t>95 y se proporcionarán a la institución archivos de extensión “.</w:t>
      </w:r>
      <w:proofErr w:type="spellStart"/>
      <w:r w:rsidRPr="00446320">
        <w:rPr>
          <w:rFonts w:ascii="Arial" w:hAnsi="Arial" w:cs="Arial"/>
          <w:color w:val="0D0D0D"/>
          <w:sz w:val="20"/>
          <w:szCs w:val="20"/>
        </w:rPr>
        <w:t>dwg</w:t>
      </w:r>
      <w:proofErr w:type="spellEnd"/>
      <w:r w:rsidRPr="00446320">
        <w:rPr>
          <w:rFonts w:ascii="Arial" w:hAnsi="Arial" w:cs="Arial"/>
          <w:color w:val="0D0D0D"/>
          <w:sz w:val="20"/>
          <w:szCs w:val="20"/>
        </w:rPr>
        <w:t>” y “.</w:t>
      </w:r>
      <w:proofErr w:type="spellStart"/>
      <w:r w:rsidRPr="00446320">
        <w:rPr>
          <w:rFonts w:ascii="Arial" w:hAnsi="Arial" w:cs="Arial"/>
          <w:color w:val="0D0D0D"/>
          <w:sz w:val="20"/>
          <w:szCs w:val="20"/>
        </w:rPr>
        <w:t>pdf</w:t>
      </w:r>
      <w:proofErr w:type="spellEnd"/>
      <w:r w:rsidRPr="00446320">
        <w:rPr>
          <w:rFonts w:ascii="Arial" w:hAnsi="Arial" w:cs="Arial"/>
          <w:color w:val="0D0D0D"/>
          <w:sz w:val="20"/>
          <w:szCs w:val="20"/>
        </w:rPr>
        <w:t>” editables, según la escala exigida y las necesidades</w:t>
      </w:r>
      <w:r>
        <w:rPr>
          <w:rFonts w:ascii="Arial" w:hAnsi="Arial" w:cs="Arial"/>
          <w:color w:val="0D0D0D"/>
          <w:sz w:val="20"/>
          <w:szCs w:val="20"/>
        </w:rPr>
        <w:t>,</w:t>
      </w:r>
      <w:r w:rsidRPr="00446320">
        <w:rPr>
          <w:rFonts w:ascii="Arial" w:hAnsi="Arial" w:cs="Arial"/>
          <w:color w:val="0D0D0D"/>
          <w:sz w:val="20"/>
          <w:szCs w:val="20"/>
        </w:rPr>
        <w:t xml:space="preserve"> así como copia de los trámites e informes obtenidos para realizar la propuesta.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Será</w:t>
      </w:r>
      <w:r w:rsidRPr="00AB5EAF">
        <w:rPr>
          <w:rFonts w:ascii="Arial" w:hAnsi="Arial" w:cs="Arial"/>
          <w:color w:val="0D0D0D"/>
          <w:spacing w:val="-7"/>
          <w:sz w:val="20"/>
          <w:szCs w:val="20"/>
        </w:rPr>
        <w:t xml:space="preserve"> </w:t>
      </w:r>
      <w:r w:rsidRPr="00AB5EAF">
        <w:rPr>
          <w:rFonts w:ascii="Arial" w:hAnsi="Arial" w:cs="Arial"/>
          <w:color w:val="0D0D0D"/>
          <w:sz w:val="20"/>
          <w:szCs w:val="20"/>
        </w:rPr>
        <w:t>obligatoria</w:t>
      </w:r>
      <w:r w:rsidRPr="00AB5EAF">
        <w:rPr>
          <w:rFonts w:ascii="Arial" w:hAnsi="Arial" w:cs="Arial"/>
          <w:color w:val="0D0D0D"/>
          <w:spacing w:val="-7"/>
          <w:sz w:val="20"/>
          <w:szCs w:val="20"/>
        </w:rPr>
        <w:t xml:space="preserve"> </w:t>
      </w:r>
      <w:r w:rsidRPr="00AB5EAF">
        <w:rPr>
          <w:rFonts w:ascii="Arial" w:hAnsi="Arial" w:cs="Arial"/>
          <w:color w:val="0D0D0D"/>
          <w:sz w:val="20"/>
          <w:szCs w:val="20"/>
        </w:rPr>
        <w:t>la</w:t>
      </w:r>
      <w:r w:rsidRPr="00AB5EAF">
        <w:rPr>
          <w:rFonts w:ascii="Arial" w:hAnsi="Arial" w:cs="Arial"/>
          <w:color w:val="0D0D0D"/>
          <w:spacing w:val="-7"/>
          <w:sz w:val="20"/>
          <w:szCs w:val="20"/>
        </w:rPr>
        <w:t xml:space="preserve"> </w:t>
      </w:r>
      <w:r w:rsidRPr="00AB5EAF">
        <w:rPr>
          <w:rFonts w:ascii="Arial" w:hAnsi="Arial" w:cs="Arial"/>
          <w:color w:val="0D0D0D"/>
          <w:sz w:val="20"/>
          <w:szCs w:val="20"/>
        </w:rPr>
        <w:t>presentación</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todos</w:t>
      </w:r>
      <w:r w:rsidRPr="00AB5EAF">
        <w:rPr>
          <w:rFonts w:ascii="Arial" w:hAnsi="Arial" w:cs="Arial"/>
          <w:color w:val="0D0D0D"/>
          <w:spacing w:val="-8"/>
          <w:sz w:val="20"/>
          <w:szCs w:val="20"/>
        </w:rPr>
        <w:t xml:space="preserve"> </w:t>
      </w:r>
      <w:r w:rsidRPr="00AB5EAF">
        <w:rPr>
          <w:rFonts w:ascii="Arial" w:hAnsi="Arial" w:cs="Arial"/>
          <w:color w:val="0D0D0D"/>
          <w:sz w:val="20"/>
          <w:szCs w:val="20"/>
        </w:rPr>
        <w:t>los</w:t>
      </w:r>
      <w:r w:rsidRPr="00AB5EAF">
        <w:rPr>
          <w:rFonts w:ascii="Arial" w:hAnsi="Arial" w:cs="Arial"/>
          <w:color w:val="0D0D0D"/>
          <w:spacing w:val="-6"/>
          <w:sz w:val="20"/>
          <w:szCs w:val="20"/>
        </w:rPr>
        <w:t xml:space="preserve"> </w:t>
      </w:r>
      <w:r w:rsidRPr="00AB5EAF">
        <w:rPr>
          <w:rFonts w:ascii="Arial" w:hAnsi="Arial" w:cs="Arial"/>
          <w:color w:val="0D0D0D"/>
          <w:sz w:val="20"/>
          <w:szCs w:val="20"/>
        </w:rPr>
        <w:t>recaudos</w:t>
      </w:r>
      <w:r w:rsidRPr="00AB5EAF">
        <w:rPr>
          <w:rFonts w:ascii="Arial" w:hAnsi="Arial" w:cs="Arial"/>
          <w:color w:val="0D0D0D"/>
          <w:spacing w:val="-6"/>
          <w:sz w:val="20"/>
          <w:szCs w:val="20"/>
        </w:rPr>
        <w:t xml:space="preserve"> </w:t>
      </w:r>
      <w:r w:rsidRPr="00AB5EAF">
        <w:rPr>
          <w:rFonts w:ascii="Arial" w:hAnsi="Arial" w:cs="Arial"/>
          <w:color w:val="0D0D0D"/>
          <w:sz w:val="20"/>
          <w:szCs w:val="20"/>
        </w:rPr>
        <w:t>solicitados</w:t>
      </w:r>
      <w:r w:rsidRPr="00AB5EAF">
        <w:rPr>
          <w:rFonts w:ascii="Arial" w:hAnsi="Arial" w:cs="Arial"/>
          <w:color w:val="0D0D0D"/>
          <w:spacing w:val="-6"/>
          <w:sz w:val="20"/>
          <w:szCs w:val="20"/>
        </w:rPr>
        <w:t xml:space="preserve"> </w:t>
      </w:r>
      <w:r w:rsidRPr="00AB5EAF">
        <w:rPr>
          <w:rFonts w:ascii="Arial" w:hAnsi="Arial" w:cs="Arial"/>
          <w:color w:val="0D0D0D"/>
          <w:sz w:val="20"/>
          <w:szCs w:val="20"/>
        </w:rPr>
        <w:t>en</w:t>
      </w:r>
      <w:r w:rsidRPr="00AB5EAF">
        <w:rPr>
          <w:rFonts w:ascii="Arial" w:hAnsi="Arial" w:cs="Arial"/>
          <w:color w:val="0D0D0D"/>
          <w:spacing w:val="-7"/>
          <w:sz w:val="20"/>
          <w:szCs w:val="20"/>
        </w:rPr>
        <w:t xml:space="preserve"> </w:t>
      </w:r>
      <w:r w:rsidRPr="00AB5EAF">
        <w:rPr>
          <w:rFonts w:ascii="Arial" w:hAnsi="Arial" w:cs="Arial"/>
          <w:color w:val="0D0D0D"/>
          <w:sz w:val="20"/>
          <w:szCs w:val="20"/>
        </w:rPr>
        <w:t>el</w:t>
      </w:r>
      <w:r w:rsidRPr="00AB5EAF">
        <w:rPr>
          <w:rFonts w:ascii="Arial" w:hAnsi="Arial" w:cs="Arial"/>
          <w:color w:val="0D0D0D"/>
          <w:spacing w:val="-7"/>
          <w:sz w:val="20"/>
          <w:szCs w:val="20"/>
        </w:rPr>
        <w:t xml:space="preserve"> </w:t>
      </w:r>
      <w:r w:rsidRPr="00AB5EAF">
        <w:rPr>
          <w:rFonts w:ascii="Arial" w:hAnsi="Arial" w:cs="Arial"/>
          <w:color w:val="0D0D0D"/>
          <w:sz w:val="20"/>
          <w:szCs w:val="20"/>
        </w:rPr>
        <w:t xml:space="preserve">presente </w:t>
      </w:r>
      <w:r w:rsidRPr="00446320">
        <w:rPr>
          <w:rFonts w:ascii="Arial" w:hAnsi="Arial" w:cs="Arial"/>
          <w:color w:val="0D0D0D"/>
          <w:sz w:val="20"/>
          <w:szCs w:val="20"/>
        </w:rPr>
        <w:t>artículo y la propuesta</w:t>
      </w:r>
      <w:r w:rsidRPr="00AB5EAF">
        <w:rPr>
          <w:rFonts w:ascii="Arial" w:hAnsi="Arial" w:cs="Arial"/>
          <w:color w:val="0D0D0D"/>
          <w:sz w:val="20"/>
          <w:szCs w:val="20"/>
        </w:rPr>
        <w:t xml:space="preserve"> técnica deberá presentarse ordenada según el siguiente orden:</w:t>
      </w:r>
    </w:p>
    <w:p w:rsidR="000D0BF5" w:rsidRPr="00AB5EAF" w:rsidRDefault="000D0BF5" w:rsidP="000D0BF5">
      <w:pPr>
        <w:pStyle w:val="Textoindependiente"/>
        <w:spacing w:before="8" w:after="0" w:line="276" w:lineRule="auto"/>
        <w:jc w:val="both"/>
        <w:rPr>
          <w:rFonts w:ascii="Arial" w:hAnsi="Arial" w:cs="Arial"/>
          <w:sz w:val="20"/>
          <w:szCs w:val="20"/>
        </w:rPr>
      </w:pPr>
    </w:p>
    <w:p w:rsidR="000D0BF5" w:rsidRPr="00182075" w:rsidRDefault="000D0BF5" w:rsidP="000D0BF5">
      <w:pPr>
        <w:pStyle w:val="Prrafodelista"/>
        <w:numPr>
          <w:ilvl w:val="1"/>
          <w:numId w:val="32"/>
        </w:numPr>
        <w:tabs>
          <w:tab w:val="left" w:pos="928"/>
          <w:tab w:val="left" w:pos="929"/>
        </w:tabs>
        <w:suppressAutoHyphens w:val="0"/>
        <w:autoSpaceDE w:val="0"/>
        <w:spacing w:before="1" w:line="276" w:lineRule="auto"/>
        <w:textAlignment w:val="auto"/>
        <w:rPr>
          <w:rFonts w:ascii="Arial" w:hAnsi="Arial" w:cs="Arial"/>
          <w:b/>
          <w:sz w:val="20"/>
          <w:szCs w:val="20"/>
        </w:rPr>
      </w:pPr>
      <w:r>
        <w:rPr>
          <w:rFonts w:ascii="Arial" w:hAnsi="Arial" w:cs="Arial"/>
          <w:b/>
          <w:color w:val="0D0D0D"/>
          <w:spacing w:val="-4"/>
          <w:sz w:val="20"/>
          <w:szCs w:val="20"/>
        </w:rPr>
        <w:t xml:space="preserve">  </w:t>
      </w:r>
      <w:r>
        <w:rPr>
          <w:rFonts w:ascii="Arial" w:hAnsi="Arial" w:cs="Arial"/>
          <w:b/>
          <w:color w:val="0D0D0D"/>
          <w:spacing w:val="-4"/>
          <w:sz w:val="20"/>
          <w:szCs w:val="20"/>
        </w:rPr>
        <w:tab/>
      </w:r>
      <w:r w:rsidRPr="00182075">
        <w:rPr>
          <w:rFonts w:ascii="Arial" w:hAnsi="Arial" w:cs="Arial"/>
          <w:b/>
          <w:color w:val="0D0D0D"/>
          <w:spacing w:val="-4"/>
          <w:sz w:val="20"/>
          <w:szCs w:val="20"/>
        </w:rPr>
        <w:t>DEL</w:t>
      </w:r>
      <w:r w:rsidRPr="00182075">
        <w:rPr>
          <w:rFonts w:ascii="Arial" w:hAnsi="Arial" w:cs="Arial"/>
          <w:b/>
          <w:color w:val="0D0D0D"/>
          <w:spacing w:val="-10"/>
          <w:sz w:val="20"/>
          <w:szCs w:val="20"/>
        </w:rPr>
        <w:t xml:space="preserve"> </w:t>
      </w:r>
      <w:r w:rsidRPr="00182075">
        <w:rPr>
          <w:rFonts w:ascii="Arial" w:hAnsi="Arial" w:cs="Arial"/>
          <w:b/>
          <w:color w:val="0D0D0D"/>
          <w:spacing w:val="-4"/>
          <w:sz w:val="20"/>
          <w:szCs w:val="20"/>
        </w:rPr>
        <w:t xml:space="preserve">CONJUNTO. </w:t>
      </w:r>
    </w:p>
    <w:p w:rsidR="000D0BF5" w:rsidRPr="00AB5EAF" w:rsidRDefault="000D0BF5" w:rsidP="000D0BF5">
      <w:pPr>
        <w:pStyle w:val="Prrafodelista"/>
        <w:tabs>
          <w:tab w:val="left" w:pos="928"/>
          <w:tab w:val="left" w:pos="929"/>
        </w:tabs>
        <w:spacing w:before="1" w:line="276" w:lineRule="auto"/>
        <w:ind w:left="0"/>
        <w:rPr>
          <w:rFonts w:ascii="Arial" w:hAnsi="Arial" w:cs="Arial"/>
          <w:color w:val="0D0D0D"/>
          <w:sz w:val="20"/>
          <w:szCs w:val="20"/>
        </w:rPr>
      </w:pPr>
    </w:p>
    <w:p w:rsidR="000D0BF5" w:rsidRDefault="000D0BF5" w:rsidP="000D0BF5">
      <w:pPr>
        <w:pStyle w:val="Prrafodelista"/>
        <w:numPr>
          <w:ilvl w:val="2"/>
          <w:numId w:val="32"/>
        </w:numPr>
        <w:tabs>
          <w:tab w:val="left" w:pos="928"/>
          <w:tab w:val="left" w:pos="929"/>
        </w:tabs>
        <w:suppressAutoHyphens w:val="0"/>
        <w:autoSpaceDE w:val="0"/>
        <w:spacing w:before="1" w:line="276" w:lineRule="auto"/>
        <w:textAlignment w:val="auto"/>
        <w:rPr>
          <w:rFonts w:ascii="Arial" w:hAnsi="Arial" w:cs="Arial"/>
          <w:color w:val="0D0D0D"/>
          <w:sz w:val="20"/>
          <w:szCs w:val="20"/>
        </w:rPr>
      </w:pPr>
      <w:r w:rsidRPr="00AB5EAF">
        <w:rPr>
          <w:rFonts w:ascii="Arial" w:hAnsi="Arial" w:cs="Arial"/>
          <w:color w:val="0D0D0D"/>
          <w:sz w:val="20"/>
          <w:szCs w:val="20"/>
        </w:rPr>
        <w:t>Características.</w:t>
      </w:r>
    </w:p>
    <w:p w:rsidR="000D0BF5" w:rsidRPr="00AB5EAF" w:rsidRDefault="000D0BF5" w:rsidP="000D0BF5">
      <w:pPr>
        <w:pStyle w:val="Prrafodelista"/>
        <w:tabs>
          <w:tab w:val="left" w:pos="928"/>
          <w:tab w:val="left" w:pos="929"/>
        </w:tabs>
        <w:spacing w:before="1" w:line="276" w:lineRule="auto"/>
        <w:rPr>
          <w:rFonts w:ascii="Arial" w:hAnsi="Arial" w:cs="Arial"/>
          <w:sz w:val="20"/>
          <w:szCs w:val="20"/>
        </w:rPr>
      </w:pPr>
    </w:p>
    <w:p w:rsidR="000D0BF5" w:rsidRPr="00AB5EAF" w:rsidRDefault="000D0BF5" w:rsidP="000D0BF5">
      <w:pPr>
        <w:pStyle w:val="Prrafodelista"/>
        <w:numPr>
          <w:ilvl w:val="0"/>
          <w:numId w:val="3"/>
        </w:numPr>
        <w:tabs>
          <w:tab w:val="left" w:pos="350"/>
        </w:tabs>
        <w:suppressAutoHyphens w:val="0"/>
        <w:autoSpaceDE w:val="0"/>
        <w:spacing w:before="1" w:line="276" w:lineRule="auto"/>
        <w:ind w:left="0" w:firstLine="0"/>
        <w:textAlignment w:val="auto"/>
        <w:rPr>
          <w:rFonts w:ascii="Arial" w:hAnsi="Arial" w:cs="Arial"/>
          <w:sz w:val="20"/>
          <w:szCs w:val="20"/>
        </w:rPr>
      </w:pPr>
      <w:r w:rsidRPr="00AB5EAF">
        <w:rPr>
          <w:rFonts w:ascii="Arial" w:hAnsi="Arial" w:cs="Arial"/>
          <w:color w:val="0D0D0D"/>
          <w:sz w:val="20"/>
          <w:szCs w:val="20"/>
        </w:rPr>
        <w:t>Indicar</w:t>
      </w:r>
      <w:r w:rsidRPr="00AB5EAF">
        <w:rPr>
          <w:rFonts w:ascii="Arial" w:hAnsi="Arial" w:cs="Arial"/>
          <w:color w:val="0D0D0D"/>
          <w:spacing w:val="-4"/>
          <w:sz w:val="20"/>
          <w:szCs w:val="20"/>
        </w:rPr>
        <w:t xml:space="preserve"> </w:t>
      </w:r>
      <w:r w:rsidRPr="00AB5EAF">
        <w:rPr>
          <w:rFonts w:ascii="Arial" w:hAnsi="Arial" w:cs="Arial"/>
          <w:color w:val="0D0D0D"/>
          <w:sz w:val="20"/>
          <w:szCs w:val="20"/>
        </w:rPr>
        <w:t>claramente</w:t>
      </w:r>
      <w:r w:rsidRPr="00AB5EAF">
        <w:rPr>
          <w:rFonts w:ascii="Arial" w:hAnsi="Arial" w:cs="Arial"/>
          <w:color w:val="0D0D0D"/>
          <w:spacing w:val="-5"/>
          <w:sz w:val="20"/>
          <w:szCs w:val="20"/>
        </w:rPr>
        <w:t xml:space="preserve"> </w:t>
      </w:r>
      <w:r w:rsidRPr="00AB5EAF">
        <w:rPr>
          <w:rFonts w:ascii="Arial" w:hAnsi="Arial" w:cs="Arial"/>
          <w:color w:val="0D0D0D"/>
          <w:sz w:val="20"/>
          <w:szCs w:val="20"/>
        </w:rPr>
        <w:t>en</w:t>
      </w:r>
      <w:r w:rsidRPr="00AB5EAF">
        <w:rPr>
          <w:rFonts w:ascii="Arial" w:hAnsi="Arial" w:cs="Arial"/>
          <w:color w:val="0D0D0D"/>
          <w:spacing w:val="-4"/>
          <w:sz w:val="20"/>
          <w:szCs w:val="20"/>
        </w:rPr>
        <w:t xml:space="preserve"> </w:t>
      </w:r>
      <w:r w:rsidRPr="00AB5EAF">
        <w:rPr>
          <w:rFonts w:ascii="Arial" w:hAnsi="Arial" w:cs="Arial"/>
          <w:color w:val="0D0D0D"/>
          <w:sz w:val="20"/>
          <w:szCs w:val="20"/>
        </w:rPr>
        <w:t>planos</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memoria</w:t>
      </w:r>
      <w:r w:rsidRPr="00AB5EAF">
        <w:rPr>
          <w:rFonts w:ascii="Arial" w:hAnsi="Arial" w:cs="Arial"/>
          <w:color w:val="0D0D0D"/>
          <w:spacing w:val="-4"/>
          <w:sz w:val="20"/>
          <w:szCs w:val="20"/>
        </w:rPr>
        <w:t xml:space="preserve"> </w:t>
      </w:r>
      <w:r w:rsidRPr="00AB5EAF">
        <w:rPr>
          <w:rFonts w:ascii="Arial" w:hAnsi="Arial" w:cs="Arial"/>
          <w:color w:val="0D0D0D"/>
          <w:sz w:val="20"/>
          <w:szCs w:val="20"/>
        </w:rPr>
        <w:t>el</w:t>
      </w:r>
      <w:r w:rsidRPr="00AB5EAF">
        <w:rPr>
          <w:rFonts w:ascii="Arial" w:hAnsi="Arial" w:cs="Arial"/>
          <w:color w:val="0D0D0D"/>
          <w:spacing w:val="-5"/>
          <w:sz w:val="20"/>
          <w:szCs w:val="20"/>
        </w:rPr>
        <w:t xml:space="preserve"> </w:t>
      </w:r>
      <w:r w:rsidRPr="00AB5EAF">
        <w:rPr>
          <w:rFonts w:ascii="Arial" w:hAnsi="Arial" w:cs="Arial"/>
          <w:color w:val="0D0D0D"/>
          <w:sz w:val="20"/>
          <w:szCs w:val="20"/>
        </w:rPr>
        <w:t>régimen</w:t>
      </w:r>
      <w:r w:rsidRPr="00AB5EAF">
        <w:rPr>
          <w:rFonts w:ascii="Arial" w:hAnsi="Arial" w:cs="Arial"/>
          <w:color w:val="0D0D0D"/>
          <w:spacing w:val="-4"/>
          <w:sz w:val="20"/>
          <w:szCs w:val="20"/>
        </w:rPr>
        <w:t xml:space="preserve"> </w:t>
      </w:r>
      <w:proofErr w:type="spellStart"/>
      <w:r w:rsidRPr="00AB5EAF">
        <w:rPr>
          <w:rFonts w:ascii="Arial" w:hAnsi="Arial" w:cs="Arial"/>
          <w:color w:val="0D0D0D"/>
          <w:sz w:val="20"/>
          <w:szCs w:val="20"/>
        </w:rPr>
        <w:t>dominial</w:t>
      </w:r>
      <w:proofErr w:type="spellEnd"/>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las</w:t>
      </w:r>
      <w:r w:rsidRPr="00AB5EAF">
        <w:rPr>
          <w:rFonts w:ascii="Arial" w:hAnsi="Arial" w:cs="Arial"/>
          <w:color w:val="0D0D0D"/>
          <w:spacing w:val="-2"/>
          <w:sz w:val="20"/>
          <w:szCs w:val="20"/>
        </w:rPr>
        <w:t xml:space="preserve"> viviendas.</w:t>
      </w:r>
    </w:p>
    <w:p w:rsidR="000D0BF5" w:rsidRPr="002161F4" w:rsidRDefault="000D0BF5" w:rsidP="000D0BF5">
      <w:pPr>
        <w:pStyle w:val="Prrafodelista"/>
        <w:numPr>
          <w:ilvl w:val="0"/>
          <w:numId w:val="3"/>
        </w:numPr>
        <w:tabs>
          <w:tab w:val="left" w:pos="350"/>
        </w:tabs>
        <w:suppressAutoHyphens w:val="0"/>
        <w:autoSpaceDE w:val="0"/>
        <w:spacing w:before="1" w:line="276" w:lineRule="auto"/>
        <w:ind w:left="0" w:firstLine="0"/>
        <w:textAlignment w:val="auto"/>
        <w:rPr>
          <w:rFonts w:ascii="Arial" w:hAnsi="Arial" w:cs="Arial"/>
          <w:sz w:val="20"/>
          <w:szCs w:val="20"/>
        </w:rPr>
      </w:pPr>
      <w:r w:rsidRPr="00AB5EAF">
        <w:rPr>
          <w:rFonts w:ascii="Arial" w:hAnsi="Arial" w:cs="Arial"/>
          <w:color w:val="0D0D0D"/>
          <w:sz w:val="20"/>
          <w:szCs w:val="20"/>
        </w:rPr>
        <w:t>En la oferta técnica se deberán incluir entre los recaudos mínimos</w:t>
      </w:r>
      <w:r>
        <w:rPr>
          <w:rFonts w:ascii="Arial" w:hAnsi="Arial" w:cs="Arial"/>
          <w:color w:val="0D0D0D"/>
          <w:sz w:val="20"/>
          <w:szCs w:val="20"/>
        </w:rPr>
        <w:t>:</w:t>
      </w:r>
    </w:p>
    <w:p w:rsidR="000D0BF5" w:rsidRPr="00AB5EAF" w:rsidRDefault="000D0BF5" w:rsidP="000D0BF5">
      <w:pPr>
        <w:pStyle w:val="Prrafodelista"/>
        <w:numPr>
          <w:ilvl w:val="1"/>
          <w:numId w:val="3"/>
        </w:numPr>
        <w:tabs>
          <w:tab w:val="left" w:pos="350"/>
        </w:tabs>
        <w:suppressAutoHyphens w:val="0"/>
        <w:autoSpaceDE w:val="0"/>
        <w:spacing w:before="1" w:line="276" w:lineRule="auto"/>
        <w:textAlignment w:val="auto"/>
        <w:rPr>
          <w:rFonts w:ascii="Arial" w:hAnsi="Arial" w:cs="Arial"/>
          <w:sz w:val="20"/>
          <w:szCs w:val="20"/>
        </w:rPr>
      </w:pPr>
      <w:r w:rsidRPr="00AB5EAF">
        <w:rPr>
          <w:rFonts w:ascii="Arial" w:hAnsi="Arial" w:cs="Arial"/>
          <w:color w:val="0D0D0D"/>
          <w:sz w:val="20"/>
          <w:szCs w:val="20"/>
        </w:rPr>
        <w:t>Plano Proyecto de Fraccionamiento en Propiedad Horizontal firmado por Ing. Agrimensor (según exigencias de la Intendencia Departamental).</w:t>
      </w:r>
    </w:p>
    <w:p w:rsidR="000D0BF5" w:rsidRPr="00446320" w:rsidRDefault="000D0BF5" w:rsidP="000D0BF5">
      <w:pPr>
        <w:pStyle w:val="Prrafodelista"/>
        <w:numPr>
          <w:ilvl w:val="1"/>
          <w:numId w:val="3"/>
        </w:numPr>
        <w:tabs>
          <w:tab w:val="left" w:pos="350"/>
        </w:tabs>
        <w:suppressAutoHyphens w:val="0"/>
        <w:autoSpaceDE w:val="0"/>
        <w:spacing w:before="1" w:line="276" w:lineRule="auto"/>
        <w:textAlignment w:val="auto"/>
        <w:rPr>
          <w:rFonts w:ascii="Arial" w:hAnsi="Arial" w:cs="Arial"/>
          <w:sz w:val="20"/>
          <w:szCs w:val="20"/>
        </w:rPr>
      </w:pPr>
      <w:r w:rsidRPr="00AB5EAF">
        <w:rPr>
          <w:rFonts w:ascii="Arial" w:hAnsi="Arial" w:cs="Arial"/>
          <w:color w:val="0D0D0D"/>
          <w:sz w:val="20"/>
          <w:szCs w:val="20"/>
        </w:rPr>
        <w:t xml:space="preserve">Informe firmado por Ingeniero Civil opción Hidráulica Sanitaria, Ingeniero Hidráulico </w:t>
      </w:r>
      <w:r w:rsidRPr="00446320">
        <w:rPr>
          <w:rFonts w:ascii="Arial" w:hAnsi="Arial" w:cs="Arial"/>
          <w:color w:val="0D0D0D"/>
          <w:sz w:val="20"/>
          <w:szCs w:val="20"/>
        </w:rPr>
        <w:t>Ambiental o Arquitecto declarando que la oferta cumple con los términos de este Pliego en el sentido que es posible el desagüe por gravedad de las aguas servidas del Conjunto Habitacional propuesto a los colectores públicos en funcionamiento.</w:t>
      </w:r>
    </w:p>
    <w:p w:rsidR="000D0BF5" w:rsidRPr="00446320" w:rsidRDefault="000D0BF5" w:rsidP="000D0BF5">
      <w:pPr>
        <w:pStyle w:val="Prrafodelista"/>
        <w:numPr>
          <w:ilvl w:val="1"/>
          <w:numId w:val="3"/>
        </w:numPr>
        <w:tabs>
          <w:tab w:val="left" w:pos="350"/>
        </w:tabs>
        <w:suppressAutoHyphens w:val="0"/>
        <w:autoSpaceDE w:val="0"/>
        <w:spacing w:before="1" w:line="276" w:lineRule="auto"/>
        <w:textAlignment w:val="auto"/>
        <w:rPr>
          <w:rFonts w:ascii="Arial" w:hAnsi="Arial" w:cs="Arial"/>
          <w:color w:val="0D0D0D"/>
          <w:spacing w:val="-2"/>
          <w:sz w:val="20"/>
          <w:szCs w:val="20"/>
        </w:rPr>
      </w:pPr>
      <w:r w:rsidRPr="00446320">
        <w:rPr>
          <w:rFonts w:ascii="Arial" w:hAnsi="Arial" w:cs="Arial"/>
          <w:color w:val="0D0D0D"/>
          <w:spacing w:val="-2"/>
          <w:sz w:val="20"/>
          <w:szCs w:val="20"/>
        </w:rPr>
        <w:t>Planta</w:t>
      </w:r>
      <w:r w:rsidRPr="00446320">
        <w:rPr>
          <w:rFonts w:ascii="Arial" w:hAnsi="Arial" w:cs="Arial"/>
          <w:color w:val="0D0D0D"/>
          <w:spacing w:val="-9"/>
          <w:sz w:val="20"/>
          <w:szCs w:val="20"/>
        </w:rPr>
        <w:t xml:space="preserve"> </w:t>
      </w:r>
      <w:r w:rsidRPr="00446320">
        <w:rPr>
          <w:rFonts w:ascii="Arial" w:hAnsi="Arial" w:cs="Arial"/>
          <w:color w:val="0D0D0D"/>
          <w:spacing w:val="-2"/>
          <w:sz w:val="20"/>
          <w:szCs w:val="20"/>
        </w:rPr>
        <w:t>general</w:t>
      </w:r>
      <w:r w:rsidRPr="00446320">
        <w:rPr>
          <w:rFonts w:ascii="Arial" w:hAnsi="Arial" w:cs="Arial"/>
          <w:color w:val="0D0D0D"/>
          <w:spacing w:val="-9"/>
          <w:sz w:val="20"/>
          <w:szCs w:val="20"/>
        </w:rPr>
        <w:t xml:space="preserve"> </w:t>
      </w:r>
      <w:r w:rsidRPr="00446320">
        <w:rPr>
          <w:rFonts w:ascii="Arial" w:hAnsi="Arial" w:cs="Arial"/>
          <w:color w:val="0D0D0D"/>
          <w:spacing w:val="-2"/>
          <w:sz w:val="20"/>
          <w:szCs w:val="20"/>
        </w:rPr>
        <w:t>del</w:t>
      </w:r>
      <w:r w:rsidRPr="00446320">
        <w:rPr>
          <w:rFonts w:ascii="Arial" w:hAnsi="Arial" w:cs="Arial"/>
          <w:color w:val="0D0D0D"/>
          <w:spacing w:val="-8"/>
          <w:sz w:val="20"/>
          <w:szCs w:val="20"/>
        </w:rPr>
        <w:t xml:space="preserve"> </w:t>
      </w:r>
      <w:r w:rsidRPr="00446320">
        <w:rPr>
          <w:rFonts w:ascii="Arial" w:hAnsi="Arial" w:cs="Arial"/>
          <w:color w:val="0D0D0D"/>
          <w:spacing w:val="-2"/>
          <w:sz w:val="20"/>
          <w:szCs w:val="20"/>
        </w:rPr>
        <w:t>conjunto</w:t>
      </w:r>
      <w:r w:rsidRPr="00446320">
        <w:rPr>
          <w:rFonts w:ascii="Arial" w:hAnsi="Arial" w:cs="Arial"/>
          <w:color w:val="0D0D0D"/>
          <w:spacing w:val="-9"/>
          <w:sz w:val="20"/>
          <w:szCs w:val="20"/>
        </w:rPr>
        <w:t xml:space="preserve"> </w:t>
      </w:r>
      <w:r w:rsidRPr="00446320">
        <w:rPr>
          <w:rFonts w:ascii="Arial" w:hAnsi="Arial" w:cs="Arial"/>
          <w:color w:val="0D0D0D"/>
          <w:spacing w:val="-2"/>
          <w:sz w:val="20"/>
          <w:szCs w:val="20"/>
        </w:rPr>
        <w:t>y</w:t>
      </w:r>
      <w:r w:rsidRPr="00446320">
        <w:rPr>
          <w:rFonts w:ascii="Arial" w:hAnsi="Arial" w:cs="Arial"/>
          <w:color w:val="0D0D0D"/>
          <w:spacing w:val="-9"/>
          <w:sz w:val="20"/>
          <w:szCs w:val="20"/>
        </w:rPr>
        <w:t xml:space="preserve"> </w:t>
      </w:r>
      <w:r w:rsidRPr="00446320">
        <w:rPr>
          <w:rFonts w:ascii="Arial" w:hAnsi="Arial" w:cs="Arial"/>
          <w:color w:val="0D0D0D"/>
          <w:spacing w:val="-2"/>
          <w:sz w:val="20"/>
          <w:szCs w:val="20"/>
        </w:rPr>
        <w:t>cortes</w:t>
      </w:r>
      <w:r w:rsidRPr="00446320">
        <w:rPr>
          <w:rFonts w:ascii="Arial" w:hAnsi="Arial" w:cs="Arial"/>
          <w:color w:val="0D0D0D"/>
          <w:spacing w:val="-12"/>
          <w:sz w:val="20"/>
          <w:szCs w:val="20"/>
        </w:rPr>
        <w:t xml:space="preserve"> </w:t>
      </w:r>
      <w:r w:rsidRPr="00446320">
        <w:rPr>
          <w:rFonts w:ascii="Arial" w:hAnsi="Arial" w:cs="Arial"/>
          <w:color w:val="0D0D0D"/>
          <w:spacing w:val="-2"/>
          <w:sz w:val="20"/>
          <w:szCs w:val="20"/>
        </w:rPr>
        <w:t>a</w:t>
      </w:r>
      <w:r w:rsidRPr="00446320">
        <w:rPr>
          <w:rFonts w:ascii="Arial" w:hAnsi="Arial" w:cs="Arial"/>
          <w:color w:val="0D0D0D"/>
          <w:spacing w:val="-8"/>
          <w:sz w:val="20"/>
          <w:szCs w:val="20"/>
        </w:rPr>
        <w:t xml:space="preserve"> </w:t>
      </w:r>
      <w:r w:rsidRPr="00446320">
        <w:rPr>
          <w:rFonts w:ascii="Arial" w:hAnsi="Arial" w:cs="Arial"/>
          <w:color w:val="0D0D0D"/>
          <w:spacing w:val="-2"/>
          <w:sz w:val="20"/>
          <w:szCs w:val="20"/>
        </w:rPr>
        <w:t>escala</w:t>
      </w:r>
      <w:r w:rsidRPr="00446320">
        <w:rPr>
          <w:rFonts w:ascii="Arial" w:hAnsi="Arial" w:cs="Arial"/>
          <w:color w:val="0D0D0D"/>
          <w:spacing w:val="-8"/>
          <w:sz w:val="20"/>
          <w:szCs w:val="20"/>
        </w:rPr>
        <w:t xml:space="preserve"> </w:t>
      </w:r>
      <w:r w:rsidRPr="00446320">
        <w:rPr>
          <w:rFonts w:ascii="Arial" w:hAnsi="Arial" w:cs="Arial"/>
          <w:color w:val="0D0D0D"/>
          <w:spacing w:val="-2"/>
          <w:sz w:val="20"/>
          <w:szCs w:val="20"/>
        </w:rPr>
        <w:t>1/100</w:t>
      </w:r>
      <w:r w:rsidRPr="00446320">
        <w:rPr>
          <w:rFonts w:ascii="Arial" w:hAnsi="Arial" w:cs="Arial"/>
          <w:color w:val="0D0D0D"/>
          <w:spacing w:val="-6"/>
          <w:sz w:val="20"/>
          <w:szCs w:val="20"/>
        </w:rPr>
        <w:t xml:space="preserve"> </w:t>
      </w:r>
      <w:r w:rsidRPr="00446320">
        <w:rPr>
          <w:rFonts w:ascii="Arial" w:hAnsi="Arial" w:cs="Arial"/>
          <w:color w:val="0D0D0D"/>
          <w:spacing w:val="-2"/>
          <w:sz w:val="20"/>
          <w:szCs w:val="20"/>
        </w:rPr>
        <w:t>o</w:t>
      </w:r>
      <w:r w:rsidRPr="00446320">
        <w:rPr>
          <w:rFonts w:ascii="Arial" w:hAnsi="Arial" w:cs="Arial"/>
          <w:color w:val="0D0D0D"/>
          <w:spacing w:val="-9"/>
          <w:sz w:val="20"/>
          <w:szCs w:val="20"/>
        </w:rPr>
        <w:t xml:space="preserve"> </w:t>
      </w:r>
      <w:r w:rsidRPr="00446320">
        <w:rPr>
          <w:rFonts w:ascii="Arial" w:hAnsi="Arial" w:cs="Arial"/>
          <w:color w:val="0D0D0D"/>
          <w:spacing w:val="-2"/>
          <w:sz w:val="20"/>
          <w:szCs w:val="20"/>
        </w:rPr>
        <w:t>1/200</w:t>
      </w:r>
      <w:r w:rsidRPr="00446320">
        <w:rPr>
          <w:rFonts w:ascii="Arial" w:hAnsi="Arial" w:cs="Arial"/>
          <w:color w:val="0D0D0D"/>
          <w:spacing w:val="-7"/>
          <w:sz w:val="20"/>
          <w:szCs w:val="20"/>
        </w:rPr>
        <w:t xml:space="preserve"> </w:t>
      </w:r>
      <w:r w:rsidRPr="00446320">
        <w:rPr>
          <w:rFonts w:ascii="Arial" w:hAnsi="Arial" w:cs="Arial"/>
          <w:color w:val="0D0D0D"/>
          <w:spacing w:val="-2"/>
          <w:sz w:val="20"/>
          <w:szCs w:val="20"/>
        </w:rPr>
        <w:t>incluyendo:</w:t>
      </w:r>
    </w:p>
    <w:p w:rsidR="000D0BF5" w:rsidRPr="00446320" w:rsidRDefault="000D0BF5" w:rsidP="000D0BF5">
      <w:pPr>
        <w:pStyle w:val="Prrafodelista"/>
        <w:numPr>
          <w:ilvl w:val="1"/>
          <w:numId w:val="3"/>
        </w:numPr>
        <w:tabs>
          <w:tab w:val="left" w:pos="350"/>
        </w:tabs>
        <w:suppressAutoHyphens w:val="0"/>
        <w:autoSpaceDE w:val="0"/>
        <w:spacing w:before="1" w:line="276" w:lineRule="auto"/>
        <w:textAlignment w:val="auto"/>
        <w:rPr>
          <w:rFonts w:ascii="Arial" w:hAnsi="Arial" w:cs="Arial"/>
          <w:sz w:val="20"/>
          <w:szCs w:val="20"/>
        </w:rPr>
      </w:pPr>
      <w:r w:rsidRPr="00446320">
        <w:rPr>
          <w:rFonts w:ascii="Arial" w:hAnsi="Arial" w:cs="Arial"/>
          <w:color w:val="0D0D0D"/>
          <w:sz w:val="20"/>
          <w:szCs w:val="20"/>
        </w:rPr>
        <w:t>Indicación</w:t>
      </w:r>
      <w:r w:rsidRPr="00446320">
        <w:rPr>
          <w:rFonts w:ascii="Arial" w:hAnsi="Arial" w:cs="Arial"/>
          <w:color w:val="0D0D0D"/>
          <w:spacing w:val="-2"/>
          <w:sz w:val="20"/>
          <w:szCs w:val="20"/>
        </w:rPr>
        <w:t xml:space="preserve"> </w:t>
      </w:r>
      <w:r w:rsidRPr="00446320">
        <w:rPr>
          <w:rFonts w:ascii="Arial" w:hAnsi="Arial" w:cs="Arial"/>
          <w:color w:val="0D0D0D"/>
          <w:sz w:val="20"/>
          <w:szCs w:val="20"/>
        </w:rPr>
        <w:t>del</w:t>
      </w:r>
      <w:r w:rsidRPr="00446320">
        <w:rPr>
          <w:rFonts w:ascii="Arial" w:hAnsi="Arial" w:cs="Arial"/>
          <w:color w:val="0D0D0D"/>
          <w:spacing w:val="-1"/>
          <w:sz w:val="20"/>
          <w:szCs w:val="20"/>
        </w:rPr>
        <w:t xml:space="preserve"> </w:t>
      </w:r>
      <w:r w:rsidRPr="00446320">
        <w:rPr>
          <w:rFonts w:ascii="Arial" w:hAnsi="Arial" w:cs="Arial"/>
          <w:color w:val="0D0D0D"/>
          <w:spacing w:val="-2"/>
          <w:sz w:val="20"/>
          <w:szCs w:val="20"/>
        </w:rPr>
        <w:t>norte.</w:t>
      </w:r>
    </w:p>
    <w:p w:rsidR="000D0BF5" w:rsidRPr="00446320" w:rsidRDefault="000D0BF5" w:rsidP="000D0BF5">
      <w:pPr>
        <w:pStyle w:val="Prrafodelista"/>
        <w:numPr>
          <w:ilvl w:val="1"/>
          <w:numId w:val="3"/>
        </w:numPr>
        <w:tabs>
          <w:tab w:val="left" w:pos="360"/>
        </w:tabs>
        <w:suppressAutoHyphens w:val="0"/>
        <w:autoSpaceDE w:val="0"/>
        <w:spacing w:before="1" w:line="276" w:lineRule="auto"/>
        <w:textAlignment w:val="auto"/>
        <w:rPr>
          <w:rFonts w:ascii="Arial" w:hAnsi="Arial" w:cs="Arial"/>
          <w:sz w:val="20"/>
          <w:szCs w:val="20"/>
        </w:rPr>
      </w:pPr>
      <w:r w:rsidRPr="00446320">
        <w:rPr>
          <w:rFonts w:ascii="Arial" w:hAnsi="Arial" w:cs="Arial"/>
          <w:color w:val="0D0D0D"/>
          <w:sz w:val="20"/>
          <w:szCs w:val="20"/>
        </w:rPr>
        <w:t>Calles circundantes existentes con tipo y niveles de pavimento medidos a eje y niveles de fondo de cunetas (si corresponde) o de cordón cuneta, veredas, etc.</w:t>
      </w:r>
    </w:p>
    <w:p w:rsidR="000D0BF5" w:rsidRPr="00446320" w:rsidRDefault="000D0BF5" w:rsidP="000D0BF5">
      <w:pPr>
        <w:pStyle w:val="Prrafodelista"/>
        <w:numPr>
          <w:ilvl w:val="1"/>
          <w:numId w:val="3"/>
        </w:numPr>
        <w:tabs>
          <w:tab w:val="left" w:pos="360"/>
        </w:tabs>
        <w:suppressAutoHyphens w:val="0"/>
        <w:autoSpaceDE w:val="0"/>
        <w:spacing w:before="1" w:line="276" w:lineRule="auto"/>
        <w:textAlignment w:val="auto"/>
        <w:rPr>
          <w:rFonts w:ascii="Arial" w:hAnsi="Arial" w:cs="Arial"/>
          <w:sz w:val="20"/>
          <w:szCs w:val="20"/>
        </w:rPr>
      </w:pPr>
      <w:r w:rsidRPr="00446320">
        <w:rPr>
          <w:rFonts w:ascii="Arial" w:hAnsi="Arial" w:cs="Arial"/>
          <w:color w:val="0D0D0D"/>
          <w:sz w:val="20"/>
          <w:szCs w:val="20"/>
        </w:rPr>
        <w:t xml:space="preserve">Red vial interna (incluye hasta las veredas perimetrales de las viviendas) acotada, con tipo y características de los pavimentos proyectados, niveles de pavimento medidos a eje, y niveles de cordón cuneta y/o cunetas indicadas en cada frente de vivienda (referidas a un punto fijo o eje de calle </w:t>
      </w:r>
      <w:r w:rsidRPr="00446320">
        <w:rPr>
          <w:rFonts w:ascii="Arial" w:hAnsi="Arial" w:cs="Arial"/>
          <w:color w:val="0D0D0D"/>
          <w:spacing w:val="-2"/>
          <w:sz w:val="20"/>
          <w:szCs w:val="20"/>
        </w:rPr>
        <w:t>existente).</w:t>
      </w:r>
    </w:p>
    <w:p w:rsidR="000D0BF5" w:rsidRPr="00446320" w:rsidRDefault="000D0BF5" w:rsidP="000D0BF5">
      <w:pPr>
        <w:pStyle w:val="Prrafodelista"/>
        <w:numPr>
          <w:ilvl w:val="1"/>
          <w:numId w:val="3"/>
        </w:numPr>
        <w:tabs>
          <w:tab w:val="left" w:pos="350"/>
        </w:tabs>
        <w:suppressAutoHyphens w:val="0"/>
        <w:autoSpaceDE w:val="0"/>
        <w:spacing w:before="1" w:line="276" w:lineRule="auto"/>
        <w:textAlignment w:val="auto"/>
        <w:rPr>
          <w:rFonts w:ascii="Arial" w:hAnsi="Arial" w:cs="Arial"/>
          <w:sz w:val="20"/>
          <w:szCs w:val="20"/>
        </w:rPr>
      </w:pPr>
      <w:r w:rsidRPr="00446320">
        <w:rPr>
          <w:rFonts w:ascii="Arial" w:hAnsi="Arial" w:cs="Arial"/>
          <w:color w:val="0D0D0D"/>
          <w:sz w:val="20"/>
          <w:szCs w:val="20"/>
        </w:rPr>
        <w:t>Afectaciones,</w:t>
      </w:r>
      <w:r w:rsidRPr="00446320">
        <w:rPr>
          <w:rFonts w:ascii="Arial" w:hAnsi="Arial" w:cs="Arial"/>
          <w:color w:val="0D0D0D"/>
          <w:spacing w:val="-8"/>
          <w:sz w:val="20"/>
          <w:szCs w:val="20"/>
        </w:rPr>
        <w:t xml:space="preserve"> </w:t>
      </w:r>
      <w:r w:rsidRPr="00446320">
        <w:rPr>
          <w:rFonts w:ascii="Arial" w:hAnsi="Arial" w:cs="Arial"/>
          <w:color w:val="0D0D0D"/>
          <w:sz w:val="20"/>
          <w:szCs w:val="20"/>
        </w:rPr>
        <w:t>líneas</w:t>
      </w:r>
      <w:r w:rsidRPr="00446320">
        <w:rPr>
          <w:rFonts w:ascii="Arial" w:hAnsi="Arial" w:cs="Arial"/>
          <w:color w:val="0D0D0D"/>
          <w:spacing w:val="-4"/>
          <w:sz w:val="20"/>
          <w:szCs w:val="20"/>
        </w:rPr>
        <w:t xml:space="preserve"> </w:t>
      </w:r>
      <w:r w:rsidRPr="00446320">
        <w:rPr>
          <w:rFonts w:ascii="Arial" w:hAnsi="Arial" w:cs="Arial"/>
          <w:color w:val="0D0D0D"/>
          <w:sz w:val="20"/>
          <w:szCs w:val="20"/>
        </w:rPr>
        <w:t>de</w:t>
      </w:r>
      <w:r w:rsidRPr="00446320">
        <w:rPr>
          <w:rFonts w:ascii="Arial" w:hAnsi="Arial" w:cs="Arial"/>
          <w:color w:val="0D0D0D"/>
          <w:spacing w:val="-9"/>
          <w:sz w:val="20"/>
          <w:szCs w:val="20"/>
        </w:rPr>
        <w:t xml:space="preserve"> </w:t>
      </w:r>
      <w:r w:rsidRPr="00446320">
        <w:rPr>
          <w:rFonts w:ascii="Arial" w:hAnsi="Arial" w:cs="Arial"/>
          <w:color w:val="0D0D0D"/>
          <w:sz w:val="20"/>
          <w:szCs w:val="20"/>
        </w:rPr>
        <w:t>propiedad,</w:t>
      </w:r>
      <w:r w:rsidRPr="00446320">
        <w:rPr>
          <w:rFonts w:ascii="Arial" w:hAnsi="Arial" w:cs="Arial"/>
          <w:color w:val="0D0D0D"/>
          <w:spacing w:val="-6"/>
          <w:sz w:val="20"/>
          <w:szCs w:val="20"/>
        </w:rPr>
        <w:t xml:space="preserve"> </w:t>
      </w:r>
      <w:r w:rsidRPr="00446320">
        <w:rPr>
          <w:rFonts w:ascii="Arial" w:hAnsi="Arial" w:cs="Arial"/>
          <w:color w:val="0D0D0D"/>
          <w:sz w:val="20"/>
          <w:szCs w:val="20"/>
        </w:rPr>
        <w:t>de</w:t>
      </w:r>
      <w:r w:rsidRPr="00446320">
        <w:rPr>
          <w:rFonts w:ascii="Arial" w:hAnsi="Arial" w:cs="Arial"/>
          <w:color w:val="0D0D0D"/>
          <w:spacing w:val="-6"/>
          <w:sz w:val="20"/>
          <w:szCs w:val="20"/>
        </w:rPr>
        <w:t xml:space="preserve"> </w:t>
      </w:r>
      <w:r w:rsidRPr="00446320">
        <w:rPr>
          <w:rFonts w:ascii="Arial" w:hAnsi="Arial" w:cs="Arial"/>
          <w:color w:val="0D0D0D"/>
          <w:sz w:val="20"/>
          <w:szCs w:val="20"/>
        </w:rPr>
        <w:t>retiro</w:t>
      </w:r>
      <w:r w:rsidRPr="00446320">
        <w:rPr>
          <w:rFonts w:ascii="Arial" w:hAnsi="Arial" w:cs="Arial"/>
          <w:color w:val="0D0D0D"/>
          <w:spacing w:val="-6"/>
          <w:sz w:val="20"/>
          <w:szCs w:val="20"/>
        </w:rPr>
        <w:t xml:space="preserve"> </w:t>
      </w:r>
      <w:r w:rsidRPr="00446320">
        <w:rPr>
          <w:rFonts w:ascii="Arial" w:hAnsi="Arial" w:cs="Arial"/>
          <w:color w:val="0D0D0D"/>
          <w:sz w:val="20"/>
          <w:szCs w:val="20"/>
        </w:rPr>
        <w:t>y</w:t>
      </w:r>
      <w:r w:rsidRPr="00446320">
        <w:rPr>
          <w:rFonts w:ascii="Arial" w:hAnsi="Arial" w:cs="Arial"/>
          <w:color w:val="0D0D0D"/>
          <w:spacing w:val="-5"/>
          <w:sz w:val="20"/>
          <w:szCs w:val="20"/>
        </w:rPr>
        <w:t xml:space="preserve"> </w:t>
      </w:r>
      <w:r w:rsidRPr="00446320">
        <w:rPr>
          <w:rFonts w:ascii="Arial" w:hAnsi="Arial" w:cs="Arial"/>
          <w:color w:val="0D0D0D"/>
          <w:sz w:val="20"/>
          <w:szCs w:val="20"/>
        </w:rPr>
        <w:t>de</w:t>
      </w:r>
      <w:r w:rsidRPr="00446320">
        <w:rPr>
          <w:rFonts w:ascii="Arial" w:hAnsi="Arial" w:cs="Arial"/>
          <w:color w:val="0D0D0D"/>
          <w:spacing w:val="-6"/>
          <w:sz w:val="20"/>
          <w:szCs w:val="20"/>
        </w:rPr>
        <w:t xml:space="preserve"> </w:t>
      </w:r>
      <w:r w:rsidRPr="00446320">
        <w:rPr>
          <w:rFonts w:ascii="Arial" w:hAnsi="Arial" w:cs="Arial"/>
          <w:color w:val="0D0D0D"/>
          <w:sz w:val="20"/>
          <w:szCs w:val="20"/>
        </w:rPr>
        <w:t>edificación,</w:t>
      </w:r>
      <w:r w:rsidRPr="00446320">
        <w:rPr>
          <w:rFonts w:ascii="Arial" w:hAnsi="Arial" w:cs="Arial"/>
          <w:color w:val="0D0D0D"/>
          <w:spacing w:val="-7"/>
          <w:sz w:val="20"/>
          <w:szCs w:val="20"/>
        </w:rPr>
        <w:t xml:space="preserve"> </w:t>
      </w:r>
      <w:r w:rsidRPr="00446320">
        <w:rPr>
          <w:rFonts w:ascii="Arial" w:hAnsi="Arial" w:cs="Arial"/>
          <w:color w:val="0D0D0D"/>
          <w:sz w:val="20"/>
          <w:szCs w:val="20"/>
        </w:rPr>
        <w:t>ochavas,</w:t>
      </w:r>
      <w:r w:rsidRPr="00446320">
        <w:rPr>
          <w:rFonts w:ascii="Arial" w:hAnsi="Arial" w:cs="Arial"/>
          <w:color w:val="0D0D0D"/>
          <w:spacing w:val="-5"/>
          <w:sz w:val="20"/>
          <w:szCs w:val="20"/>
        </w:rPr>
        <w:t xml:space="preserve"> </w:t>
      </w:r>
      <w:r w:rsidRPr="00446320">
        <w:rPr>
          <w:rFonts w:ascii="Arial" w:hAnsi="Arial" w:cs="Arial"/>
          <w:color w:val="0D0D0D"/>
          <w:sz w:val="20"/>
          <w:szCs w:val="20"/>
        </w:rPr>
        <w:t>cotas</w:t>
      </w:r>
      <w:r w:rsidRPr="00446320">
        <w:rPr>
          <w:rFonts w:ascii="Arial" w:hAnsi="Arial" w:cs="Arial"/>
          <w:color w:val="0D0D0D"/>
          <w:spacing w:val="-4"/>
          <w:sz w:val="20"/>
          <w:szCs w:val="20"/>
        </w:rPr>
        <w:t xml:space="preserve"> </w:t>
      </w:r>
      <w:proofErr w:type="spellStart"/>
      <w:r w:rsidRPr="00446320">
        <w:rPr>
          <w:rFonts w:ascii="Arial" w:hAnsi="Arial" w:cs="Arial"/>
          <w:color w:val="0D0D0D"/>
          <w:spacing w:val="-2"/>
          <w:sz w:val="20"/>
          <w:szCs w:val="20"/>
        </w:rPr>
        <w:t>planimétricas</w:t>
      </w:r>
      <w:proofErr w:type="spellEnd"/>
      <w:r w:rsidRPr="00446320">
        <w:rPr>
          <w:rFonts w:ascii="Arial" w:hAnsi="Arial" w:cs="Arial"/>
          <w:color w:val="0D0D0D"/>
          <w:spacing w:val="-2"/>
          <w:sz w:val="20"/>
          <w:szCs w:val="20"/>
        </w:rPr>
        <w:t>.</w:t>
      </w:r>
    </w:p>
    <w:p w:rsidR="000D0BF5" w:rsidRPr="00446320" w:rsidRDefault="000D0BF5" w:rsidP="000D0BF5">
      <w:pPr>
        <w:pStyle w:val="Prrafodelista"/>
        <w:numPr>
          <w:ilvl w:val="1"/>
          <w:numId w:val="3"/>
        </w:numPr>
        <w:suppressAutoHyphens w:val="0"/>
        <w:autoSpaceDE w:val="0"/>
        <w:jc w:val="left"/>
        <w:textAlignment w:val="auto"/>
        <w:rPr>
          <w:rFonts w:ascii="Arial" w:hAnsi="Arial" w:cs="Arial"/>
          <w:sz w:val="20"/>
          <w:szCs w:val="20"/>
        </w:rPr>
      </w:pPr>
      <w:r w:rsidRPr="00446320">
        <w:rPr>
          <w:rFonts w:ascii="Arial" w:hAnsi="Arial" w:cs="Arial"/>
          <w:sz w:val="20"/>
          <w:szCs w:val="20"/>
        </w:rPr>
        <w:t>Curvas de nivel, niveles y pendientes existentes (referidos a un punto fijo existente y señalados entre paréntesis)</w:t>
      </w:r>
    </w:p>
    <w:p w:rsidR="000D0BF5" w:rsidRPr="00446320" w:rsidRDefault="000D0BF5" w:rsidP="000D0BF5">
      <w:pPr>
        <w:pStyle w:val="Prrafodelista"/>
        <w:numPr>
          <w:ilvl w:val="1"/>
          <w:numId w:val="3"/>
        </w:numPr>
        <w:tabs>
          <w:tab w:val="left" w:pos="362"/>
        </w:tabs>
        <w:suppressAutoHyphens w:val="0"/>
        <w:autoSpaceDE w:val="0"/>
        <w:spacing w:line="276" w:lineRule="auto"/>
        <w:textAlignment w:val="auto"/>
        <w:rPr>
          <w:rFonts w:ascii="Arial" w:hAnsi="Arial" w:cs="Arial"/>
          <w:sz w:val="20"/>
          <w:szCs w:val="20"/>
        </w:rPr>
      </w:pPr>
      <w:r w:rsidRPr="00446320">
        <w:rPr>
          <w:rFonts w:ascii="Arial" w:hAnsi="Arial" w:cs="Arial"/>
          <w:color w:val="0D0D0D"/>
          <w:sz w:val="20"/>
          <w:szCs w:val="20"/>
        </w:rPr>
        <w:t>Curvas de nivel, niveles y pendientes proyectados interiores y exteriores a las viviendas (referidos a un punto fijo existente) e indicación de niveles de vértices de lotes o parcelas.</w:t>
      </w:r>
    </w:p>
    <w:p w:rsidR="000D0BF5" w:rsidRPr="00446320" w:rsidRDefault="000D0BF5" w:rsidP="000D0BF5">
      <w:pPr>
        <w:pStyle w:val="Prrafodelista"/>
        <w:numPr>
          <w:ilvl w:val="1"/>
          <w:numId w:val="3"/>
        </w:numPr>
        <w:tabs>
          <w:tab w:val="left" w:pos="350"/>
        </w:tabs>
        <w:suppressAutoHyphens w:val="0"/>
        <w:autoSpaceDE w:val="0"/>
        <w:spacing w:before="1" w:line="276" w:lineRule="auto"/>
        <w:textAlignment w:val="auto"/>
        <w:rPr>
          <w:rFonts w:ascii="Arial" w:hAnsi="Arial" w:cs="Arial"/>
          <w:sz w:val="20"/>
          <w:szCs w:val="20"/>
        </w:rPr>
      </w:pPr>
      <w:r w:rsidRPr="00446320">
        <w:rPr>
          <w:rFonts w:ascii="Arial" w:hAnsi="Arial" w:cs="Arial"/>
          <w:color w:val="0D0D0D"/>
          <w:sz w:val="20"/>
          <w:szCs w:val="20"/>
        </w:rPr>
        <w:t>Acotado y superficie</w:t>
      </w:r>
      <w:r w:rsidRPr="00446320">
        <w:rPr>
          <w:rFonts w:ascii="Arial" w:hAnsi="Arial" w:cs="Arial"/>
          <w:color w:val="0D0D0D"/>
          <w:spacing w:val="-5"/>
          <w:sz w:val="20"/>
          <w:szCs w:val="20"/>
        </w:rPr>
        <w:t xml:space="preserve"> </w:t>
      </w:r>
      <w:r w:rsidRPr="00446320">
        <w:rPr>
          <w:rFonts w:ascii="Arial" w:hAnsi="Arial" w:cs="Arial"/>
          <w:color w:val="0D0D0D"/>
          <w:sz w:val="20"/>
          <w:szCs w:val="20"/>
        </w:rPr>
        <w:t>de</w:t>
      </w:r>
      <w:r w:rsidRPr="00446320">
        <w:rPr>
          <w:rFonts w:ascii="Arial" w:hAnsi="Arial" w:cs="Arial"/>
          <w:color w:val="0D0D0D"/>
          <w:spacing w:val="-4"/>
          <w:sz w:val="20"/>
          <w:szCs w:val="20"/>
        </w:rPr>
        <w:t xml:space="preserve"> </w:t>
      </w:r>
      <w:r w:rsidRPr="00446320">
        <w:rPr>
          <w:rFonts w:ascii="Arial" w:hAnsi="Arial" w:cs="Arial"/>
          <w:color w:val="0D0D0D"/>
          <w:sz w:val="20"/>
          <w:szCs w:val="20"/>
        </w:rPr>
        <w:t>lotes</w:t>
      </w:r>
      <w:r w:rsidRPr="00446320">
        <w:rPr>
          <w:rFonts w:ascii="Arial" w:hAnsi="Arial" w:cs="Arial"/>
          <w:color w:val="0D0D0D"/>
          <w:spacing w:val="-4"/>
          <w:sz w:val="20"/>
          <w:szCs w:val="20"/>
        </w:rPr>
        <w:t xml:space="preserve"> </w:t>
      </w:r>
      <w:r w:rsidRPr="00446320">
        <w:rPr>
          <w:rFonts w:ascii="Arial" w:hAnsi="Arial" w:cs="Arial"/>
          <w:color w:val="0D0D0D"/>
          <w:sz w:val="20"/>
          <w:szCs w:val="20"/>
        </w:rPr>
        <w:t>o</w:t>
      </w:r>
      <w:r w:rsidRPr="00446320">
        <w:rPr>
          <w:rFonts w:ascii="Arial" w:hAnsi="Arial" w:cs="Arial"/>
          <w:color w:val="0D0D0D"/>
          <w:spacing w:val="-5"/>
          <w:sz w:val="20"/>
          <w:szCs w:val="20"/>
        </w:rPr>
        <w:t xml:space="preserve"> </w:t>
      </w:r>
      <w:r w:rsidRPr="00446320">
        <w:rPr>
          <w:rFonts w:ascii="Arial" w:hAnsi="Arial" w:cs="Arial"/>
          <w:color w:val="0D0D0D"/>
          <w:sz w:val="20"/>
          <w:szCs w:val="20"/>
        </w:rPr>
        <w:t>parcelas</w:t>
      </w:r>
      <w:r w:rsidRPr="00446320">
        <w:rPr>
          <w:rFonts w:ascii="Arial" w:hAnsi="Arial" w:cs="Arial"/>
          <w:color w:val="0D0D0D"/>
          <w:spacing w:val="-3"/>
          <w:sz w:val="20"/>
          <w:szCs w:val="20"/>
        </w:rPr>
        <w:t xml:space="preserve"> </w:t>
      </w:r>
      <w:r w:rsidRPr="00446320">
        <w:rPr>
          <w:rFonts w:ascii="Arial" w:hAnsi="Arial" w:cs="Arial"/>
          <w:color w:val="0D0D0D"/>
          <w:sz w:val="20"/>
          <w:szCs w:val="20"/>
        </w:rPr>
        <w:t>y</w:t>
      </w:r>
      <w:r w:rsidRPr="00446320">
        <w:rPr>
          <w:rFonts w:ascii="Arial" w:hAnsi="Arial" w:cs="Arial"/>
          <w:color w:val="0D0D0D"/>
          <w:spacing w:val="-4"/>
          <w:sz w:val="20"/>
          <w:szCs w:val="20"/>
        </w:rPr>
        <w:t xml:space="preserve"> </w:t>
      </w:r>
      <w:r w:rsidRPr="00446320">
        <w:rPr>
          <w:rFonts w:ascii="Arial" w:hAnsi="Arial" w:cs="Arial"/>
          <w:color w:val="0D0D0D"/>
          <w:spacing w:val="-2"/>
          <w:sz w:val="20"/>
          <w:szCs w:val="20"/>
        </w:rPr>
        <w:t>viviendas.</w:t>
      </w:r>
    </w:p>
    <w:p w:rsidR="000D0BF5" w:rsidRPr="00446320" w:rsidRDefault="000D0BF5" w:rsidP="000D0BF5">
      <w:pPr>
        <w:pStyle w:val="Prrafodelista"/>
        <w:numPr>
          <w:ilvl w:val="1"/>
          <w:numId w:val="3"/>
        </w:numPr>
        <w:tabs>
          <w:tab w:val="left" w:pos="357"/>
        </w:tabs>
        <w:suppressAutoHyphens w:val="0"/>
        <w:autoSpaceDE w:val="0"/>
        <w:spacing w:line="276" w:lineRule="auto"/>
        <w:textAlignment w:val="auto"/>
        <w:rPr>
          <w:rFonts w:ascii="Arial" w:hAnsi="Arial" w:cs="Arial"/>
          <w:sz w:val="20"/>
          <w:szCs w:val="20"/>
        </w:rPr>
      </w:pPr>
      <w:r w:rsidRPr="00446320">
        <w:rPr>
          <w:rFonts w:ascii="Arial" w:hAnsi="Arial" w:cs="Arial"/>
          <w:color w:val="0D0D0D"/>
          <w:sz w:val="20"/>
          <w:szCs w:val="20"/>
        </w:rPr>
        <w:t>Vegetación</w:t>
      </w:r>
      <w:r w:rsidRPr="009A45AE">
        <w:rPr>
          <w:rFonts w:ascii="Arial" w:hAnsi="Arial" w:cs="Arial"/>
          <w:color w:val="0D0D0D"/>
          <w:sz w:val="20"/>
          <w:szCs w:val="20"/>
        </w:rPr>
        <w:t xml:space="preserve"> existente a conservar o retirar y</w:t>
      </w:r>
      <w:r w:rsidRPr="00446320">
        <w:rPr>
          <w:rFonts w:ascii="Arial" w:hAnsi="Arial" w:cs="Arial"/>
          <w:color w:val="0D0D0D"/>
          <w:sz w:val="20"/>
          <w:szCs w:val="20"/>
        </w:rPr>
        <w:t xml:space="preserve"> proyectada.</w:t>
      </w:r>
      <w:r w:rsidRPr="00446320">
        <w:rPr>
          <w:rFonts w:ascii="Arial" w:hAnsi="Arial" w:cs="Arial"/>
          <w:color w:val="0D0D0D"/>
          <w:spacing w:val="-4"/>
          <w:sz w:val="20"/>
          <w:szCs w:val="20"/>
        </w:rPr>
        <w:t xml:space="preserve"> </w:t>
      </w:r>
      <w:r w:rsidRPr="00446320">
        <w:rPr>
          <w:rFonts w:ascii="Arial" w:hAnsi="Arial" w:cs="Arial"/>
          <w:color w:val="0D0D0D"/>
          <w:sz w:val="20"/>
          <w:szCs w:val="20"/>
        </w:rPr>
        <w:t>Se</w:t>
      </w:r>
      <w:r w:rsidRPr="00446320">
        <w:rPr>
          <w:rFonts w:ascii="Arial" w:hAnsi="Arial" w:cs="Arial"/>
          <w:color w:val="0D0D0D"/>
          <w:spacing w:val="-2"/>
          <w:sz w:val="20"/>
          <w:szCs w:val="20"/>
        </w:rPr>
        <w:t xml:space="preserve"> </w:t>
      </w:r>
      <w:r w:rsidRPr="00446320">
        <w:rPr>
          <w:rFonts w:ascii="Arial" w:hAnsi="Arial" w:cs="Arial"/>
          <w:color w:val="0D0D0D"/>
          <w:sz w:val="20"/>
          <w:szCs w:val="20"/>
        </w:rPr>
        <w:t>expresará</w:t>
      </w:r>
      <w:r w:rsidRPr="00446320">
        <w:rPr>
          <w:rFonts w:ascii="Arial" w:hAnsi="Arial" w:cs="Arial"/>
          <w:color w:val="0D0D0D"/>
          <w:spacing w:val="-1"/>
          <w:sz w:val="20"/>
          <w:szCs w:val="20"/>
        </w:rPr>
        <w:t xml:space="preserve"> </w:t>
      </w:r>
      <w:r w:rsidRPr="00446320">
        <w:rPr>
          <w:rFonts w:ascii="Arial" w:hAnsi="Arial" w:cs="Arial"/>
          <w:color w:val="0D0D0D"/>
          <w:sz w:val="20"/>
          <w:szCs w:val="20"/>
        </w:rPr>
        <w:t>en una</w:t>
      </w:r>
      <w:r w:rsidRPr="00446320">
        <w:rPr>
          <w:rFonts w:ascii="Arial" w:hAnsi="Arial" w:cs="Arial"/>
          <w:color w:val="0D0D0D"/>
          <w:spacing w:val="-1"/>
          <w:sz w:val="20"/>
          <w:szCs w:val="20"/>
        </w:rPr>
        <w:t xml:space="preserve"> </w:t>
      </w:r>
      <w:r w:rsidRPr="00446320">
        <w:rPr>
          <w:rFonts w:ascii="Arial" w:hAnsi="Arial" w:cs="Arial"/>
          <w:color w:val="0D0D0D"/>
          <w:sz w:val="20"/>
          <w:szCs w:val="20"/>
        </w:rPr>
        <w:t>planta</w:t>
      </w:r>
      <w:r w:rsidRPr="00446320">
        <w:rPr>
          <w:rFonts w:ascii="Arial" w:hAnsi="Arial" w:cs="Arial"/>
          <w:color w:val="0D0D0D"/>
          <w:spacing w:val="-1"/>
          <w:sz w:val="20"/>
          <w:szCs w:val="20"/>
        </w:rPr>
        <w:t xml:space="preserve"> </w:t>
      </w:r>
      <w:r w:rsidRPr="00446320">
        <w:rPr>
          <w:rFonts w:ascii="Arial" w:hAnsi="Arial" w:cs="Arial"/>
          <w:color w:val="0D0D0D"/>
          <w:sz w:val="20"/>
          <w:szCs w:val="20"/>
        </w:rPr>
        <w:t>la</w:t>
      </w:r>
      <w:r w:rsidRPr="00446320">
        <w:rPr>
          <w:rFonts w:ascii="Arial" w:hAnsi="Arial" w:cs="Arial"/>
          <w:color w:val="0D0D0D"/>
          <w:spacing w:val="-3"/>
          <w:sz w:val="20"/>
          <w:szCs w:val="20"/>
        </w:rPr>
        <w:t xml:space="preserve"> </w:t>
      </w:r>
      <w:r w:rsidRPr="00446320">
        <w:rPr>
          <w:rFonts w:ascii="Arial" w:hAnsi="Arial" w:cs="Arial"/>
          <w:color w:val="0D0D0D"/>
          <w:sz w:val="20"/>
          <w:szCs w:val="20"/>
        </w:rPr>
        <w:t>localización</w:t>
      </w:r>
      <w:r w:rsidRPr="00446320">
        <w:rPr>
          <w:rFonts w:ascii="Arial" w:hAnsi="Arial" w:cs="Arial"/>
          <w:color w:val="0D0D0D"/>
          <w:spacing w:val="-1"/>
          <w:sz w:val="20"/>
          <w:szCs w:val="20"/>
        </w:rPr>
        <w:t xml:space="preserve"> </w:t>
      </w:r>
      <w:r w:rsidRPr="00446320">
        <w:rPr>
          <w:rFonts w:ascii="Arial" w:hAnsi="Arial" w:cs="Arial"/>
          <w:color w:val="0D0D0D"/>
          <w:sz w:val="20"/>
          <w:szCs w:val="20"/>
        </w:rPr>
        <w:t>de</w:t>
      </w:r>
      <w:r w:rsidRPr="00446320">
        <w:rPr>
          <w:rFonts w:ascii="Arial" w:hAnsi="Arial" w:cs="Arial"/>
          <w:color w:val="0D0D0D"/>
          <w:spacing w:val="-1"/>
          <w:sz w:val="20"/>
          <w:szCs w:val="20"/>
        </w:rPr>
        <w:t xml:space="preserve"> </w:t>
      </w:r>
      <w:r w:rsidRPr="00446320">
        <w:rPr>
          <w:rFonts w:ascii="Arial" w:hAnsi="Arial" w:cs="Arial"/>
          <w:color w:val="0D0D0D"/>
          <w:sz w:val="20"/>
          <w:szCs w:val="20"/>
        </w:rPr>
        <w:t>los</w:t>
      </w:r>
      <w:r w:rsidRPr="00446320">
        <w:rPr>
          <w:rFonts w:ascii="Arial" w:hAnsi="Arial" w:cs="Arial"/>
          <w:color w:val="0D0D0D"/>
          <w:spacing w:val="-3"/>
          <w:sz w:val="20"/>
          <w:szCs w:val="20"/>
        </w:rPr>
        <w:t xml:space="preserve"> </w:t>
      </w:r>
      <w:r w:rsidRPr="00446320">
        <w:rPr>
          <w:rFonts w:ascii="Arial" w:hAnsi="Arial" w:cs="Arial"/>
          <w:color w:val="0D0D0D"/>
          <w:sz w:val="20"/>
          <w:szCs w:val="20"/>
        </w:rPr>
        <w:t>espacios</w:t>
      </w:r>
      <w:r w:rsidRPr="00446320">
        <w:rPr>
          <w:rFonts w:ascii="Arial" w:hAnsi="Arial" w:cs="Arial"/>
          <w:color w:val="0D0D0D"/>
          <w:spacing w:val="-3"/>
          <w:sz w:val="20"/>
          <w:szCs w:val="20"/>
        </w:rPr>
        <w:t xml:space="preserve"> </w:t>
      </w:r>
      <w:r w:rsidRPr="00446320">
        <w:rPr>
          <w:rFonts w:ascii="Arial" w:hAnsi="Arial" w:cs="Arial"/>
          <w:color w:val="0D0D0D"/>
          <w:sz w:val="20"/>
          <w:szCs w:val="20"/>
        </w:rPr>
        <w:t>con</w:t>
      </w:r>
      <w:r w:rsidRPr="00446320">
        <w:rPr>
          <w:rFonts w:ascii="Arial" w:hAnsi="Arial" w:cs="Arial"/>
          <w:color w:val="0D0D0D"/>
          <w:spacing w:val="-1"/>
          <w:sz w:val="20"/>
          <w:szCs w:val="20"/>
        </w:rPr>
        <w:t xml:space="preserve"> </w:t>
      </w:r>
      <w:r w:rsidRPr="00446320">
        <w:rPr>
          <w:rFonts w:ascii="Arial" w:hAnsi="Arial" w:cs="Arial"/>
          <w:color w:val="0D0D0D"/>
          <w:sz w:val="20"/>
          <w:szCs w:val="20"/>
        </w:rPr>
        <w:t>la</w:t>
      </w:r>
      <w:r w:rsidRPr="00446320">
        <w:rPr>
          <w:rFonts w:ascii="Arial" w:hAnsi="Arial" w:cs="Arial"/>
          <w:color w:val="0D0D0D"/>
          <w:spacing w:val="-3"/>
          <w:sz w:val="20"/>
          <w:szCs w:val="20"/>
        </w:rPr>
        <w:t xml:space="preserve"> </w:t>
      </w:r>
      <w:r w:rsidRPr="00446320">
        <w:rPr>
          <w:rFonts w:ascii="Arial" w:hAnsi="Arial" w:cs="Arial"/>
          <w:color w:val="0D0D0D"/>
          <w:sz w:val="20"/>
          <w:szCs w:val="20"/>
        </w:rPr>
        <w:t>forestación existente y proyectada. Se indicarán especies a plantar, tipo y tamaños de los ejemplares al momento de su plantación, niveles de suelo natural y proyectado.</w:t>
      </w:r>
    </w:p>
    <w:p w:rsidR="000D0BF5" w:rsidRPr="00446320" w:rsidRDefault="000D0BF5" w:rsidP="000D0BF5">
      <w:pPr>
        <w:pStyle w:val="Prrafodelista"/>
        <w:numPr>
          <w:ilvl w:val="1"/>
          <w:numId w:val="3"/>
        </w:numPr>
        <w:tabs>
          <w:tab w:val="left" w:pos="350"/>
        </w:tabs>
        <w:suppressAutoHyphens w:val="0"/>
        <w:autoSpaceDE w:val="0"/>
        <w:spacing w:line="276" w:lineRule="auto"/>
        <w:textAlignment w:val="auto"/>
        <w:rPr>
          <w:rFonts w:ascii="Arial" w:hAnsi="Arial" w:cs="Arial"/>
          <w:sz w:val="20"/>
          <w:szCs w:val="20"/>
        </w:rPr>
      </w:pPr>
      <w:r w:rsidRPr="00446320">
        <w:rPr>
          <w:rFonts w:ascii="Arial" w:hAnsi="Arial" w:cs="Arial"/>
          <w:color w:val="0D0D0D"/>
          <w:sz w:val="20"/>
          <w:szCs w:val="20"/>
        </w:rPr>
        <w:t>Tipo,</w:t>
      </w:r>
      <w:r w:rsidRPr="00446320">
        <w:rPr>
          <w:rFonts w:ascii="Arial" w:hAnsi="Arial" w:cs="Arial"/>
          <w:color w:val="0D0D0D"/>
          <w:spacing w:val="-7"/>
          <w:sz w:val="20"/>
          <w:szCs w:val="20"/>
        </w:rPr>
        <w:t xml:space="preserve"> </w:t>
      </w:r>
      <w:r w:rsidRPr="00446320">
        <w:rPr>
          <w:rFonts w:ascii="Arial" w:hAnsi="Arial" w:cs="Arial"/>
          <w:color w:val="0D0D0D"/>
          <w:sz w:val="20"/>
          <w:szCs w:val="20"/>
        </w:rPr>
        <w:t>nivel</w:t>
      </w:r>
      <w:r w:rsidRPr="00446320">
        <w:rPr>
          <w:rFonts w:ascii="Arial" w:hAnsi="Arial" w:cs="Arial"/>
          <w:color w:val="0D0D0D"/>
          <w:spacing w:val="-6"/>
          <w:sz w:val="20"/>
          <w:szCs w:val="20"/>
        </w:rPr>
        <w:t xml:space="preserve"> </w:t>
      </w:r>
      <w:r w:rsidRPr="00446320">
        <w:rPr>
          <w:rFonts w:ascii="Arial" w:hAnsi="Arial" w:cs="Arial"/>
          <w:color w:val="0D0D0D"/>
          <w:sz w:val="20"/>
          <w:szCs w:val="20"/>
        </w:rPr>
        <w:t>y</w:t>
      </w:r>
      <w:r w:rsidRPr="00446320">
        <w:rPr>
          <w:rFonts w:ascii="Arial" w:hAnsi="Arial" w:cs="Arial"/>
          <w:color w:val="0D0D0D"/>
          <w:spacing w:val="-5"/>
          <w:sz w:val="20"/>
          <w:szCs w:val="20"/>
        </w:rPr>
        <w:t xml:space="preserve"> </w:t>
      </w:r>
      <w:r w:rsidRPr="00446320">
        <w:rPr>
          <w:rFonts w:ascii="Arial" w:hAnsi="Arial" w:cs="Arial"/>
          <w:color w:val="0D0D0D"/>
          <w:sz w:val="20"/>
          <w:szCs w:val="20"/>
        </w:rPr>
        <w:t>características</w:t>
      </w:r>
      <w:r w:rsidRPr="00446320">
        <w:rPr>
          <w:rFonts w:ascii="Arial" w:hAnsi="Arial" w:cs="Arial"/>
          <w:color w:val="0D0D0D"/>
          <w:spacing w:val="-5"/>
          <w:sz w:val="20"/>
          <w:szCs w:val="20"/>
        </w:rPr>
        <w:t xml:space="preserve"> </w:t>
      </w:r>
      <w:r w:rsidRPr="00446320">
        <w:rPr>
          <w:rFonts w:ascii="Arial" w:hAnsi="Arial" w:cs="Arial"/>
          <w:color w:val="0D0D0D"/>
          <w:sz w:val="20"/>
          <w:szCs w:val="20"/>
        </w:rPr>
        <w:t>de</w:t>
      </w:r>
      <w:r w:rsidRPr="00446320">
        <w:rPr>
          <w:rFonts w:ascii="Arial" w:hAnsi="Arial" w:cs="Arial"/>
          <w:color w:val="0D0D0D"/>
          <w:spacing w:val="-6"/>
          <w:sz w:val="20"/>
          <w:szCs w:val="20"/>
        </w:rPr>
        <w:t xml:space="preserve"> </w:t>
      </w:r>
      <w:r w:rsidRPr="00446320">
        <w:rPr>
          <w:rFonts w:ascii="Arial" w:hAnsi="Arial" w:cs="Arial"/>
          <w:color w:val="0D0D0D"/>
          <w:sz w:val="20"/>
          <w:szCs w:val="20"/>
        </w:rPr>
        <w:t>los</w:t>
      </w:r>
      <w:r w:rsidRPr="00446320">
        <w:rPr>
          <w:rFonts w:ascii="Arial" w:hAnsi="Arial" w:cs="Arial"/>
          <w:color w:val="0D0D0D"/>
          <w:spacing w:val="-8"/>
          <w:sz w:val="20"/>
          <w:szCs w:val="20"/>
        </w:rPr>
        <w:t xml:space="preserve"> </w:t>
      </w:r>
      <w:r w:rsidRPr="00446320">
        <w:rPr>
          <w:rFonts w:ascii="Arial" w:hAnsi="Arial" w:cs="Arial"/>
          <w:color w:val="0D0D0D"/>
          <w:sz w:val="20"/>
          <w:szCs w:val="20"/>
        </w:rPr>
        <w:t>pavimentos</w:t>
      </w:r>
      <w:r w:rsidRPr="00446320">
        <w:rPr>
          <w:rFonts w:ascii="Arial" w:hAnsi="Arial" w:cs="Arial"/>
          <w:color w:val="0D0D0D"/>
          <w:spacing w:val="-5"/>
          <w:sz w:val="20"/>
          <w:szCs w:val="20"/>
        </w:rPr>
        <w:t xml:space="preserve"> </w:t>
      </w:r>
      <w:r w:rsidRPr="00446320">
        <w:rPr>
          <w:rFonts w:ascii="Arial" w:hAnsi="Arial" w:cs="Arial"/>
          <w:color w:val="0D0D0D"/>
          <w:spacing w:val="-2"/>
          <w:sz w:val="20"/>
          <w:szCs w:val="20"/>
        </w:rPr>
        <w:t>proyectados.</w:t>
      </w:r>
    </w:p>
    <w:p w:rsidR="000D0BF5" w:rsidRPr="00446320" w:rsidRDefault="000D0BF5" w:rsidP="000D0BF5">
      <w:pPr>
        <w:pStyle w:val="Prrafodelista"/>
        <w:numPr>
          <w:ilvl w:val="1"/>
          <w:numId w:val="3"/>
        </w:numPr>
        <w:tabs>
          <w:tab w:val="left" w:pos="350"/>
        </w:tabs>
        <w:suppressAutoHyphens w:val="0"/>
        <w:autoSpaceDE w:val="0"/>
        <w:spacing w:line="276" w:lineRule="auto"/>
        <w:textAlignment w:val="auto"/>
        <w:rPr>
          <w:rFonts w:ascii="Arial" w:hAnsi="Arial" w:cs="Arial"/>
          <w:sz w:val="20"/>
          <w:szCs w:val="20"/>
        </w:rPr>
      </w:pPr>
      <w:r w:rsidRPr="00446320">
        <w:rPr>
          <w:rFonts w:ascii="Arial" w:hAnsi="Arial" w:cs="Arial"/>
          <w:color w:val="0D0D0D"/>
          <w:sz w:val="20"/>
          <w:szCs w:val="20"/>
        </w:rPr>
        <w:t>Esquema</w:t>
      </w:r>
      <w:r w:rsidRPr="00446320">
        <w:rPr>
          <w:rFonts w:ascii="Arial" w:hAnsi="Arial" w:cs="Arial"/>
          <w:color w:val="0D0D0D"/>
          <w:spacing w:val="-7"/>
          <w:sz w:val="20"/>
          <w:szCs w:val="20"/>
        </w:rPr>
        <w:t xml:space="preserve"> </w:t>
      </w:r>
      <w:r w:rsidRPr="00446320">
        <w:rPr>
          <w:rFonts w:ascii="Arial" w:hAnsi="Arial" w:cs="Arial"/>
          <w:color w:val="0D0D0D"/>
          <w:sz w:val="20"/>
          <w:szCs w:val="20"/>
        </w:rPr>
        <w:t>de</w:t>
      </w:r>
      <w:r w:rsidRPr="00446320">
        <w:rPr>
          <w:rFonts w:ascii="Arial" w:hAnsi="Arial" w:cs="Arial"/>
          <w:color w:val="0D0D0D"/>
          <w:spacing w:val="-3"/>
          <w:sz w:val="20"/>
          <w:szCs w:val="20"/>
        </w:rPr>
        <w:t xml:space="preserve"> </w:t>
      </w:r>
      <w:r w:rsidRPr="00446320">
        <w:rPr>
          <w:rFonts w:ascii="Arial" w:hAnsi="Arial" w:cs="Arial"/>
          <w:color w:val="0D0D0D"/>
          <w:sz w:val="20"/>
          <w:szCs w:val="20"/>
        </w:rPr>
        <w:t>funcionamiento</w:t>
      </w:r>
      <w:r w:rsidRPr="00446320">
        <w:rPr>
          <w:rFonts w:ascii="Arial" w:hAnsi="Arial" w:cs="Arial"/>
          <w:color w:val="0D0D0D"/>
          <w:spacing w:val="-4"/>
          <w:sz w:val="20"/>
          <w:szCs w:val="20"/>
        </w:rPr>
        <w:t xml:space="preserve"> </w:t>
      </w:r>
      <w:r w:rsidRPr="00446320">
        <w:rPr>
          <w:rFonts w:ascii="Arial" w:hAnsi="Arial" w:cs="Arial"/>
          <w:color w:val="0D0D0D"/>
          <w:sz w:val="20"/>
          <w:szCs w:val="20"/>
        </w:rPr>
        <w:t>del</w:t>
      </w:r>
      <w:r w:rsidRPr="00446320">
        <w:rPr>
          <w:rFonts w:ascii="Arial" w:hAnsi="Arial" w:cs="Arial"/>
          <w:color w:val="0D0D0D"/>
          <w:spacing w:val="-3"/>
          <w:sz w:val="20"/>
          <w:szCs w:val="20"/>
        </w:rPr>
        <w:t xml:space="preserve"> </w:t>
      </w:r>
      <w:r w:rsidRPr="00446320">
        <w:rPr>
          <w:rFonts w:ascii="Arial" w:hAnsi="Arial" w:cs="Arial"/>
          <w:color w:val="0D0D0D"/>
          <w:sz w:val="20"/>
          <w:szCs w:val="20"/>
        </w:rPr>
        <w:t>desagüe</w:t>
      </w:r>
      <w:r w:rsidRPr="00446320">
        <w:rPr>
          <w:rFonts w:ascii="Arial" w:hAnsi="Arial" w:cs="Arial"/>
          <w:color w:val="0D0D0D"/>
          <w:spacing w:val="-4"/>
          <w:sz w:val="20"/>
          <w:szCs w:val="20"/>
        </w:rPr>
        <w:t xml:space="preserve"> </w:t>
      </w:r>
      <w:r w:rsidRPr="00446320">
        <w:rPr>
          <w:rFonts w:ascii="Arial" w:hAnsi="Arial" w:cs="Arial"/>
          <w:color w:val="0D0D0D"/>
          <w:sz w:val="20"/>
          <w:szCs w:val="20"/>
        </w:rPr>
        <w:t>y</w:t>
      </w:r>
      <w:r w:rsidRPr="00446320">
        <w:rPr>
          <w:rFonts w:ascii="Arial" w:hAnsi="Arial" w:cs="Arial"/>
          <w:color w:val="0D0D0D"/>
          <w:spacing w:val="-3"/>
          <w:sz w:val="20"/>
          <w:szCs w:val="20"/>
        </w:rPr>
        <w:t xml:space="preserve"> </w:t>
      </w:r>
      <w:r w:rsidRPr="00446320">
        <w:rPr>
          <w:rFonts w:ascii="Arial" w:hAnsi="Arial" w:cs="Arial"/>
          <w:color w:val="0D0D0D"/>
          <w:sz w:val="20"/>
          <w:szCs w:val="20"/>
        </w:rPr>
        <w:t>escurrimiento</w:t>
      </w:r>
      <w:r w:rsidRPr="00446320">
        <w:rPr>
          <w:rFonts w:ascii="Arial" w:hAnsi="Arial" w:cs="Arial"/>
          <w:color w:val="0D0D0D"/>
          <w:spacing w:val="-4"/>
          <w:sz w:val="20"/>
          <w:szCs w:val="20"/>
        </w:rPr>
        <w:t xml:space="preserve"> </w:t>
      </w:r>
      <w:r w:rsidRPr="00446320">
        <w:rPr>
          <w:rFonts w:ascii="Arial" w:hAnsi="Arial" w:cs="Arial"/>
          <w:color w:val="0D0D0D"/>
          <w:sz w:val="20"/>
          <w:szCs w:val="20"/>
        </w:rPr>
        <w:t>pluvial</w:t>
      </w:r>
      <w:r w:rsidRPr="00446320">
        <w:rPr>
          <w:rFonts w:ascii="Arial" w:hAnsi="Arial" w:cs="Arial"/>
          <w:color w:val="0D0D0D"/>
          <w:spacing w:val="-4"/>
          <w:sz w:val="20"/>
          <w:szCs w:val="20"/>
        </w:rPr>
        <w:t xml:space="preserve"> </w:t>
      </w:r>
      <w:r w:rsidRPr="00446320">
        <w:rPr>
          <w:rFonts w:ascii="Arial" w:hAnsi="Arial" w:cs="Arial"/>
          <w:color w:val="0D0D0D"/>
          <w:spacing w:val="-2"/>
          <w:sz w:val="20"/>
          <w:szCs w:val="20"/>
        </w:rPr>
        <w:t>superficial.</w:t>
      </w:r>
    </w:p>
    <w:p w:rsidR="000D0BF5" w:rsidRPr="00446320" w:rsidRDefault="000D0BF5" w:rsidP="000D0BF5">
      <w:pPr>
        <w:pStyle w:val="Prrafodelista"/>
        <w:numPr>
          <w:ilvl w:val="1"/>
          <w:numId w:val="3"/>
        </w:numPr>
        <w:tabs>
          <w:tab w:val="left" w:pos="350"/>
        </w:tabs>
        <w:suppressAutoHyphens w:val="0"/>
        <w:autoSpaceDE w:val="0"/>
        <w:spacing w:line="276" w:lineRule="auto"/>
        <w:textAlignment w:val="auto"/>
        <w:rPr>
          <w:rFonts w:ascii="Arial" w:hAnsi="Arial" w:cs="Arial"/>
          <w:sz w:val="20"/>
          <w:szCs w:val="20"/>
        </w:rPr>
      </w:pPr>
      <w:r w:rsidRPr="00446320">
        <w:rPr>
          <w:rFonts w:ascii="Arial" w:hAnsi="Arial" w:cs="Arial"/>
          <w:color w:val="0D0D0D"/>
          <w:sz w:val="20"/>
          <w:szCs w:val="20"/>
        </w:rPr>
        <w:t>Proyecto</w:t>
      </w:r>
      <w:r w:rsidRPr="00446320">
        <w:rPr>
          <w:rFonts w:ascii="Arial" w:hAnsi="Arial" w:cs="Arial"/>
          <w:color w:val="0D0D0D"/>
          <w:spacing w:val="-11"/>
          <w:sz w:val="20"/>
          <w:szCs w:val="20"/>
        </w:rPr>
        <w:t xml:space="preserve"> </w:t>
      </w:r>
      <w:r w:rsidRPr="00446320">
        <w:rPr>
          <w:rFonts w:ascii="Arial" w:hAnsi="Arial" w:cs="Arial"/>
          <w:color w:val="0D0D0D"/>
          <w:sz w:val="20"/>
          <w:szCs w:val="20"/>
        </w:rPr>
        <w:t>del</w:t>
      </w:r>
      <w:r w:rsidRPr="00446320">
        <w:rPr>
          <w:rFonts w:ascii="Arial" w:hAnsi="Arial" w:cs="Arial"/>
          <w:color w:val="0D0D0D"/>
          <w:spacing w:val="-11"/>
          <w:sz w:val="20"/>
          <w:szCs w:val="20"/>
        </w:rPr>
        <w:t xml:space="preserve"> </w:t>
      </w:r>
      <w:r w:rsidRPr="00446320">
        <w:rPr>
          <w:rFonts w:ascii="Arial" w:hAnsi="Arial" w:cs="Arial"/>
          <w:color w:val="0D0D0D"/>
          <w:sz w:val="20"/>
          <w:szCs w:val="20"/>
        </w:rPr>
        <w:t>equipamiento</w:t>
      </w:r>
      <w:r w:rsidRPr="00446320">
        <w:rPr>
          <w:rFonts w:ascii="Arial" w:hAnsi="Arial" w:cs="Arial"/>
          <w:color w:val="0D0D0D"/>
          <w:spacing w:val="-10"/>
          <w:sz w:val="20"/>
          <w:szCs w:val="20"/>
        </w:rPr>
        <w:t xml:space="preserve"> </w:t>
      </w:r>
      <w:r w:rsidRPr="00446320">
        <w:rPr>
          <w:rFonts w:ascii="Arial" w:hAnsi="Arial" w:cs="Arial"/>
          <w:color w:val="0D0D0D"/>
          <w:spacing w:val="-2"/>
          <w:sz w:val="20"/>
          <w:szCs w:val="20"/>
        </w:rPr>
        <w:t>comunitario.</w:t>
      </w:r>
    </w:p>
    <w:p w:rsidR="000D0BF5" w:rsidRPr="009A45AE" w:rsidRDefault="000D0BF5" w:rsidP="000D0BF5">
      <w:pPr>
        <w:pStyle w:val="Prrafodelista"/>
        <w:numPr>
          <w:ilvl w:val="1"/>
          <w:numId w:val="3"/>
        </w:numPr>
        <w:tabs>
          <w:tab w:val="left" w:pos="350"/>
        </w:tabs>
        <w:suppressAutoHyphens w:val="0"/>
        <w:autoSpaceDE w:val="0"/>
        <w:spacing w:line="276" w:lineRule="auto"/>
        <w:textAlignment w:val="auto"/>
        <w:rPr>
          <w:rFonts w:ascii="Arial" w:hAnsi="Arial" w:cs="Arial"/>
          <w:color w:val="0D0D0D"/>
          <w:sz w:val="20"/>
          <w:szCs w:val="20"/>
        </w:rPr>
      </w:pPr>
      <w:r w:rsidRPr="00446320">
        <w:rPr>
          <w:rFonts w:ascii="Arial" w:hAnsi="Arial" w:cs="Arial"/>
          <w:color w:val="0D0D0D"/>
          <w:sz w:val="20"/>
          <w:szCs w:val="20"/>
        </w:rPr>
        <w:t>Indicación</w:t>
      </w:r>
      <w:r w:rsidRPr="00446320">
        <w:rPr>
          <w:rFonts w:ascii="Arial" w:hAnsi="Arial" w:cs="Arial"/>
          <w:color w:val="0D0D0D"/>
          <w:spacing w:val="-6"/>
          <w:sz w:val="20"/>
          <w:szCs w:val="20"/>
        </w:rPr>
        <w:t xml:space="preserve"> </w:t>
      </w:r>
      <w:r w:rsidRPr="00446320">
        <w:rPr>
          <w:rFonts w:ascii="Arial" w:hAnsi="Arial" w:cs="Arial"/>
          <w:color w:val="0D0D0D"/>
          <w:sz w:val="20"/>
          <w:szCs w:val="20"/>
        </w:rPr>
        <w:t>de</w:t>
      </w:r>
      <w:r w:rsidRPr="00446320">
        <w:rPr>
          <w:rFonts w:ascii="Arial" w:hAnsi="Arial" w:cs="Arial"/>
          <w:color w:val="0D0D0D"/>
          <w:spacing w:val="-6"/>
          <w:sz w:val="20"/>
          <w:szCs w:val="20"/>
        </w:rPr>
        <w:t xml:space="preserve"> </w:t>
      </w:r>
      <w:r w:rsidRPr="00446320">
        <w:rPr>
          <w:rFonts w:ascii="Arial" w:hAnsi="Arial" w:cs="Arial"/>
          <w:color w:val="0D0D0D"/>
          <w:sz w:val="20"/>
          <w:szCs w:val="20"/>
        </w:rPr>
        <w:t>contención</w:t>
      </w:r>
      <w:r w:rsidRPr="00446320">
        <w:rPr>
          <w:rFonts w:ascii="Arial" w:hAnsi="Arial" w:cs="Arial"/>
          <w:color w:val="0D0D0D"/>
          <w:spacing w:val="-4"/>
          <w:sz w:val="20"/>
          <w:szCs w:val="20"/>
        </w:rPr>
        <w:t xml:space="preserve"> </w:t>
      </w:r>
      <w:r w:rsidRPr="00446320">
        <w:rPr>
          <w:rFonts w:ascii="Arial" w:hAnsi="Arial" w:cs="Arial"/>
          <w:color w:val="0D0D0D"/>
          <w:sz w:val="20"/>
          <w:szCs w:val="20"/>
        </w:rPr>
        <w:t>de</w:t>
      </w:r>
      <w:r w:rsidRPr="00446320">
        <w:rPr>
          <w:rFonts w:ascii="Arial" w:hAnsi="Arial" w:cs="Arial"/>
          <w:color w:val="0D0D0D"/>
          <w:spacing w:val="-5"/>
          <w:sz w:val="20"/>
          <w:szCs w:val="20"/>
        </w:rPr>
        <w:t xml:space="preserve"> </w:t>
      </w:r>
      <w:r w:rsidRPr="00446320">
        <w:rPr>
          <w:rFonts w:ascii="Arial" w:hAnsi="Arial" w:cs="Arial"/>
          <w:color w:val="0D0D0D"/>
          <w:sz w:val="20"/>
          <w:szCs w:val="20"/>
        </w:rPr>
        <w:t>suelo</w:t>
      </w:r>
      <w:r w:rsidRPr="00446320">
        <w:rPr>
          <w:rFonts w:ascii="Arial" w:hAnsi="Arial" w:cs="Arial"/>
          <w:color w:val="0D0D0D"/>
          <w:spacing w:val="-3"/>
          <w:sz w:val="20"/>
          <w:szCs w:val="20"/>
        </w:rPr>
        <w:t xml:space="preserve"> </w:t>
      </w:r>
      <w:r w:rsidRPr="00446320">
        <w:rPr>
          <w:rFonts w:ascii="Arial" w:hAnsi="Arial" w:cs="Arial"/>
          <w:color w:val="0D0D0D"/>
          <w:sz w:val="20"/>
          <w:szCs w:val="20"/>
        </w:rPr>
        <w:t>(muros</w:t>
      </w:r>
      <w:r w:rsidRPr="00446320">
        <w:rPr>
          <w:rFonts w:ascii="Arial" w:hAnsi="Arial" w:cs="Arial"/>
          <w:color w:val="0D0D0D"/>
          <w:spacing w:val="-4"/>
          <w:sz w:val="20"/>
          <w:szCs w:val="20"/>
        </w:rPr>
        <w:t xml:space="preserve"> </w:t>
      </w:r>
      <w:r w:rsidRPr="00446320">
        <w:rPr>
          <w:rFonts w:ascii="Arial" w:hAnsi="Arial" w:cs="Arial"/>
          <w:color w:val="0D0D0D"/>
          <w:sz w:val="20"/>
          <w:szCs w:val="20"/>
        </w:rPr>
        <w:t>de</w:t>
      </w:r>
      <w:r w:rsidRPr="00446320">
        <w:rPr>
          <w:rFonts w:ascii="Arial" w:hAnsi="Arial" w:cs="Arial"/>
          <w:color w:val="0D0D0D"/>
          <w:spacing w:val="-5"/>
          <w:sz w:val="20"/>
          <w:szCs w:val="20"/>
        </w:rPr>
        <w:t xml:space="preserve"> </w:t>
      </w:r>
      <w:r w:rsidRPr="009A45AE">
        <w:rPr>
          <w:rFonts w:ascii="Arial" w:hAnsi="Arial" w:cs="Arial"/>
          <w:color w:val="0D0D0D"/>
          <w:sz w:val="20"/>
          <w:szCs w:val="20"/>
        </w:rPr>
        <w:t>contención) y/o taludes naturales, si corresponde.</w:t>
      </w:r>
    </w:p>
    <w:p w:rsidR="000D0BF5" w:rsidRPr="00AB5EAF" w:rsidRDefault="000D0BF5" w:rsidP="000D0BF5">
      <w:pPr>
        <w:pStyle w:val="Prrafodelista"/>
        <w:numPr>
          <w:ilvl w:val="1"/>
          <w:numId w:val="3"/>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Señalización de luminarias, calles, sendas, equipamiento, etc. de los espacios libres comunitarios; con indicación de niveles aproximados o tentativos.</w:t>
      </w:r>
    </w:p>
    <w:p w:rsidR="000D0BF5" w:rsidRPr="002161F4" w:rsidRDefault="000D0BF5" w:rsidP="000D0BF5">
      <w:pPr>
        <w:pStyle w:val="Prrafodelista"/>
        <w:widowControl/>
        <w:numPr>
          <w:ilvl w:val="1"/>
          <w:numId w:val="3"/>
        </w:numPr>
        <w:tabs>
          <w:tab w:val="left" w:pos="350"/>
        </w:tabs>
        <w:suppressAutoHyphens w:val="0"/>
        <w:autoSpaceDE w:val="0"/>
        <w:spacing w:line="276" w:lineRule="auto"/>
        <w:textAlignment w:val="auto"/>
        <w:rPr>
          <w:rFonts w:ascii="Arial" w:hAnsi="Arial" w:cs="Arial"/>
          <w:sz w:val="20"/>
          <w:szCs w:val="20"/>
        </w:rPr>
      </w:pPr>
      <w:r w:rsidRPr="002161F4">
        <w:rPr>
          <w:rFonts w:ascii="Arial" w:hAnsi="Arial" w:cs="Arial"/>
          <w:color w:val="0D0D0D"/>
          <w:sz w:val="20"/>
          <w:szCs w:val="20"/>
        </w:rPr>
        <w:t>Perspectiva/s del conjunto que muestre(n) claramente la propuesta (relación del conjunto con el entorno) y los puntos significativos de la misma (espacios internos del conjunto, etc.).</w:t>
      </w:r>
    </w:p>
    <w:p w:rsidR="000D0BF5" w:rsidRPr="00AB5EAF" w:rsidRDefault="000D0BF5" w:rsidP="000D0BF5">
      <w:pPr>
        <w:pStyle w:val="Prrafodelista"/>
        <w:numPr>
          <w:ilvl w:val="1"/>
          <w:numId w:val="3"/>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Todo</w:t>
      </w:r>
      <w:r w:rsidRPr="00AB5EAF">
        <w:rPr>
          <w:rFonts w:ascii="Arial" w:hAnsi="Arial" w:cs="Arial"/>
          <w:color w:val="0D0D0D"/>
          <w:spacing w:val="-10"/>
          <w:sz w:val="20"/>
          <w:szCs w:val="20"/>
        </w:rPr>
        <w:t xml:space="preserve"> </w:t>
      </w:r>
      <w:r w:rsidRPr="00AB5EAF">
        <w:rPr>
          <w:rFonts w:ascii="Arial" w:hAnsi="Arial" w:cs="Arial"/>
          <w:color w:val="0D0D0D"/>
          <w:sz w:val="20"/>
          <w:szCs w:val="20"/>
        </w:rPr>
        <w:t>otro</w:t>
      </w:r>
      <w:r w:rsidRPr="00AB5EAF">
        <w:rPr>
          <w:rFonts w:ascii="Arial" w:hAnsi="Arial" w:cs="Arial"/>
          <w:color w:val="0D0D0D"/>
          <w:spacing w:val="-8"/>
          <w:sz w:val="20"/>
          <w:szCs w:val="20"/>
        </w:rPr>
        <w:t xml:space="preserve"> </w:t>
      </w:r>
      <w:r w:rsidRPr="00AB5EAF">
        <w:rPr>
          <w:rFonts w:ascii="Arial" w:hAnsi="Arial" w:cs="Arial"/>
          <w:color w:val="0D0D0D"/>
          <w:sz w:val="20"/>
          <w:szCs w:val="20"/>
        </w:rPr>
        <w:t>detalle</w:t>
      </w:r>
      <w:r w:rsidRPr="00AB5EAF">
        <w:rPr>
          <w:rFonts w:ascii="Arial" w:hAnsi="Arial" w:cs="Arial"/>
          <w:color w:val="0D0D0D"/>
          <w:spacing w:val="-8"/>
          <w:sz w:val="20"/>
          <w:szCs w:val="20"/>
        </w:rPr>
        <w:t xml:space="preserve"> </w:t>
      </w:r>
      <w:r w:rsidRPr="00AB5EAF">
        <w:rPr>
          <w:rFonts w:ascii="Arial" w:hAnsi="Arial" w:cs="Arial"/>
          <w:color w:val="0D0D0D"/>
          <w:sz w:val="20"/>
          <w:szCs w:val="20"/>
        </w:rPr>
        <w:t>que</w:t>
      </w:r>
      <w:r w:rsidRPr="00AB5EAF">
        <w:rPr>
          <w:rFonts w:ascii="Arial" w:hAnsi="Arial" w:cs="Arial"/>
          <w:color w:val="0D0D0D"/>
          <w:spacing w:val="-8"/>
          <w:sz w:val="20"/>
          <w:szCs w:val="20"/>
        </w:rPr>
        <w:t xml:space="preserve"> </w:t>
      </w:r>
      <w:r w:rsidRPr="00AB5EAF">
        <w:rPr>
          <w:rFonts w:ascii="Arial" w:hAnsi="Arial" w:cs="Arial"/>
          <w:color w:val="0D0D0D"/>
          <w:sz w:val="20"/>
          <w:szCs w:val="20"/>
        </w:rPr>
        <w:t>el</w:t>
      </w:r>
      <w:r w:rsidRPr="00AB5EAF">
        <w:rPr>
          <w:rFonts w:ascii="Arial" w:hAnsi="Arial" w:cs="Arial"/>
          <w:color w:val="0D0D0D"/>
          <w:spacing w:val="-7"/>
          <w:sz w:val="20"/>
          <w:szCs w:val="20"/>
        </w:rPr>
        <w:t xml:space="preserve"> </w:t>
      </w:r>
      <w:r w:rsidRPr="00AB5EAF">
        <w:rPr>
          <w:rFonts w:ascii="Arial" w:hAnsi="Arial" w:cs="Arial"/>
          <w:color w:val="0D0D0D"/>
          <w:sz w:val="20"/>
          <w:szCs w:val="20"/>
        </w:rPr>
        <w:t>oferente</w:t>
      </w:r>
      <w:r w:rsidRPr="00AB5EAF">
        <w:rPr>
          <w:rFonts w:ascii="Arial" w:hAnsi="Arial" w:cs="Arial"/>
          <w:color w:val="0D0D0D"/>
          <w:spacing w:val="-8"/>
          <w:sz w:val="20"/>
          <w:szCs w:val="20"/>
        </w:rPr>
        <w:t xml:space="preserve"> </w:t>
      </w:r>
      <w:r w:rsidRPr="00AB5EAF">
        <w:rPr>
          <w:rFonts w:ascii="Arial" w:hAnsi="Arial" w:cs="Arial"/>
          <w:color w:val="0D0D0D"/>
          <w:sz w:val="20"/>
          <w:szCs w:val="20"/>
        </w:rPr>
        <w:t>crea</w:t>
      </w:r>
      <w:r w:rsidRPr="00AB5EAF">
        <w:rPr>
          <w:rFonts w:ascii="Arial" w:hAnsi="Arial" w:cs="Arial"/>
          <w:color w:val="0D0D0D"/>
          <w:spacing w:val="-7"/>
          <w:sz w:val="20"/>
          <w:szCs w:val="20"/>
        </w:rPr>
        <w:t xml:space="preserve"> </w:t>
      </w:r>
      <w:r w:rsidRPr="00AB5EAF">
        <w:rPr>
          <w:rFonts w:ascii="Arial" w:hAnsi="Arial" w:cs="Arial"/>
          <w:color w:val="0D0D0D"/>
          <w:sz w:val="20"/>
          <w:szCs w:val="20"/>
        </w:rPr>
        <w:t>necesario</w:t>
      </w:r>
      <w:r w:rsidRPr="00AB5EAF">
        <w:rPr>
          <w:rFonts w:ascii="Arial" w:hAnsi="Arial" w:cs="Arial"/>
          <w:color w:val="0D0D0D"/>
          <w:spacing w:val="-8"/>
          <w:sz w:val="20"/>
          <w:szCs w:val="20"/>
        </w:rPr>
        <w:t xml:space="preserve"> </w:t>
      </w:r>
      <w:r w:rsidRPr="00AB5EAF">
        <w:rPr>
          <w:rFonts w:ascii="Arial" w:hAnsi="Arial" w:cs="Arial"/>
          <w:color w:val="0D0D0D"/>
          <w:sz w:val="20"/>
          <w:szCs w:val="20"/>
        </w:rPr>
        <w:t>indicar</w:t>
      </w:r>
      <w:r w:rsidRPr="00AB5EAF">
        <w:rPr>
          <w:rFonts w:ascii="Arial" w:hAnsi="Arial" w:cs="Arial"/>
          <w:color w:val="0D0D0D"/>
          <w:spacing w:val="-8"/>
          <w:sz w:val="20"/>
          <w:szCs w:val="20"/>
        </w:rPr>
        <w:t xml:space="preserve"> </w:t>
      </w:r>
      <w:r w:rsidRPr="00AB5EAF">
        <w:rPr>
          <w:rFonts w:ascii="Arial" w:hAnsi="Arial" w:cs="Arial"/>
          <w:color w:val="0D0D0D"/>
          <w:sz w:val="20"/>
          <w:szCs w:val="20"/>
        </w:rPr>
        <w:t>para</w:t>
      </w:r>
      <w:r w:rsidRPr="00AB5EAF">
        <w:rPr>
          <w:rFonts w:ascii="Arial" w:hAnsi="Arial" w:cs="Arial"/>
          <w:color w:val="0D0D0D"/>
          <w:spacing w:val="-7"/>
          <w:sz w:val="20"/>
          <w:szCs w:val="20"/>
        </w:rPr>
        <w:t xml:space="preserve"> </w:t>
      </w:r>
      <w:r w:rsidRPr="00AB5EAF">
        <w:rPr>
          <w:rFonts w:ascii="Arial" w:hAnsi="Arial" w:cs="Arial"/>
          <w:color w:val="0D0D0D"/>
          <w:sz w:val="20"/>
          <w:szCs w:val="20"/>
        </w:rPr>
        <w:t>analizar</w:t>
      </w:r>
      <w:r w:rsidRPr="00AB5EAF">
        <w:rPr>
          <w:rFonts w:ascii="Arial" w:hAnsi="Arial" w:cs="Arial"/>
          <w:color w:val="0D0D0D"/>
          <w:spacing w:val="-7"/>
          <w:sz w:val="20"/>
          <w:szCs w:val="20"/>
        </w:rPr>
        <w:t xml:space="preserve"> </w:t>
      </w:r>
      <w:r w:rsidRPr="00AB5EAF">
        <w:rPr>
          <w:rFonts w:ascii="Arial" w:hAnsi="Arial" w:cs="Arial"/>
          <w:color w:val="0D0D0D"/>
          <w:sz w:val="20"/>
          <w:szCs w:val="20"/>
        </w:rPr>
        <w:t>su</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propuesta.</w:t>
      </w:r>
    </w:p>
    <w:p w:rsidR="000D0BF5" w:rsidRDefault="000D0BF5" w:rsidP="000D0BF5">
      <w:pPr>
        <w:widowControl/>
        <w:suppressAutoHyphens w:val="0"/>
        <w:jc w:val="both"/>
        <w:rPr>
          <w:rFonts w:ascii="Arial" w:eastAsia="Calibri Light" w:hAnsi="Arial" w:cs="Arial"/>
          <w:kern w:val="0"/>
          <w:sz w:val="20"/>
          <w:szCs w:val="20"/>
          <w:lang w:val="es-ES" w:eastAsia="en-US" w:bidi="ar-SA"/>
        </w:rPr>
      </w:pPr>
      <w:r>
        <w:rPr>
          <w:rFonts w:ascii="Arial" w:hAnsi="Arial" w:cs="Arial"/>
          <w:sz w:val="20"/>
          <w:szCs w:val="20"/>
        </w:rPr>
        <w:br w:type="page"/>
      </w:r>
    </w:p>
    <w:p w:rsidR="000D0BF5" w:rsidRPr="00025A38" w:rsidRDefault="000D0BF5" w:rsidP="000D0BF5">
      <w:pPr>
        <w:pStyle w:val="Prrafodelista"/>
        <w:widowControl/>
        <w:tabs>
          <w:tab w:val="left" w:pos="350"/>
        </w:tabs>
        <w:spacing w:line="276" w:lineRule="auto"/>
        <w:ind w:left="1440"/>
        <w:rPr>
          <w:rFonts w:ascii="Arial" w:hAnsi="Arial" w:cs="Arial"/>
          <w:sz w:val="20"/>
          <w:szCs w:val="20"/>
        </w:rPr>
      </w:pPr>
    </w:p>
    <w:p w:rsidR="000D0BF5" w:rsidRPr="00025A38" w:rsidRDefault="000D0BF5" w:rsidP="000D0BF5">
      <w:pPr>
        <w:pStyle w:val="Ttulo1"/>
        <w:keepNext w:val="0"/>
        <w:keepLines w:val="0"/>
        <w:widowControl w:val="0"/>
        <w:tabs>
          <w:tab w:val="left" w:pos="928"/>
          <w:tab w:val="left" w:pos="929"/>
        </w:tabs>
        <w:autoSpaceDE w:val="0"/>
        <w:spacing w:before="0" w:line="276" w:lineRule="auto"/>
        <w:jc w:val="both"/>
        <w:rPr>
          <w:rFonts w:ascii="Arial" w:hAnsi="Arial" w:cs="Arial"/>
          <w:b w:val="0"/>
          <w:color w:val="0D0D0D"/>
          <w:spacing w:val="-4"/>
          <w:sz w:val="20"/>
          <w:szCs w:val="20"/>
        </w:rPr>
      </w:pPr>
      <w:r w:rsidRPr="00025A38">
        <w:rPr>
          <w:rFonts w:ascii="Arial" w:hAnsi="Arial" w:cs="Arial"/>
          <w:b w:val="0"/>
          <w:color w:val="0D0D0D"/>
          <w:spacing w:val="-4"/>
          <w:sz w:val="20"/>
          <w:szCs w:val="20"/>
        </w:rPr>
        <w:t xml:space="preserve">1.1.2.   </w:t>
      </w:r>
      <w:r w:rsidRPr="00025A38">
        <w:rPr>
          <w:rFonts w:ascii="Arial" w:hAnsi="Arial" w:cs="Arial"/>
          <w:b w:val="0"/>
          <w:color w:val="0D0D0D"/>
          <w:spacing w:val="-4"/>
          <w:sz w:val="20"/>
          <w:szCs w:val="20"/>
        </w:rPr>
        <w:tab/>
      </w:r>
      <w:r w:rsidRPr="008A2D1F">
        <w:rPr>
          <w:rFonts w:ascii="Arial" w:hAnsi="Arial" w:cs="Arial"/>
          <w:b w:val="0"/>
          <w:color w:val="0D0D0D"/>
          <w:spacing w:val="-4"/>
          <w:sz w:val="20"/>
          <w:szCs w:val="20"/>
        </w:rPr>
        <w:t>DE</w:t>
      </w:r>
      <w:r w:rsidRPr="00025A38">
        <w:rPr>
          <w:rFonts w:ascii="Arial" w:hAnsi="Arial" w:cs="Arial"/>
          <w:b w:val="0"/>
          <w:color w:val="0D0D0D"/>
          <w:spacing w:val="-4"/>
          <w:sz w:val="20"/>
          <w:szCs w:val="20"/>
        </w:rPr>
        <w:t xml:space="preserve"> LAS VIVIENDAS Y DE LOS EDIFICIOS. </w:t>
      </w:r>
    </w:p>
    <w:p w:rsidR="000D0BF5" w:rsidRPr="00AB5EAF" w:rsidRDefault="000D0BF5" w:rsidP="000D0BF5">
      <w:pPr>
        <w:pStyle w:val="Prrafodelista"/>
        <w:tabs>
          <w:tab w:val="left" w:pos="928"/>
          <w:tab w:val="left" w:pos="929"/>
        </w:tabs>
        <w:spacing w:line="276" w:lineRule="auto"/>
        <w:ind w:left="0"/>
        <w:rPr>
          <w:rFonts w:ascii="Arial" w:hAnsi="Arial" w:cs="Arial"/>
          <w:color w:val="0D0D0D"/>
          <w:sz w:val="20"/>
          <w:szCs w:val="20"/>
        </w:rPr>
      </w:pPr>
    </w:p>
    <w:p w:rsidR="000D0BF5" w:rsidRDefault="000D0BF5" w:rsidP="000D0BF5">
      <w:pPr>
        <w:pStyle w:val="Textoindependiente"/>
        <w:spacing w:after="0" w:line="276" w:lineRule="auto"/>
        <w:jc w:val="both"/>
        <w:rPr>
          <w:rFonts w:ascii="Arial" w:hAnsi="Arial" w:cs="Arial"/>
          <w:color w:val="0D0D0D"/>
          <w:sz w:val="20"/>
          <w:szCs w:val="20"/>
        </w:rPr>
      </w:pPr>
      <w:r>
        <w:rPr>
          <w:rFonts w:ascii="Arial" w:hAnsi="Arial" w:cs="Arial"/>
          <w:color w:val="0D0D0D"/>
          <w:sz w:val="20"/>
          <w:szCs w:val="20"/>
        </w:rPr>
        <w:t xml:space="preserve">1.1.2.1.  </w:t>
      </w:r>
      <w:r w:rsidRPr="00AB5EAF">
        <w:rPr>
          <w:rFonts w:ascii="Arial" w:hAnsi="Arial" w:cs="Arial"/>
          <w:color w:val="0D0D0D"/>
          <w:sz w:val="20"/>
          <w:szCs w:val="20"/>
        </w:rPr>
        <w:t>Arquitectura.</w:t>
      </w:r>
    </w:p>
    <w:p w:rsidR="000D0BF5" w:rsidRPr="00E35C06" w:rsidRDefault="000D0BF5" w:rsidP="000D0BF5">
      <w:pPr>
        <w:tabs>
          <w:tab w:val="left" w:pos="928"/>
          <w:tab w:val="left" w:pos="929"/>
        </w:tabs>
        <w:spacing w:line="276" w:lineRule="auto"/>
        <w:jc w:val="both"/>
        <w:rPr>
          <w:rFonts w:ascii="Arial" w:hAnsi="Arial" w:cs="Arial"/>
          <w:sz w:val="20"/>
          <w:szCs w:val="20"/>
        </w:rPr>
      </w:pPr>
    </w:p>
    <w:p w:rsidR="000D0BF5" w:rsidRPr="00AB5EAF" w:rsidRDefault="000D0BF5" w:rsidP="000D0BF5">
      <w:pPr>
        <w:pStyle w:val="Prrafodelista"/>
        <w:numPr>
          <w:ilvl w:val="0"/>
          <w:numId w:val="3"/>
        </w:numPr>
        <w:tabs>
          <w:tab w:val="left" w:pos="350"/>
        </w:tabs>
        <w:suppressAutoHyphens w:val="0"/>
        <w:autoSpaceDE w:val="0"/>
        <w:spacing w:line="276" w:lineRule="auto"/>
        <w:ind w:left="0" w:firstLine="0"/>
        <w:textAlignment w:val="auto"/>
        <w:rPr>
          <w:rFonts w:ascii="Arial" w:hAnsi="Arial" w:cs="Arial"/>
          <w:color w:val="0D0D0D"/>
          <w:sz w:val="20"/>
          <w:szCs w:val="20"/>
        </w:rPr>
      </w:pP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el</w:t>
      </w:r>
      <w:r w:rsidRPr="00AB5EAF">
        <w:rPr>
          <w:rFonts w:ascii="Arial" w:hAnsi="Arial" w:cs="Arial"/>
          <w:color w:val="0D0D0D"/>
          <w:spacing w:val="-9"/>
          <w:sz w:val="20"/>
          <w:szCs w:val="20"/>
        </w:rPr>
        <w:t xml:space="preserve"> </w:t>
      </w:r>
      <w:r w:rsidRPr="00AB5EAF">
        <w:rPr>
          <w:rFonts w:ascii="Arial" w:hAnsi="Arial" w:cs="Arial"/>
          <w:color w:val="0D0D0D"/>
          <w:sz w:val="20"/>
          <w:szCs w:val="20"/>
        </w:rPr>
        <w:t>caso</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presentar</w:t>
      </w:r>
      <w:r w:rsidRPr="00AB5EAF">
        <w:rPr>
          <w:rFonts w:ascii="Arial" w:hAnsi="Arial" w:cs="Arial"/>
          <w:color w:val="0D0D0D"/>
          <w:spacing w:val="-8"/>
          <w:sz w:val="20"/>
          <w:szCs w:val="20"/>
        </w:rPr>
        <w:t xml:space="preserve"> </w:t>
      </w:r>
      <w:r w:rsidRPr="00AB5EAF">
        <w:rPr>
          <w:rFonts w:ascii="Arial" w:hAnsi="Arial" w:cs="Arial"/>
          <w:color w:val="0D0D0D"/>
          <w:sz w:val="20"/>
          <w:szCs w:val="20"/>
        </w:rPr>
        <w:t>una</w:t>
      </w:r>
      <w:r w:rsidRPr="00AB5EAF">
        <w:rPr>
          <w:rFonts w:ascii="Arial" w:hAnsi="Arial" w:cs="Arial"/>
          <w:color w:val="0D0D0D"/>
          <w:spacing w:val="-6"/>
          <w:sz w:val="20"/>
          <w:szCs w:val="20"/>
        </w:rPr>
        <w:t xml:space="preserve"> </w:t>
      </w:r>
      <w:r w:rsidRPr="00AB5EAF">
        <w:rPr>
          <w:rFonts w:ascii="Arial" w:hAnsi="Arial" w:cs="Arial"/>
          <w:color w:val="0D0D0D"/>
          <w:sz w:val="20"/>
          <w:szCs w:val="20"/>
        </w:rPr>
        <w:t>propuesta</w:t>
      </w:r>
      <w:r w:rsidRPr="00AB5EAF">
        <w:rPr>
          <w:rFonts w:ascii="Arial" w:hAnsi="Arial" w:cs="Arial"/>
          <w:color w:val="0D0D0D"/>
          <w:spacing w:val="-6"/>
          <w:sz w:val="20"/>
          <w:szCs w:val="20"/>
        </w:rPr>
        <w:t xml:space="preserve"> </w:t>
      </w:r>
      <w:r w:rsidRPr="00AB5EAF">
        <w:rPr>
          <w:rFonts w:ascii="Arial" w:hAnsi="Arial" w:cs="Arial"/>
          <w:color w:val="0D0D0D"/>
          <w:sz w:val="20"/>
          <w:szCs w:val="20"/>
        </w:rPr>
        <w:t>con</w:t>
      </w:r>
      <w:r w:rsidRPr="00AB5EAF">
        <w:rPr>
          <w:rFonts w:ascii="Arial" w:hAnsi="Arial" w:cs="Arial"/>
          <w:color w:val="0D0D0D"/>
          <w:spacing w:val="-7"/>
          <w:sz w:val="20"/>
          <w:szCs w:val="20"/>
        </w:rPr>
        <w:t xml:space="preserve"> </w:t>
      </w:r>
      <w:r w:rsidRPr="00AB5EAF">
        <w:rPr>
          <w:rFonts w:ascii="Arial" w:hAnsi="Arial" w:cs="Arial"/>
          <w:color w:val="0D0D0D"/>
          <w:sz w:val="20"/>
          <w:szCs w:val="20"/>
        </w:rPr>
        <w:t>Sistema</w:t>
      </w:r>
      <w:r w:rsidRPr="00AB5EAF">
        <w:rPr>
          <w:rFonts w:ascii="Arial" w:hAnsi="Arial" w:cs="Arial"/>
          <w:color w:val="0D0D0D"/>
          <w:spacing w:val="-7"/>
          <w:sz w:val="20"/>
          <w:szCs w:val="20"/>
        </w:rPr>
        <w:t xml:space="preserve"> </w:t>
      </w:r>
      <w:r w:rsidRPr="00AB5EAF">
        <w:rPr>
          <w:rFonts w:ascii="Arial" w:hAnsi="Arial" w:cs="Arial"/>
          <w:color w:val="0D0D0D"/>
          <w:sz w:val="20"/>
          <w:szCs w:val="20"/>
        </w:rPr>
        <w:t>Constructivo</w:t>
      </w:r>
      <w:r w:rsidRPr="00AB5EAF">
        <w:rPr>
          <w:rFonts w:ascii="Arial" w:hAnsi="Arial" w:cs="Arial"/>
          <w:color w:val="0D0D0D"/>
          <w:spacing w:val="-9"/>
          <w:sz w:val="20"/>
          <w:szCs w:val="20"/>
        </w:rPr>
        <w:t xml:space="preserve"> </w:t>
      </w:r>
      <w:r w:rsidRPr="00AB5EAF">
        <w:rPr>
          <w:rFonts w:ascii="Arial" w:hAnsi="Arial" w:cs="Arial"/>
          <w:color w:val="0D0D0D"/>
          <w:sz w:val="20"/>
          <w:szCs w:val="20"/>
        </w:rPr>
        <w:t>No</w:t>
      </w:r>
      <w:r w:rsidRPr="00AB5EAF">
        <w:rPr>
          <w:rFonts w:ascii="Arial" w:hAnsi="Arial" w:cs="Arial"/>
          <w:color w:val="0D0D0D"/>
          <w:spacing w:val="-7"/>
          <w:sz w:val="20"/>
          <w:szCs w:val="20"/>
        </w:rPr>
        <w:t xml:space="preserve"> </w:t>
      </w:r>
      <w:r w:rsidRPr="00AB5EAF">
        <w:rPr>
          <w:rFonts w:ascii="Arial" w:hAnsi="Arial" w:cs="Arial"/>
          <w:color w:val="0D0D0D"/>
          <w:sz w:val="20"/>
          <w:szCs w:val="20"/>
        </w:rPr>
        <w:t>Tradicional</w:t>
      </w:r>
      <w:r w:rsidRPr="00AB5EAF">
        <w:rPr>
          <w:rFonts w:ascii="Arial" w:hAnsi="Arial" w:cs="Arial"/>
          <w:color w:val="0D0D0D"/>
          <w:spacing w:val="-6"/>
          <w:sz w:val="20"/>
          <w:szCs w:val="20"/>
        </w:rPr>
        <w:t xml:space="preserve"> </w:t>
      </w:r>
      <w:r w:rsidRPr="00AB5EAF">
        <w:rPr>
          <w:rFonts w:ascii="Arial" w:hAnsi="Arial" w:cs="Arial"/>
          <w:color w:val="0D0D0D"/>
          <w:sz w:val="20"/>
          <w:szCs w:val="20"/>
        </w:rPr>
        <w:t>el</w:t>
      </w:r>
      <w:r w:rsidRPr="00AB5EAF">
        <w:rPr>
          <w:rFonts w:ascii="Arial" w:hAnsi="Arial" w:cs="Arial"/>
          <w:color w:val="0D0D0D"/>
          <w:spacing w:val="-6"/>
          <w:sz w:val="20"/>
          <w:szCs w:val="20"/>
        </w:rPr>
        <w:t xml:space="preserve"> </w:t>
      </w:r>
      <w:r w:rsidRPr="00AB5EAF">
        <w:rPr>
          <w:rFonts w:ascii="Arial" w:hAnsi="Arial" w:cs="Arial"/>
          <w:color w:val="0D0D0D"/>
          <w:sz w:val="20"/>
          <w:szCs w:val="20"/>
        </w:rPr>
        <w:t>oferente</w:t>
      </w:r>
      <w:r w:rsidRPr="00AB5EAF">
        <w:rPr>
          <w:rFonts w:ascii="Arial" w:hAnsi="Arial" w:cs="Arial"/>
          <w:color w:val="0D0D0D"/>
          <w:spacing w:val="-7"/>
          <w:sz w:val="20"/>
          <w:szCs w:val="20"/>
        </w:rPr>
        <w:t xml:space="preserve"> </w:t>
      </w:r>
      <w:r w:rsidRPr="00AB5EAF">
        <w:rPr>
          <w:rFonts w:ascii="Arial" w:hAnsi="Arial" w:cs="Arial"/>
          <w:color w:val="0D0D0D"/>
          <w:sz w:val="20"/>
          <w:szCs w:val="20"/>
        </w:rPr>
        <w:t xml:space="preserve">deberá presentar nota </w:t>
      </w:r>
      <w:r w:rsidRPr="008A2D1F">
        <w:rPr>
          <w:rFonts w:ascii="Arial" w:hAnsi="Arial" w:cs="Arial"/>
          <w:color w:val="0D0D0D"/>
          <w:sz w:val="20"/>
          <w:szCs w:val="20"/>
        </w:rPr>
        <w:t xml:space="preserve">firmada </w:t>
      </w:r>
      <w:r>
        <w:rPr>
          <w:rFonts w:ascii="Arial" w:hAnsi="Arial" w:cs="Arial"/>
          <w:color w:val="0D0D0D"/>
          <w:sz w:val="20"/>
          <w:szCs w:val="20"/>
        </w:rPr>
        <w:t>por representante l</w:t>
      </w:r>
      <w:r w:rsidRPr="00AB5EAF">
        <w:rPr>
          <w:rFonts w:ascii="Arial" w:hAnsi="Arial" w:cs="Arial"/>
          <w:color w:val="0D0D0D"/>
          <w:sz w:val="20"/>
          <w:szCs w:val="20"/>
        </w:rPr>
        <w:t>egal y técnico declarando el SC a emplear.</w:t>
      </w:r>
    </w:p>
    <w:p w:rsidR="000D0BF5" w:rsidRPr="00AB5EAF" w:rsidRDefault="000D0BF5" w:rsidP="000D0BF5">
      <w:pPr>
        <w:pStyle w:val="Prrafodelista"/>
        <w:numPr>
          <w:ilvl w:val="0"/>
          <w:numId w:val="3"/>
        </w:numPr>
        <w:tabs>
          <w:tab w:val="left" w:pos="350"/>
        </w:tabs>
        <w:suppressAutoHyphens w:val="0"/>
        <w:autoSpaceDE w:val="0"/>
        <w:spacing w:line="276" w:lineRule="auto"/>
        <w:ind w:left="0" w:firstLine="0"/>
        <w:textAlignment w:val="auto"/>
        <w:rPr>
          <w:rFonts w:ascii="Arial" w:hAnsi="Arial" w:cs="Arial"/>
          <w:sz w:val="20"/>
          <w:szCs w:val="20"/>
        </w:rPr>
      </w:pPr>
      <w:r w:rsidRPr="00AB5EAF">
        <w:rPr>
          <w:rFonts w:ascii="Arial" w:hAnsi="Arial" w:cs="Arial"/>
          <w:color w:val="0D0D0D"/>
          <w:sz w:val="20"/>
          <w:szCs w:val="20"/>
        </w:rPr>
        <w:t>Plantas y cortes longitudinales y transversales a escala 1/100 de cada edificio o agrupamiento de viviendas debidamente acotadas.</w:t>
      </w:r>
    </w:p>
    <w:p w:rsidR="000D0BF5" w:rsidRPr="00AB5EAF" w:rsidRDefault="000D0BF5" w:rsidP="000D0BF5">
      <w:pPr>
        <w:pStyle w:val="Prrafodelista"/>
        <w:numPr>
          <w:ilvl w:val="0"/>
          <w:numId w:val="3"/>
        </w:numPr>
        <w:tabs>
          <w:tab w:val="left" w:pos="350"/>
        </w:tabs>
        <w:suppressAutoHyphens w:val="0"/>
        <w:autoSpaceDE w:val="0"/>
        <w:spacing w:line="276" w:lineRule="auto"/>
        <w:ind w:left="0" w:firstLine="0"/>
        <w:textAlignment w:val="auto"/>
        <w:rPr>
          <w:rFonts w:ascii="Arial" w:hAnsi="Arial" w:cs="Arial"/>
          <w:sz w:val="20"/>
          <w:szCs w:val="20"/>
        </w:rPr>
      </w:pPr>
      <w:r w:rsidRPr="00AB5EAF">
        <w:rPr>
          <w:rFonts w:ascii="Arial" w:hAnsi="Arial" w:cs="Arial"/>
          <w:color w:val="0D0D0D"/>
          <w:sz w:val="20"/>
          <w:szCs w:val="20"/>
        </w:rPr>
        <w:t>Fachadas</w:t>
      </w:r>
      <w:r w:rsidRPr="00AB5EAF">
        <w:rPr>
          <w:rFonts w:ascii="Arial" w:hAnsi="Arial" w:cs="Arial"/>
          <w:color w:val="0D0D0D"/>
          <w:spacing w:val="-9"/>
          <w:sz w:val="20"/>
          <w:szCs w:val="20"/>
        </w:rPr>
        <w:t xml:space="preserve"> </w:t>
      </w:r>
      <w:r w:rsidRPr="00AB5EAF">
        <w:rPr>
          <w:rFonts w:ascii="Arial" w:hAnsi="Arial" w:cs="Arial"/>
          <w:color w:val="0D0D0D"/>
          <w:sz w:val="20"/>
          <w:szCs w:val="20"/>
        </w:rPr>
        <w:t>a</w:t>
      </w:r>
      <w:r w:rsidRPr="00AB5EAF">
        <w:rPr>
          <w:rFonts w:ascii="Arial" w:hAnsi="Arial" w:cs="Arial"/>
          <w:color w:val="0D0D0D"/>
          <w:spacing w:val="-8"/>
          <w:sz w:val="20"/>
          <w:szCs w:val="20"/>
        </w:rPr>
        <w:t xml:space="preserve"> </w:t>
      </w:r>
      <w:r w:rsidRPr="00AB5EAF">
        <w:rPr>
          <w:rFonts w:ascii="Arial" w:hAnsi="Arial" w:cs="Arial"/>
          <w:color w:val="0D0D0D"/>
          <w:sz w:val="20"/>
          <w:szCs w:val="20"/>
        </w:rPr>
        <w:t>escala</w:t>
      </w:r>
      <w:r w:rsidRPr="00AB5EAF">
        <w:rPr>
          <w:rFonts w:ascii="Arial" w:hAnsi="Arial" w:cs="Arial"/>
          <w:color w:val="0D0D0D"/>
          <w:spacing w:val="-10"/>
          <w:sz w:val="20"/>
          <w:szCs w:val="20"/>
        </w:rPr>
        <w:t xml:space="preserve"> </w:t>
      </w:r>
      <w:r w:rsidRPr="00AB5EAF">
        <w:rPr>
          <w:rFonts w:ascii="Arial" w:hAnsi="Arial" w:cs="Arial"/>
          <w:color w:val="0D0D0D"/>
          <w:sz w:val="20"/>
          <w:szCs w:val="20"/>
        </w:rPr>
        <w:t>1/100,</w:t>
      </w:r>
      <w:r w:rsidRPr="00AB5EAF">
        <w:rPr>
          <w:rFonts w:ascii="Arial" w:hAnsi="Arial" w:cs="Arial"/>
          <w:color w:val="0D0D0D"/>
          <w:spacing w:val="-9"/>
          <w:sz w:val="20"/>
          <w:szCs w:val="20"/>
        </w:rPr>
        <w:t xml:space="preserve"> </w:t>
      </w:r>
      <w:r w:rsidRPr="00AB5EAF">
        <w:rPr>
          <w:rFonts w:ascii="Arial" w:hAnsi="Arial" w:cs="Arial"/>
          <w:color w:val="0D0D0D"/>
          <w:sz w:val="20"/>
          <w:szCs w:val="20"/>
        </w:rPr>
        <w:t>con</w:t>
      </w:r>
      <w:r w:rsidRPr="00AB5EAF">
        <w:rPr>
          <w:rFonts w:ascii="Arial" w:hAnsi="Arial" w:cs="Arial"/>
          <w:color w:val="0D0D0D"/>
          <w:spacing w:val="-7"/>
          <w:sz w:val="20"/>
          <w:szCs w:val="20"/>
        </w:rPr>
        <w:t xml:space="preserve"> </w:t>
      </w:r>
      <w:r w:rsidRPr="00AB5EAF">
        <w:rPr>
          <w:rFonts w:ascii="Arial" w:hAnsi="Arial" w:cs="Arial"/>
          <w:color w:val="0D0D0D"/>
          <w:sz w:val="20"/>
          <w:szCs w:val="20"/>
        </w:rPr>
        <w:t>indicación</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alturas,</w:t>
      </w:r>
      <w:r w:rsidRPr="00AB5EAF">
        <w:rPr>
          <w:rFonts w:ascii="Arial" w:hAnsi="Arial" w:cs="Arial"/>
          <w:color w:val="0D0D0D"/>
          <w:spacing w:val="-7"/>
          <w:sz w:val="20"/>
          <w:szCs w:val="20"/>
        </w:rPr>
        <w:t xml:space="preserve"> </w:t>
      </w:r>
      <w:r w:rsidRPr="00AB5EAF">
        <w:rPr>
          <w:rFonts w:ascii="Arial" w:hAnsi="Arial" w:cs="Arial"/>
          <w:color w:val="0D0D0D"/>
          <w:sz w:val="20"/>
          <w:szCs w:val="20"/>
        </w:rPr>
        <w:t>materiales</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z w:val="20"/>
          <w:szCs w:val="20"/>
        </w:rPr>
        <w:t>terminación,</w:t>
      </w:r>
      <w:r w:rsidRPr="00AB5EAF">
        <w:rPr>
          <w:rFonts w:ascii="Arial" w:hAnsi="Arial" w:cs="Arial"/>
          <w:color w:val="0D0D0D"/>
          <w:spacing w:val="-8"/>
          <w:sz w:val="20"/>
          <w:szCs w:val="20"/>
        </w:rPr>
        <w:t xml:space="preserve"> </w:t>
      </w:r>
      <w:r w:rsidRPr="00AB5EAF">
        <w:rPr>
          <w:rFonts w:ascii="Arial" w:hAnsi="Arial" w:cs="Arial"/>
          <w:color w:val="0D0D0D"/>
          <w:spacing w:val="-4"/>
          <w:sz w:val="20"/>
          <w:szCs w:val="20"/>
        </w:rPr>
        <w:t>etc.</w:t>
      </w:r>
    </w:p>
    <w:p w:rsidR="000D0BF5" w:rsidRPr="00AB5EAF" w:rsidRDefault="000D0BF5" w:rsidP="000D0BF5">
      <w:pPr>
        <w:pStyle w:val="Prrafodelista"/>
        <w:numPr>
          <w:ilvl w:val="0"/>
          <w:numId w:val="3"/>
        </w:numPr>
        <w:tabs>
          <w:tab w:val="left" w:pos="350"/>
        </w:tabs>
        <w:suppressAutoHyphens w:val="0"/>
        <w:autoSpaceDE w:val="0"/>
        <w:spacing w:line="276" w:lineRule="auto"/>
        <w:ind w:left="0" w:firstLine="0"/>
        <w:textAlignment w:val="auto"/>
        <w:rPr>
          <w:rFonts w:ascii="Arial" w:hAnsi="Arial" w:cs="Arial"/>
          <w:sz w:val="20"/>
          <w:szCs w:val="20"/>
        </w:rPr>
      </w:pPr>
      <w:r w:rsidRPr="00AB5EAF">
        <w:rPr>
          <w:rFonts w:ascii="Arial" w:hAnsi="Arial" w:cs="Arial"/>
          <w:color w:val="0D0D0D"/>
          <w:sz w:val="20"/>
          <w:szCs w:val="20"/>
        </w:rPr>
        <w:t>Esquema estructural a escala 1/100, incluyendo toda dimensión e información necesaria para verificar la viabilidad del proyecto y su correspondencia con las cantidades de la planilla de rubros (mínimo: de vigas, pilares, pantallas, muros de contención y fundaciones adoptadas).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6"/>
          <w:sz w:val="20"/>
          <w:szCs w:val="20"/>
        </w:rPr>
        <w:t>1.1.2.2.</w:t>
      </w:r>
      <w:r w:rsidRPr="00AB5EAF">
        <w:rPr>
          <w:rFonts w:ascii="Arial" w:hAnsi="Arial" w:cs="Arial"/>
          <w:color w:val="0D0D0D"/>
          <w:spacing w:val="-6"/>
          <w:sz w:val="20"/>
          <w:szCs w:val="20"/>
        </w:rPr>
        <w:t xml:space="preserve"> </w:t>
      </w:r>
      <w:r>
        <w:rPr>
          <w:rFonts w:ascii="Arial" w:hAnsi="Arial" w:cs="Arial"/>
          <w:color w:val="0D0D0D"/>
          <w:spacing w:val="-6"/>
          <w:sz w:val="20"/>
          <w:szCs w:val="20"/>
        </w:rPr>
        <w:tab/>
      </w:r>
      <w:r w:rsidRPr="00AB5EAF">
        <w:rPr>
          <w:rFonts w:ascii="Arial" w:hAnsi="Arial" w:cs="Arial"/>
          <w:color w:val="0D0D0D"/>
          <w:spacing w:val="-2"/>
          <w:sz w:val="20"/>
          <w:szCs w:val="20"/>
        </w:rPr>
        <w:t>Tipología.</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Prrafodelista"/>
        <w:numPr>
          <w:ilvl w:val="0"/>
          <w:numId w:val="3"/>
        </w:numPr>
        <w:tabs>
          <w:tab w:val="left" w:pos="350"/>
        </w:tabs>
        <w:suppressAutoHyphens w:val="0"/>
        <w:autoSpaceDE w:val="0"/>
        <w:spacing w:line="276" w:lineRule="auto"/>
        <w:ind w:left="0" w:firstLine="0"/>
        <w:textAlignment w:val="auto"/>
        <w:rPr>
          <w:rFonts w:ascii="Arial" w:hAnsi="Arial" w:cs="Arial"/>
          <w:sz w:val="20"/>
          <w:szCs w:val="20"/>
        </w:rPr>
      </w:pPr>
      <w:r w:rsidRPr="00AB5EAF">
        <w:rPr>
          <w:rFonts w:ascii="Arial" w:hAnsi="Arial" w:cs="Arial"/>
          <w:color w:val="0D0D0D"/>
          <w:sz w:val="20"/>
          <w:szCs w:val="20"/>
        </w:rPr>
        <w:t>Planta,</w:t>
      </w:r>
      <w:r w:rsidRPr="00AB5EAF">
        <w:rPr>
          <w:rFonts w:ascii="Arial" w:hAnsi="Arial" w:cs="Arial"/>
          <w:color w:val="0D0D0D"/>
          <w:spacing w:val="-3"/>
          <w:sz w:val="20"/>
          <w:szCs w:val="20"/>
        </w:rPr>
        <w:t xml:space="preserve"> </w:t>
      </w:r>
      <w:r w:rsidRPr="00AB5EAF">
        <w:rPr>
          <w:rFonts w:ascii="Arial" w:hAnsi="Arial" w:cs="Arial"/>
          <w:color w:val="0D0D0D"/>
          <w:sz w:val="20"/>
          <w:szCs w:val="20"/>
        </w:rPr>
        <w:t>cortes y</w:t>
      </w:r>
      <w:r w:rsidRPr="00AB5EAF">
        <w:rPr>
          <w:rFonts w:ascii="Arial" w:hAnsi="Arial" w:cs="Arial"/>
          <w:color w:val="0D0D0D"/>
          <w:spacing w:val="-2"/>
          <w:sz w:val="20"/>
          <w:szCs w:val="20"/>
        </w:rPr>
        <w:t xml:space="preserve"> </w:t>
      </w:r>
      <w:r w:rsidRPr="00AB5EAF">
        <w:rPr>
          <w:rFonts w:ascii="Arial" w:hAnsi="Arial" w:cs="Arial"/>
          <w:color w:val="0D0D0D"/>
          <w:sz w:val="20"/>
          <w:szCs w:val="20"/>
        </w:rPr>
        <w:t>fachadas de</w:t>
      </w:r>
      <w:r w:rsidRPr="00AB5EAF">
        <w:rPr>
          <w:rFonts w:ascii="Arial" w:hAnsi="Arial" w:cs="Arial"/>
          <w:color w:val="0D0D0D"/>
          <w:spacing w:val="-1"/>
          <w:sz w:val="20"/>
          <w:szCs w:val="20"/>
        </w:rPr>
        <w:t xml:space="preserve"> </w:t>
      </w:r>
      <w:r w:rsidRPr="00AB5EAF">
        <w:rPr>
          <w:rFonts w:ascii="Arial" w:hAnsi="Arial" w:cs="Arial"/>
          <w:color w:val="0D0D0D"/>
          <w:sz w:val="20"/>
          <w:szCs w:val="20"/>
        </w:rPr>
        <w:t>los diferentes tipos a</w:t>
      </w:r>
      <w:r w:rsidRPr="00AB5EAF">
        <w:rPr>
          <w:rFonts w:ascii="Arial" w:hAnsi="Arial" w:cs="Arial"/>
          <w:color w:val="0D0D0D"/>
          <w:spacing w:val="-2"/>
          <w:sz w:val="20"/>
          <w:szCs w:val="20"/>
        </w:rPr>
        <w:t xml:space="preserve"> </w:t>
      </w:r>
      <w:r w:rsidRPr="00AB5EAF">
        <w:rPr>
          <w:rFonts w:ascii="Arial" w:hAnsi="Arial" w:cs="Arial"/>
          <w:color w:val="0D0D0D"/>
          <w:sz w:val="20"/>
          <w:szCs w:val="20"/>
        </w:rPr>
        <w:t>emplear,</w:t>
      </w:r>
      <w:r w:rsidRPr="00AB5EAF">
        <w:rPr>
          <w:rFonts w:ascii="Arial" w:hAnsi="Arial" w:cs="Arial"/>
          <w:color w:val="0D0D0D"/>
          <w:spacing w:val="-1"/>
          <w:sz w:val="20"/>
          <w:szCs w:val="20"/>
        </w:rPr>
        <w:t xml:space="preserve"> </w:t>
      </w:r>
      <w:r w:rsidRPr="00AB5EAF">
        <w:rPr>
          <w:rFonts w:ascii="Arial" w:hAnsi="Arial" w:cs="Arial"/>
          <w:color w:val="0D0D0D"/>
          <w:sz w:val="20"/>
          <w:szCs w:val="20"/>
        </w:rPr>
        <w:t>a</w:t>
      </w:r>
      <w:r w:rsidRPr="00AB5EAF">
        <w:rPr>
          <w:rFonts w:ascii="Arial" w:hAnsi="Arial" w:cs="Arial"/>
          <w:color w:val="0D0D0D"/>
          <w:spacing w:val="-1"/>
          <w:sz w:val="20"/>
          <w:szCs w:val="20"/>
        </w:rPr>
        <w:t xml:space="preserve"> </w:t>
      </w:r>
      <w:r w:rsidRPr="00AB5EAF">
        <w:rPr>
          <w:rFonts w:ascii="Arial" w:hAnsi="Arial" w:cs="Arial"/>
          <w:color w:val="0D0D0D"/>
          <w:sz w:val="20"/>
          <w:szCs w:val="20"/>
        </w:rPr>
        <w:t>escala</w:t>
      </w:r>
      <w:r w:rsidRPr="00AB5EAF">
        <w:rPr>
          <w:rFonts w:ascii="Arial" w:hAnsi="Arial" w:cs="Arial"/>
          <w:color w:val="0D0D0D"/>
          <w:spacing w:val="-2"/>
          <w:sz w:val="20"/>
          <w:szCs w:val="20"/>
        </w:rPr>
        <w:t xml:space="preserve"> </w:t>
      </w:r>
      <w:r w:rsidRPr="00AB5EAF">
        <w:rPr>
          <w:rFonts w:ascii="Arial" w:hAnsi="Arial" w:cs="Arial"/>
          <w:color w:val="0D0D0D"/>
          <w:sz w:val="20"/>
          <w:szCs w:val="20"/>
        </w:rPr>
        <w:t>1:50,</w:t>
      </w:r>
      <w:r w:rsidRPr="00AB5EAF">
        <w:rPr>
          <w:rFonts w:ascii="Arial" w:hAnsi="Arial" w:cs="Arial"/>
          <w:color w:val="0D0D0D"/>
          <w:spacing w:val="-1"/>
          <w:sz w:val="20"/>
          <w:szCs w:val="20"/>
        </w:rPr>
        <w:t xml:space="preserve"> </w:t>
      </w:r>
      <w:r w:rsidRPr="00AB5EAF">
        <w:rPr>
          <w:rFonts w:ascii="Arial" w:hAnsi="Arial" w:cs="Arial"/>
          <w:color w:val="0D0D0D"/>
          <w:sz w:val="20"/>
          <w:szCs w:val="20"/>
        </w:rPr>
        <w:t>acotadas,</w:t>
      </w:r>
      <w:r w:rsidRPr="00AB5EAF">
        <w:rPr>
          <w:rFonts w:ascii="Arial" w:hAnsi="Arial" w:cs="Arial"/>
          <w:color w:val="0D0D0D"/>
          <w:spacing w:val="-1"/>
          <w:sz w:val="20"/>
          <w:szCs w:val="20"/>
        </w:rPr>
        <w:t xml:space="preserve"> </w:t>
      </w:r>
      <w:r w:rsidRPr="00AB5EAF">
        <w:rPr>
          <w:rFonts w:ascii="Arial" w:hAnsi="Arial" w:cs="Arial"/>
          <w:color w:val="0D0D0D"/>
          <w:sz w:val="20"/>
          <w:szCs w:val="20"/>
        </w:rPr>
        <w:t>con</w:t>
      </w:r>
      <w:r w:rsidRPr="00AB5EAF">
        <w:rPr>
          <w:rFonts w:ascii="Arial" w:hAnsi="Arial" w:cs="Arial"/>
          <w:color w:val="0D0D0D"/>
          <w:spacing w:val="-2"/>
          <w:sz w:val="20"/>
          <w:szCs w:val="20"/>
        </w:rPr>
        <w:t xml:space="preserve"> </w:t>
      </w:r>
      <w:r w:rsidRPr="00AB5EAF">
        <w:rPr>
          <w:rFonts w:ascii="Arial" w:hAnsi="Arial" w:cs="Arial"/>
          <w:color w:val="0D0D0D"/>
          <w:sz w:val="20"/>
          <w:szCs w:val="20"/>
        </w:rPr>
        <w:t>niveles</w:t>
      </w:r>
      <w:r w:rsidRPr="00AB5EAF">
        <w:rPr>
          <w:rFonts w:ascii="Arial" w:hAnsi="Arial" w:cs="Arial"/>
          <w:color w:val="0D0D0D"/>
          <w:spacing w:val="-1"/>
          <w:sz w:val="20"/>
          <w:szCs w:val="20"/>
        </w:rPr>
        <w:t xml:space="preserve"> </w:t>
      </w:r>
      <w:r w:rsidRPr="00AB5EAF">
        <w:rPr>
          <w:rFonts w:ascii="Arial" w:hAnsi="Arial" w:cs="Arial"/>
          <w:color w:val="0D0D0D"/>
          <w:sz w:val="20"/>
          <w:szCs w:val="20"/>
        </w:rPr>
        <w:t>de interiores</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exteriores,</w:t>
      </w:r>
      <w:r w:rsidRPr="00AB5EAF">
        <w:rPr>
          <w:rFonts w:ascii="Arial" w:hAnsi="Arial" w:cs="Arial"/>
          <w:color w:val="0D0D0D"/>
          <w:spacing w:val="-4"/>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z w:val="20"/>
          <w:szCs w:val="20"/>
        </w:rPr>
        <w:t>nombre</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los</w:t>
      </w:r>
      <w:r w:rsidRPr="00AB5EAF">
        <w:rPr>
          <w:rFonts w:ascii="Arial" w:hAnsi="Arial" w:cs="Arial"/>
          <w:color w:val="0D0D0D"/>
          <w:spacing w:val="-3"/>
          <w:sz w:val="20"/>
          <w:szCs w:val="20"/>
        </w:rPr>
        <w:t xml:space="preserve"> </w:t>
      </w:r>
      <w:r w:rsidRPr="00AB5EAF">
        <w:rPr>
          <w:rFonts w:ascii="Arial" w:hAnsi="Arial" w:cs="Arial"/>
          <w:color w:val="0D0D0D"/>
          <w:sz w:val="20"/>
          <w:szCs w:val="20"/>
        </w:rPr>
        <w:t>locales,</w:t>
      </w:r>
      <w:r w:rsidRPr="00AB5EAF">
        <w:rPr>
          <w:rFonts w:ascii="Arial" w:hAnsi="Arial" w:cs="Arial"/>
          <w:color w:val="0D0D0D"/>
          <w:spacing w:val="-4"/>
          <w:sz w:val="20"/>
          <w:szCs w:val="20"/>
        </w:rPr>
        <w:t xml:space="preserve"> </w:t>
      </w:r>
      <w:r w:rsidRPr="00AB5EAF">
        <w:rPr>
          <w:rFonts w:ascii="Arial" w:hAnsi="Arial" w:cs="Arial"/>
          <w:color w:val="0D0D0D"/>
          <w:sz w:val="20"/>
          <w:szCs w:val="20"/>
        </w:rPr>
        <w:t>indicando</w:t>
      </w:r>
      <w:r w:rsidRPr="00AB5EAF">
        <w:rPr>
          <w:rFonts w:ascii="Arial" w:hAnsi="Arial" w:cs="Arial"/>
          <w:color w:val="0D0D0D"/>
          <w:spacing w:val="-4"/>
          <w:sz w:val="20"/>
          <w:szCs w:val="20"/>
        </w:rPr>
        <w:t xml:space="preserve"> </w:t>
      </w:r>
      <w:r w:rsidRPr="00AB5EAF">
        <w:rPr>
          <w:rFonts w:ascii="Arial" w:hAnsi="Arial" w:cs="Arial"/>
          <w:color w:val="0D0D0D"/>
          <w:sz w:val="20"/>
          <w:szCs w:val="20"/>
        </w:rPr>
        <w:t>el</w:t>
      </w:r>
      <w:r w:rsidRPr="00AB5EAF">
        <w:rPr>
          <w:rFonts w:ascii="Arial" w:hAnsi="Arial" w:cs="Arial"/>
          <w:color w:val="0D0D0D"/>
          <w:spacing w:val="-3"/>
          <w:sz w:val="20"/>
          <w:szCs w:val="20"/>
        </w:rPr>
        <w:t xml:space="preserve"> </w:t>
      </w:r>
      <w:r w:rsidRPr="00AB5EAF">
        <w:rPr>
          <w:rFonts w:ascii="Arial" w:hAnsi="Arial" w:cs="Arial"/>
          <w:color w:val="0D0D0D"/>
          <w:sz w:val="20"/>
          <w:szCs w:val="20"/>
        </w:rPr>
        <w:t>tipo</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terminaciones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paramentos, pisos y</w:t>
      </w:r>
      <w:r w:rsidRPr="00AB5EAF">
        <w:rPr>
          <w:rFonts w:ascii="Arial" w:hAnsi="Arial" w:cs="Arial"/>
          <w:color w:val="0D0D0D"/>
          <w:spacing w:val="-1"/>
          <w:sz w:val="20"/>
          <w:szCs w:val="20"/>
        </w:rPr>
        <w:t xml:space="preserve"> </w:t>
      </w:r>
      <w:r w:rsidRPr="00AB5EAF">
        <w:rPr>
          <w:rFonts w:ascii="Arial" w:hAnsi="Arial" w:cs="Arial"/>
          <w:color w:val="0D0D0D"/>
          <w:sz w:val="20"/>
          <w:szCs w:val="20"/>
        </w:rPr>
        <w:t>cielorrasos (estos</w:t>
      </w:r>
      <w:r w:rsidRPr="00AB5EAF">
        <w:rPr>
          <w:rFonts w:ascii="Arial" w:hAnsi="Arial" w:cs="Arial"/>
          <w:color w:val="0D0D0D"/>
          <w:spacing w:val="-1"/>
          <w:sz w:val="20"/>
          <w:szCs w:val="20"/>
        </w:rPr>
        <w:t xml:space="preserve"> </w:t>
      </w:r>
      <w:r w:rsidRPr="00AB5EAF">
        <w:rPr>
          <w:rFonts w:ascii="Arial" w:hAnsi="Arial" w:cs="Arial"/>
          <w:color w:val="0D0D0D"/>
          <w:sz w:val="20"/>
          <w:szCs w:val="20"/>
        </w:rPr>
        <w:t>datos podrán especificarse en una planilla de locales o en la misma lámina).</w:t>
      </w:r>
    </w:p>
    <w:p w:rsidR="000D0BF5" w:rsidRPr="00AB5EAF" w:rsidRDefault="000D0BF5" w:rsidP="000D0BF5">
      <w:pPr>
        <w:pStyle w:val="Prrafodelista"/>
        <w:numPr>
          <w:ilvl w:val="0"/>
          <w:numId w:val="3"/>
        </w:numPr>
        <w:tabs>
          <w:tab w:val="left" w:pos="350"/>
        </w:tabs>
        <w:suppressAutoHyphens w:val="0"/>
        <w:autoSpaceDE w:val="0"/>
        <w:spacing w:line="276" w:lineRule="auto"/>
        <w:ind w:left="0" w:firstLine="0"/>
        <w:textAlignment w:val="auto"/>
        <w:rPr>
          <w:rFonts w:ascii="Arial" w:hAnsi="Arial" w:cs="Arial"/>
          <w:sz w:val="20"/>
          <w:szCs w:val="20"/>
        </w:rPr>
      </w:pPr>
      <w:r w:rsidRPr="00AB5EAF">
        <w:rPr>
          <w:rFonts w:ascii="Arial" w:hAnsi="Arial" w:cs="Arial"/>
          <w:color w:val="0D0D0D"/>
          <w:sz w:val="20"/>
          <w:szCs w:val="20"/>
        </w:rPr>
        <w:t>Cortes</w:t>
      </w:r>
      <w:r w:rsidRPr="00AB5EAF">
        <w:rPr>
          <w:rFonts w:ascii="Arial" w:hAnsi="Arial" w:cs="Arial"/>
          <w:color w:val="0D0D0D"/>
          <w:spacing w:val="-3"/>
          <w:sz w:val="20"/>
          <w:szCs w:val="20"/>
        </w:rPr>
        <w:t xml:space="preserve"> </w:t>
      </w:r>
      <w:r w:rsidRPr="00AB5EAF">
        <w:rPr>
          <w:rFonts w:ascii="Arial" w:hAnsi="Arial" w:cs="Arial"/>
          <w:color w:val="0D0D0D"/>
          <w:sz w:val="20"/>
          <w:szCs w:val="20"/>
        </w:rPr>
        <w:t>integrales</w:t>
      </w:r>
      <w:r w:rsidRPr="00AB5EAF">
        <w:rPr>
          <w:rFonts w:ascii="Arial" w:hAnsi="Arial" w:cs="Arial"/>
          <w:color w:val="0D0D0D"/>
          <w:spacing w:val="-3"/>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ambos</w:t>
      </w:r>
      <w:r w:rsidRPr="00AB5EAF">
        <w:rPr>
          <w:rFonts w:ascii="Arial" w:hAnsi="Arial" w:cs="Arial"/>
          <w:color w:val="0D0D0D"/>
          <w:spacing w:val="-3"/>
          <w:sz w:val="20"/>
          <w:szCs w:val="20"/>
        </w:rPr>
        <w:t xml:space="preserve"> </w:t>
      </w:r>
      <w:r w:rsidRPr="00AB5EAF">
        <w:rPr>
          <w:rFonts w:ascii="Arial" w:hAnsi="Arial" w:cs="Arial"/>
          <w:color w:val="0D0D0D"/>
          <w:sz w:val="20"/>
          <w:szCs w:val="20"/>
        </w:rPr>
        <w:t>sentidos</w:t>
      </w:r>
      <w:r w:rsidRPr="00AB5EAF">
        <w:rPr>
          <w:rFonts w:ascii="Arial" w:hAnsi="Arial" w:cs="Arial"/>
          <w:color w:val="0D0D0D"/>
          <w:spacing w:val="-3"/>
          <w:sz w:val="20"/>
          <w:szCs w:val="20"/>
        </w:rPr>
        <w:t xml:space="preserve"> </w:t>
      </w:r>
      <w:r w:rsidRPr="00AB5EAF">
        <w:rPr>
          <w:rFonts w:ascii="Arial" w:hAnsi="Arial" w:cs="Arial"/>
          <w:color w:val="0D0D0D"/>
          <w:sz w:val="20"/>
          <w:szCs w:val="20"/>
        </w:rPr>
        <w:t>a</w:t>
      </w:r>
      <w:r w:rsidRPr="00AB5EAF">
        <w:rPr>
          <w:rFonts w:ascii="Arial" w:hAnsi="Arial" w:cs="Arial"/>
          <w:color w:val="0D0D0D"/>
          <w:spacing w:val="-3"/>
          <w:sz w:val="20"/>
          <w:szCs w:val="20"/>
        </w:rPr>
        <w:t xml:space="preserve"> </w:t>
      </w:r>
      <w:r w:rsidRPr="00AB5EAF">
        <w:rPr>
          <w:rFonts w:ascii="Arial" w:hAnsi="Arial" w:cs="Arial"/>
          <w:color w:val="0D0D0D"/>
          <w:sz w:val="20"/>
          <w:szCs w:val="20"/>
        </w:rPr>
        <w:t>escala</w:t>
      </w:r>
      <w:r w:rsidRPr="00AB5EAF">
        <w:rPr>
          <w:rFonts w:ascii="Arial" w:hAnsi="Arial" w:cs="Arial"/>
          <w:color w:val="0D0D0D"/>
          <w:spacing w:val="-4"/>
          <w:sz w:val="20"/>
          <w:szCs w:val="20"/>
        </w:rPr>
        <w:t xml:space="preserve"> </w:t>
      </w:r>
      <w:r w:rsidRPr="00AB5EAF">
        <w:rPr>
          <w:rFonts w:ascii="Arial" w:hAnsi="Arial" w:cs="Arial"/>
          <w:color w:val="0D0D0D"/>
          <w:sz w:val="20"/>
          <w:szCs w:val="20"/>
        </w:rPr>
        <w:t>1</w:t>
      </w:r>
      <w:r>
        <w:rPr>
          <w:rFonts w:ascii="Arial" w:hAnsi="Arial" w:cs="Arial"/>
          <w:color w:val="0D0D0D"/>
          <w:sz w:val="20"/>
          <w:szCs w:val="20"/>
        </w:rPr>
        <w:t>:</w:t>
      </w:r>
      <w:r w:rsidRPr="00AB5EAF">
        <w:rPr>
          <w:rFonts w:ascii="Arial" w:hAnsi="Arial" w:cs="Arial"/>
          <w:color w:val="0D0D0D"/>
          <w:sz w:val="20"/>
          <w:szCs w:val="20"/>
        </w:rPr>
        <w:t>20.</w:t>
      </w:r>
      <w:r w:rsidRPr="00AB5EAF">
        <w:rPr>
          <w:rFonts w:ascii="Arial" w:hAnsi="Arial" w:cs="Arial"/>
          <w:color w:val="0D0D0D"/>
          <w:spacing w:val="-4"/>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presentarán</w:t>
      </w:r>
      <w:r w:rsidRPr="00AB5EAF">
        <w:rPr>
          <w:rFonts w:ascii="Arial" w:hAnsi="Arial" w:cs="Arial"/>
          <w:color w:val="0D0D0D"/>
          <w:spacing w:val="-3"/>
          <w:sz w:val="20"/>
          <w:szCs w:val="20"/>
        </w:rPr>
        <w:t xml:space="preserve"> </w:t>
      </w:r>
      <w:r w:rsidRPr="00AB5EAF">
        <w:rPr>
          <w:rFonts w:ascii="Arial" w:hAnsi="Arial" w:cs="Arial"/>
          <w:color w:val="0D0D0D"/>
          <w:sz w:val="20"/>
          <w:szCs w:val="20"/>
        </w:rPr>
        <w:t>los</w:t>
      </w:r>
      <w:r w:rsidRPr="00AB5EAF">
        <w:rPr>
          <w:rFonts w:ascii="Arial" w:hAnsi="Arial" w:cs="Arial"/>
          <w:color w:val="0D0D0D"/>
          <w:spacing w:val="-3"/>
          <w:sz w:val="20"/>
          <w:szCs w:val="20"/>
        </w:rPr>
        <w:t xml:space="preserve"> </w:t>
      </w:r>
      <w:r w:rsidRPr="00AB5EAF">
        <w:rPr>
          <w:rFonts w:ascii="Arial" w:hAnsi="Arial" w:cs="Arial"/>
          <w:color w:val="0D0D0D"/>
          <w:sz w:val="20"/>
          <w:szCs w:val="20"/>
        </w:rPr>
        <w:t>necesarios</w:t>
      </w:r>
      <w:r w:rsidRPr="00AB5EAF">
        <w:rPr>
          <w:rFonts w:ascii="Arial" w:hAnsi="Arial" w:cs="Arial"/>
          <w:color w:val="0D0D0D"/>
          <w:spacing w:val="-3"/>
          <w:sz w:val="20"/>
          <w:szCs w:val="20"/>
        </w:rPr>
        <w:t xml:space="preserve"> </w:t>
      </w:r>
      <w:r w:rsidRPr="00AB5EAF">
        <w:rPr>
          <w:rFonts w:ascii="Arial" w:hAnsi="Arial" w:cs="Arial"/>
          <w:color w:val="0D0D0D"/>
          <w:sz w:val="20"/>
          <w:szCs w:val="20"/>
        </w:rPr>
        <w:t>para</w:t>
      </w:r>
      <w:r w:rsidRPr="00AB5EAF">
        <w:rPr>
          <w:rFonts w:ascii="Arial" w:hAnsi="Arial" w:cs="Arial"/>
          <w:color w:val="0D0D0D"/>
          <w:spacing w:val="-3"/>
          <w:sz w:val="20"/>
          <w:szCs w:val="20"/>
        </w:rPr>
        <w:t xml:space="preserve"> </w:t>
      </w:r>
      <w:r w:rsidRPr="00AB5EAF">
        <w:rPr>
          <w:rFonts w:ascii="Arial" w:hAnsi="Arial" w:cs="Arial"/>
          <w:color w:val="0D0D0D"/>
          <w:sz w:val="20"/>
          <w:szCs w:val="20"/>
        </w:rPr>
        <w:t>clarificar</w:t>
      </w:r>
      <w:r w:rsidRPr="00AB5EAF">
        <w:rPr>
          <w:rFonts w:ascii="Arial" w:hAnsi="Arial" w:cs="Arial"/>
          <w:color w:val="0D0D0D"/>
          <w:spacing w:val="-5"/>
          <w:sz w:val="20"/>
          <w:szCs w:val="20"/>
        </w:rPr>
        <w:t xml:space="preserve"> </w:t>
      </w:r>
      <w:r w:rsidRPr="00AB5EAF">
        <w:rPr>
          <w:rFonts w:ascii="Arial" w:hAnsi="Arial" w:cs="Arial"/>
          <w:color w:val="0D0D0D"/>
          <w:sz w:val="20"/>
          <w:szCs w:val="20"/>
        </w:rPr>
        <w:t>los encuentros de superficies horizontales y verticales, diseño de los diferentes tipos de muros, detalles de cubiertas, detalles de antepechos y dinteles, áreas de revestimiento en zonas de baños y cocinas, impermeabilizaciones de baños, de muros exteriores, de terrazas y balcones.</w:t>
      </w:r>
    </w:p>
    <w:p w:rsidR="000D0BF5" w:rsidRPr="00AB5EAF" w:rsidRDefault="000D0BF5" w:rsidP="000D0BF5">
      <w:pPr>
        <w:pStyle w:val="Prrafodelista"/>
        <w:numPr>
          <w:ilvl w:val="0"/>
          <w:numId w:val="3"/>
        </w:numPr>
        <w:tabs>
          <w:tab w:val="left" w:pos="350"/>
        </w:tabs>
        <w:suppressAutoHyphens w:val="0"/>
        <w:autoSpaceDE w:val="0"/>
        <w:spacing w:line="276" w:lineRule="auto"/>
        <w:ind w:left="0" w:firstLine="0"/>
        <w:textAlignment w:val="auto"/>
        <w:rPr>
          <w:rFonts w:ascii="Arial" w:hAnsi="Arial" w:cs="Arial"/>
          <w:sz w:val="20"/>
          <w:szCs w:val="20"/>
        </w:rPr>
      </w:pPr>
      <w:r w:rsidRPr="00AB5EAF">
        <w:rPr>
          <w:rFonts w:ascii="Arial" w:hAnsi="Arial" w:cs="Arial"/>
          <w:color w:val="0D0D0D"/>
          <w:sz w:val="20"/>
          <w:szCs w:val="20"/>
        </w:rPr>
        <w:t>Plantas de las unidades equipadas en sus diferentes opciones, incluyendo puestas y</w:t>
      </w:r>
      <w:r w:rsidRPr="00AB5EAF">
        <w:rPr>
          <w:rFonts w:ascii="Arial" w:hAnsi="Arial" w:cs="Arial"/>
          <w:color w:val="0D0D0D"/>
          <w:spacing w:val="-1"/>
          <w:sz w:val="20"/>
          <w:szCs w:val="20"/>
        </w:rPr>
        <w:t xml:space="preserve"> </w:t>
      </w:r>
      <w:r w:rsidRPr="00AB5EAF">
        <w:rPr>
          <w:rFonts w:ascii="Arial" w:hAnsi="Arial" w:cs="Arial"/>
          <w:color w:val="0D0D0D"/>
          <w:sz w:val="20"/>
          <w:szCs w:val="20"/>
        </w:rPr>
        <w:t xml:space="preserve">comandos de </w:t>
      </w:r>
      <w:r w:rsidRPr="00AB5EAF">
        <w:rPr>
          <w:rFonts w:ascii="Arial" w:hAnsi="Arial" w:cs="Arial"/>
          <w:color w:val="0D0D0D"/>
          <w:spacing w:val="-2"/>
          <w:sz w:val="20"/>
          <w:szCs w:val="20"/>
        </w:rPr>
        <w:t>eléctrica.</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4"/>
          <w:sz w:val="20"/>
          <w:szCs w:val="20"/>
        </w:rPr>
        <w:t>1.1.2.3.</w:t>
      </w:r>
      <w:r>
        <w:rPr>
          <w:rFonts w:ascii="Arial" w:hAnsi="Arial" w:cs="Arial"/>
          <w:color w:val="0D0D0D"/>
          <w:spacing w:val="-4"/>
          <w:sz w:val="20"/>
          <w:szCs w:val="20"/>
        </w:rPr>
        <w:tab/>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Asoleamiento.</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 xml:space="preserve">Estereográficas de las viviendas más comprometidas a los efectos de realizar la valoración del </w:t>
      </w:r>
      <w:r w:rsidRPr="00845C64">
        <w:rPr>
          <w:rFonts w:ascii="Arial" w:hAnsi="Arial" w:cs="Arial"/>
          <w:color w:val="0D0D0D"/>
          <w:sz w:val="20"/>
          <w:szCs w:val="20"/>
        </w:rPr>
        <w:t>asoleamiento tanto en período frío como caluroso.</w:t>
      </w:r>
      <w:r>
        <w:rPr>
          <w:rFonts w:ascii="Arial" w:hAnsi="Arial" w:cs="Arial"/>
          <w:color w:val="0D0D0D"/>
          <w:sz w:val="20"/>
          <w:szCs w:val="20"/>
        </w:rPr>
        <w:t xml:space="preserve"> </w:t>
      </w:r>
      <w:r w:rsidRPr="00845C64">
        <w:rPr>
          <w:rFonts w:ascii="Arial" w:hAnsi="Arial" w:cs="Arial"/>
          <w:color w:val="0D0D0D"/>
          <w:sz w:val="20"/>
          <w:szCs w:val="20"/>
        </w:rPr>
        <w:t>Se deberá presentar una planilla con el porcentaje y cantidad de horas de radiación</w:t>
      </w:r>
      <w:r w:rsidRPr="006B7100">
        <w:rPr>
          <w:rFonts w:ascii="Arial" w:hAnsi="Arial" w:cs="Arial"/>
          <w:color w:val="0D0D0D"/>
          <w:sz w:val="20"/>
          <w:szCs w:val="20"/>
        </w:rPr>
        <w:t xml:space="preserve"> directa que recibe cada vivienda indicando el local habitable y orientación predominante al que se referencia en una nota firmada por el representante técnico.</w:t>
      </w:r>
      <w:r w:rsidRPr="00AB5EAF">
        <w:rPr>
          <w:rFonts w:ascii="Arial" w:hAnsi="Arial" w:cs="Arial"/>
          <w:color w:val="0D0D0D"/>
          <w:sz w:val="20"/>
          <w:szCs w:val="20"/>
        </w:rPr>
        <w:t xml:space="preserve"> </w:t>
      </w:r>
    </w:p>
    <w:p w:rsidR="000D0BF5" w:rsidRPr="00AB5EAF" w:rsidRDefault="000D0BF5" w:rsidP="000D0BF5">
      <w:pPr>
        <w:pStyle w:val="Textoindependiente"/>
        <w:spacing w:after="0" w:line="276" w:lineRule="auto"/>
        <w:jc w:val="both"/>
        <w:rPr>
          <w:rFonts w:ascii="Arial" w:hAnsi="Arial" w:cs="Arial"/>
          <w:color w:val="0D0D0D"/>
          <w:sz w:val="20"/>
          <w:szCs w:val="20"/>
        </w:rPr>
      </w:pPr>
    </w:p>
    <w:p w:rsidR="000D0BF5" w:rsidRDefault="000D0BF5" w:rsidP="000D0BF5">
      <w:pPr>
        <w:pStyle w:val="Textoindependiente"/>
        <w:spacing w:before="197" w:after="0" w:line="276" w:lineRule="auto"/>
        <w:jc w:val="both"/>
        <w:rPr>
          <w:rFonts w:ascii="Arial" w:hAnsi="Arial" w:cs="Arial"/>
          <w:color w:val="0D0D0D"/>
          <w:spacing w:val="-4"/>
          <w:sz w:val="20"/>
          <w:szCs w:val="20"/>
        </w:rPr>
      </w:pPr>
      <w:r w:rsidRPr="00845C64">
        <w:rPr>
          <w:rFonts w:ascii="Arial" w:hAnsi="Arial" w:cs="Arial"/>
          <w:color w:val="0D0D0D"/>
          <w:spacing w:val="-4"/>
          <w:sz w:val="20"/>
          <w:szCs w:val="20"/>
        </w:rPr>
        <w:t>1.1.2.4.</w:t>
      </w:r>
      <w:r w:rsidRPr="00845C64">
        <w:rPr>
          <w:rFonts w:ascii="Arial" w:hAnsi="Arial" w:cs="Arial"/>
          <w:color w:val="0D0D0D"/>
          <w:spacing w:val="-6"/>
          <w:sz w:val="20"/>
          <w:szCs w:val="20"/>
        </w:rPr>
        <w:t xml:space="preserve"> </w:t>
      </w:r>
      <w:r w:rsidRPr="00845C64">
        <w:rPr>
          <w:rFonts w:ascii="Arial" w:hAnsi="Arial" w:cs="Arial"/>
          <w:color w:val="0D0D0D"/>
          <w:spacing w:val="-6"/>
          <w:sz w:val="20"/>
          <w:szCs w:val="20"/>
        </w:rPr>
        <w:tab/>
      </w:r>
      <w:r w:rsidRPr="00845C64">
        <w:rPr>
          <w:rFonts w:ascii="Arial" w:hAnsi="Arial" w:cs="Arial"/>
          <w:color w:val="0D0D0D"/>
          <w:spacing w:val="-4"/>
          <w:sz w:val="20"/>
          <w:szCs w:val="20"/>
        </w:rPr>
        <w:t>Eficiencia Energética.</w:t>
      </w:r>
    </w:p>
    <w:p w:rsidR="000D0BF5" w:rsidRPr="00EE6A6D" w:rsidRDefault="000D0BF5" w:rsidP="000D0BF5">
      <w:pPr>
        <w:pStyle w:val="Textoindependiente"/>
        <w:spacing w:before="197" w:line="276" w:lineRule="auto"/>
        <w:jc w:val="both"/>
        <w:rPr>
          <w:rFonts w:ascii="Arial" w:hAnsi="Arial" w:cs="Arial"/>
          <w:color w:val="0D0D0D"/>
          <w:spacing w:val="-4"/>
          <w:sz w:val="20"/>
          <w:szCs w:val="20"/>
        </w:rPr>
      </w:pPr>
      <w:r w:rsidRPr="00EE6A6D">
        <w:rPr>
          <w:rFonts w:ascii="Arial" w:hAnsi="Arial" w:cs="Arial"/>
          <w:color w:val="0D0D0D"/>
          <w:spacing w:val="-4"/>
          <w:sz w:val="20"/>
          <w:szCs w:val="20"/>
        </w:rPr>
        <w:t>Propuestas que mejoren las condiciones de eficiencia energética de las viviendas tanto en período frío como caluroso, aquellas que</w:t>
      </w:r>
      <w:r>
        <w:rPr>
          <w:rFonts w:ascii="Arial" w:hAnsi="Arial" w:cs="Arial"/>
          <w:color w:val="0D0D0D"/>
          <w:spacing w:val="-4"/>
          <w:sz w:val="20"/>
          <w:szCs w:val="20"/>
        </w:rPr>
        <w:t>,</w:t>
      </w:r>
      <w:r w:rsidRPr="00EE6A6D">
        <w:rPr>
          <w:rFonts w:ascii="Arial" w:hAnsi="Arial" w:cs="Arial"/>
          <w:color w:val="0D0D0D"/>
          <w:spacing w:val="-4"/>
          <w:sz w:val="20"/>
          <w:szCs w:val="20"/>
        </w:rPr>
        <w:t xml:space="preserve"> por su localización en el conjunto, orientación y/o falta o exceso de asoleamiento requieran soluciones tecnológicas y constructivas adicionales (priorizando propuestas ambientalmente sostenibles, de diseño pasivo y de bajo costo de mantenimiento para los usuarios). Se deberá presentar un esquema adicional de aquellas viviendas que se considere requieran tratamientos diferenciales desde esta perspectiva.</w:t>
      </w:r>
    </w:p>
    <w:p w:rsidR="000D0BF5" w:rsidRDefault="000D0BF5" w:rsidP="000D0BF5">
      <w:pPr>
        <w:pStyle w:val="Textoindependiente"/>
        <w:spacing w:before="197" w:after="0" w:line="276" w:lineRule="auto"/>
        <w:jc w:val="both"/>
        <w:rPr>
          <w:rFonts w:ascii="Arial" w:hAnsi="Arial" w:cs="Arial"/>
          <w:color w:val="0D0D0D"/>
          <w:spacing w:val="-4"/>
          <w:sz w:val="20"/>
          <w:szCs w:val="20"/>
        </w:rPr>
      </w:pPr>
      <w:r w:rsidRPr="00EE6A6D">
        <w:rPr>
          <w:rFonts w:ascii="Arial" w:hAnsi="Arial" w:cs="Arial"/>
          <w:color w:val="0D0D0D"/>
          <w:spacing w:val="-4"/>
          <w:sz w:val="20"/>
          <w:szCs w:val="20"/>
        </w:rPr>
        <w:t>Se valorarán también propuestas que particularmente disminuyan el consumo energético de los hogares debido al contexto de vulnerabilidad socioeconómica en el que se encuentran. Estos pueden referirse tanto al uso de dispositivos y equipamientos energéticamente eficientes</w:t>
      </w:r>
      <w:r>
        <w:rPr>
          <w:rFonts w:ascii="Arial" w:hAnsi="Arial" w:cs="Arial"/>
          <w:color w:val="0D0D0D"/>
          <w:spacing w:val="-4"/>
          <w:sz w:val="20"/>
          <w:szCs w:val="20"/>
        </w:rPr>
        <w:t>,</w:t>
      </w:r>
      <w:r w:rsidRPr="00EE6A6D">
        <w:rPr>
          <w:rFonts w:ascii="Arial" w:hAnsi="Arial" w:cs="Arial"/>
          <w:color w:val="0D0D0D"/>
          <w:spacing w:val="-4"/>
          <w:sz w:val="20"/>
          <w:szCs w:val="20"/>
        </w:rPr>
        <w:t xml:space="preserve"> así como prever la adecuación tecnológica y constructiva de los componentes para la disposición de por ejemplo colectores solares u otros (producto de convenios interinstitucionales), a proponer por parte de los oferentes.  </w:t>
      </w:r>
    </w:p>
    <w:p w:rsidR="000D0BF5" w:rsidRPr="00AB5EAF" w:rsidRDefault="000D0BF5" w:rsidP="000D0BF5">
      <w:pPr>
        <w:pStyle w:val="Textoindependiente"/>
        <w:spacing w:before="197" w:after="0" w:line="276" w:lineRule="auto"/>
        <w:jc w:val="both"/>
        <w:rPr>
          <w:rFonts w:ascii="Arial" w:hAnsi="Arial" w:cs="Arial"/>
          <w:sz w:val="20"/>
          <w:szCs w:val="20"/>
        </w:rPr>
      </w:pPr>
      <w:r w:rsidRPr="00452B58">
        <w:rPr>
          <w:rFonts w:ascii="Arial" w:hAnsi="Arial" w:cs="Arial"/>
          <w:sz w:val="20"/>
          <w:szCs w:val="20"/>
        </w:rPr>
        <w:t>.1.2.5.</w:t>
      </w:r>
      <w:r w:rsidRPr="00452B58">
        <w:rPr>
          <w:rFonts w:ascii="Arial" w:hAnsi="Arial" w:cs="Arial"/>
          <w:color w:val="0D0D0D"/>
          <w:spacing w:val="-6"/>
          <w:sz w:val="20"/>
          <w:szCs w:val="20"/>
        </w:rPr>
        <w:t xml:space="preserve"> </w:t>
      </w:r>
      <w:proofErr w:type="spellStart"/>
      <w:r w:rsidRPr="00452B58">
        <w:rPr>
          <w:rFonts w:ascii="Arial" w:hAnsi="Arial" w:cs="Arial"/>
          <w:color w:val="0D0D0D"/>
          <w:spacing w:val="-4"/>
          <w:sz w:val="20"/>
          <w:szCs w:val="20"/>
        </w:rPr>
        <w:t>Transmitancia</w:t>
      </w:r>
      <w:proofErr w:type="spellEnd"/>
      <w:r w:rsidRPr="00452B58">
        <w:rPr>
          <w:rFonts w:ascii="Arial" w:hAnsi="Arial" w:cs="Arial"/>
          <w:color w:val="0D0D0D"/>
          <w:spacing w:val="-7"/>
          <w:sz w:val="20"/>
          <w:szCs w:val="20"/>
        </w:rPr>
        <w:t xml:space="preserve"> </w:t>
      </w:r>
      <w:r w:rsidRPr="00452B58">
        <w:rPr>
          <w:rFonts w:ascii="Arial" w:hAnsi="Arial" w:cs="Arial"/>
          <w:color w:val="0D0D0D"/>
          <w:spacing w:val="-4"/>
          <w:sz w:val="20"/>
          <w:szCs w:val="20"/>
        </w:rPr>
        <w:t>térmica.</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Valor de U para muros exteriores y cerramientos horizontales propuestos, con el cálculo del mismo para cada tipo.</w:t>
      </w:r>
    </w:p>
    <w:p w:rsidR="000D0BF5" w:rsidRPr="00AB5EAF" w:rsidRDefault="000D0BF5" w:rsidP="000D0BF5">
      <w:pPr>
        <w:pStyle w:val="Textoindependiente"/>
        <w:spacing w:after="0" w:line="276" w:lineRule="auto"/>
        <w:jc w:val="both"/>
        <w:rPr>
          <w:rFonts w:ascii="Arial" w:hAnsi="Arial" w:cs="Arial"/>
          <w:color w:val="0D0D0D"/>
          <w:sz w:val="20"/>
          <w:szCs w:val="20"/>
          <w:shd w:val="clear" w:color="auto" w:fill="FFFF00"/>
        </w:rPr>
      </w:pPr>
    </w:p>
    <w:p w:rsidR="000D0BF5" w:rsidRPr="00845C64" w:rsidRDefault="000D0BF5" w:rsidP="000D0BF5">
      <w:pPr>
        <w:pStyle w:val="Textoindependiente"/>
        <w:spacing w:after="0" w:line="276" w:lineRule="auto"/>
        <w:jc w:val="both"/>
        <w:rPr>
          <w:rFonts w:ascii="Arial" w:hAnsi="Arial" w:cs="Arial"/>
          <w:color w:val="0D0D0D"/>
          <w:sz w:val="20"/>
          <w:szCs w:val="20"/>
        </w:rPr>
      </w:pPr>
      <w:r w:rsidRPr="00F00A62">
        <w:rPr>
          <w:rFonts w:ascii="Arial" w:hAnsi="Arial" w:cs="Arial"/>
          <w:sz w:val="20"/>
          <w:szCs w:val="20"/>
        </w:rPr>
        <w:t>1.1.2.6.</w:t>
      </w:r>
      <w:r w:rsidRPr="00845C64">
        <w:rPr>
          <w:rFonts w:ascii="Arial" w:hAnsi="Arial" w:cs="Arial"/>
          <w:color w:val="0D0D0D"/>
          <w:sz w:val="20"/>
          <w:szCs w:val="20"/>
        </w:rPr>
        <w:t xml:space="preserve"> Memoria técnico descriptiva de procedimientos.</w:t>
      </w:r>
    </w:p>
    <w:p w:rsidR="000D0BF5" w:rsidRPr="00AB5EAF" w:rsidRDefault="000D0BF5" w:rsidP="000D0BF5">
      <w:pPr>
        <w:pStyle w:val="Textoindependiente"/>
        <w:spacing w:after="0" w:line="276" w:lineRule="auto"/>
        <w:jc w:val="both"/>
        <w:rPr>
          <w:rFonts w:ascii="Arial" w:hAnsi="Arial" w:cs="Arial"/>
          <w:sz w:val="20"/>
          <w:szCs w:val="20"/>
        </w:rPr>
      </w:pPr>
      <w:r w:rsidRPr="00845C64">
        <w:rPr>
          <w:rFonts w:ascii="Arial" w:hAnsi="Arial" w:cs="Arial"/>
          <w:color w:val="0D0D0D"/>
          <w:sz w:val="20"/>
          <w:szCs w:val="20"/>
        </w:rPr>
        <w:t>Se debe incluir una memoria técnic</w:t>
      </w:r>
      <w:r>
        <w:rPr>
          <w:rFonts w:ascii="Arial" w:hAnsi="Arial" w:cs="Arial"/>
          <w:color w:val="0D0D0D"/>
          <w:sz w:val="20"/>
          <w:szCs w:val="20"/>
        </w:rPr>
        <w:t>a</w:t>
      </w:r>
      <w:r w:rsidRPr="00AB5EAF">
        <w:rPr>
          <w:rFonts w:ascii="Arial" w:hAnsi="Arial" w:cs="Arial"/>
          <w:color w:val="0D0D0D"/>
          <w:sz w:val="20"/>
          <w:szCs w:val="20"/>
        </w:rPr>
        <w:t xml:space="preserve"> descriptiva de procedimientos, materiales, componentes y elementos que </w:t>
      </w:r>
      <w:r w:rsidRPr="00AB5EAF">
        <w:rPr>
          <w:rFonts w:ascii="Arial" w:hAnsi="Arial" w:cs="Arial"/>
          <w:color w:val="0D0D0D"/>
          <w:sz w:val="20"/>
          <w:szCs w:val="20"/>
        </w:rPr>
        <w:lastRenderedPageBreak/>
        <w:t xml:space="preserve">componen la tecnología </w:t>
      </w:r>
      <w:r w:rsidRPr="00845C64">
        <w:rPr>
          <w:rFonts w:ascii="Arial" w:hAnsi="Arial" w:cs="Arial"/>
          <w:color w:val="0D0D0D"/>
          <w:sz w:val="20"/>
          <w:szCs w:val="20"/>
        </w:rPr>
        <w:t>propuesta y/o de propuestas de adaptación tecnológica futuras.</w:t>
      </w:r>
    </w:p>
    <w:p w:rsidR="000D0BF5" w:rsidRDefault="000D0BF5" w:rsidP="000D0BF5">
      <w:pPr>
        <w:widowControl/>
        <w:suppressAutoHyphens w:val="0"/>
        <w:jc w:val="both"/>
        <w:rPr>
          <w:rFonts w:ascii="Arial" w:hAnsi="Arial" w:cs="Arial"/>
          <w:sz w:val="20"/>
          <w:szCs w:val="20"/>
        </w:rPr>
      </w:pPr>
    </w:p>
    <w:p w:rsidR="000D0BF5" w:rsidRPr="00025A38" w:rsidRDefault="000D0BF5" w:rsidP="000D0BF5">
      <w:pPr>
        <w:pStyle w:val="Ttulo1"/>
        <w:keepNext w:val="0"/>
        <w:keepLines w:val="0"/>
        <w:widowControl w:val="0"/>
        <w:tabs>
          <w:tab w:val="left" w:pos="928"/>
          <w:tab w:val="left" w:pos="929"/>
        </w:tabs>
        <w:autoSpaceDE w:val="0"/>
        <w:spacing w:before="0" w:line="276" w:lineRule="auto"/>
        <w:jc w:val="both"/>
        <w:rPr>
          <w:rFonts w:ascii="Arial" w:hAnsi="Arial" w:cs="Arial"/>
          <w:b w:val="0"/>
          <w:sz w:val="20"/>
          <w:szCs w:val="20"/>
        </w:rPr>
      </w:pPr>
      <w:r>
        <w:rPr>
          <w:rFonts w:ascii="Arial" w:hAnsi="Arial" w:cs="Arial"/>
          <w:b w:val="0"/>
          <w:color w:val="0D0D0D"/>
          <w:sz w:val="20"/>
          <w:szCs w:val="20"/>
        </w:rPr>
        <w:t xml:space="preserve">1.1.3.       </w:t>
      </w:r>
      <w:r w:rsidRPr="00025A38">
        <w:rPr>
          <w:rFonts w:ascii="Arial" w:hAnsi="Arial" w:cs="Arial"/>
          <w:b w:val="0"/>
          <w:color w:val="0D0D0D"/>
          <w:sz w:val="20"/>
          <w:szCs w:val="20"/>
        </w:rPr>
        <w:t>DE</w:t>
      </w:r>
      <w:r w:rsidRPr="00025A38">
        <w:rPr>
          <w:rFonts w:ascii="Arial" w:hAnsi="Arial" w:cs="Arial"/>
          <w:b w:val="0"/>
          <w:color w:val="0D0D0D"/>
          <w:spacing w:val="-5"/>
          <w:sz w:val="20"/>
          <w:szCs w:val="20"/>
        </w:rPr>
        <w:t xml:space="preserve"> </w:t>
      </w:r>
      <w:r w:rsidRPr="00025A38">
        <w:rPr>
          <w:rFonts w:ascii="Arial" w:hAnsi="Arial" w:cs="Arial"/>
          <w:b w:val="0"/>
          <w:color w:val="0D0D0D"/>
          <w:sz w:val="20"/>
          <w:szCs w:val="20"/>
        </w:rPr>
        <w:t>LAS</w:t>
      </w:r>
      <w:r w:rsidRPr="00025A38">
        <w:rPr>
          <w:rFonts w:ascii="Arial" w:hAnsi="Arial" w:cs="Arial"/>
          <w:b w:val="0"/>
          <w:color w:val="0D0D0D"/>
          <w:spacing w:val="-3"/>
          <w:sz w:val="20"/>
          <w:szCs w:val="20"/>
        </w:rPr>
        <w:t xml:space="preserve"> </w:t>
      </w:r>
      <w:r w:rsidRPr="00025A38">
        <w:rPr>
          <w:rFonts w:ascii="Arial" w:hAnsi="Arial" w:cs="Arial"/>
          <w:b w:val="0"/>
          <w:color w:val="0D0D0D"/>
          <w:spacing w:val="-2"/>
          <w:sz w:val="20"/>
          <w:szCs w:val="20"/>
        </w:rPr>
        <w:t>INSTALACIONES.</w:t>
      </w:r>
    </w:p>
    <w:p w:rsidR="000D0BF5" w:rsidRDefault="000D0BF5" w:rsidP="000D0BF5">
      <w:pPr>
        <w:pStyle w:val="Textoindependiente"/>
        <w:spacing w:before="11" w:after="0" w:line="276" w:lineRule="auto"/>
        <w:jc w:val="both"/>
        <w:rPr>
          <w:rFonts w:ascii="Arial" w:hAnsi="Arial" w:cs="Arial"/>
          <w:sz w:val="20"/>
          <w:szCs w:val="20"/>
        </w:rPr>
      </w:pPr>
    </w:p>
    <w:p w:rsidR="000D0BF5" w:rsidRDefault="000D0BF5" w:rsidP="000D0BF5">
      <w:pPr>
        <w:pStyle w:val="Textoindependiente"/>
        <w:spacing w:before="11" w:after="0" w:line="276" w:lineRule="auto"/>
        <w:jc w:val="both"/>
        <w:rPr>
          <w:rFonts w:ascii="Arial" w:hAnsi="Arial" w:cs="Arial"/>
          <w:sz w:val="20"/>
          <w:szCs w:val="20"/>
        </w:rPr>
      </w:pPr>
      <w:r>
        <w:rPr>
          <w:rFonts w:ascii="Arial" w:hAnsi="Arial" w:cs="Arial"/>
          <w:sz w:val="20"/>
          <w:szCs w:val="20"/>
        </w:rPr>
        <w:t>Se deben obtener los siguientes recaudos: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F00A62" w:rsidRDefault="000D0BF5" w:rsidP="000D0BF5">
      <w:pPr>
        <w:pStyle w:val="Textoindependiente"/>
        <w:numPr>
          <w:ilvl w:val="0"/>
          <w:numId w:val="37"/>
        </w:numPr>
        <w:autoSpaceDN/>
        <w:spacing w:before="1" w:after="0" w:line="276" w:lineRule="auto"/>
        <w:jc w:val="both"/>
        <w:textAlignment w:val="auto"/>
        <w:rPr>
          <w:rFonts w:ascii="Arial" w:hAnsi="Arial" w:cs="Arial"/>
          <w:sz w:val="20"/>
          <w:szCs w:val="20"/>
        </w:rPr>
      </w:pPr>
      <w:r w:rsidRPr="00F00A62">
        <w:rPr>
          <w:rFonts w:ascii="Arial" w:hAnsi="Arial" w:cs="Arial"/>
          <w:color w:val="0D0D0D"/>
          <w:sz w:val="20"/>
          <w:szCs w:val="20"/>
        </w:rPr>
        <w:t xml:space="preserve">Constancia de viabilidad de conexión a la red oficial de agua potable de O.S.E. firmada por Ing. Sanitario </w:t>
      </w:r>
      <w:r w:rsidRPr="00F00A62">
        <w:rPr>
          <w:rFonts w:ascii="Arial" w:hAnsi="Arial" w:cs="Arial"/>
          <w:sz w:val="20"/>
          <w:szCs w:val="20"/>
        </w:rPr>
        <w:t>o Arquitecto responsable</w:t>
      </w:r>
      <w:r w:rsidRPr="00F00A62">
        <w:rPr>
          <w:rFonts w:ascii="Arial" w:hAnsi="Arial" w:cs="Arial"/>
          <w:color w:val="0D0D0D"/>
          <w:sz w:val="20"/>
          <w:szCs w:val="20"/>
        </w:rPr>
        <w:t xml:space="preserve"> del Proyecto de Sanitaria.</w:t>
      </w:r>
    </w:p>
    <w:p w:rsidR="000D0BF5" w:rsidRPr="00F00A62" w:rsidRDefault="000D0BF5" w:rsidP="000D0BF5">
      <w:pPr>
        <w:pStyle w:val="Textoindependiente"/>
        <w:numPr>
          <w:ilvl w:val="0"/>
          <w:numId w:val="37"/>
        </w:numPr>
        <w:autoSpaceDN/>
        <w:spacing w:after="0" w:line="276" w:lineRule="auto"/>
        <w:jc w:val="both"/>
        <w:textAlignment w:val="auto"/>
        <w:rPr>
          <w:rFonts w:ascii="Arial" w:hAnsi="Arial" w:cs="Arial"/>
          <w:sz w:val="20"/>
          <w:szCs w:val="20"/>
        </w:rPr>
      </w:pPr>
      <w:r w:rsidRPr="00845C64">
        <w:rPr>
          <w:rFonts w:ascii="Arial" w:hAnsi="Arial" w:cs="Arial"/>
          <w:color w:val="0D0D0D"/>
          <w:sz w:val="20"/>
          <w:szCs w:val="20"/>
        </w:rPr>
        <w:t xml:space="preserve">Constancia de viabilidad de conexión por gravedad al </w:t>
      </w:r>
      <w:r w:rsidRPr="00645F04">
        <w:rPr>
          <w:rFonts w:ascii="Arial" w:hAnsi="Arial" w:cs="Arial"/>
          <w:color w:val="0D0D0D"/>
          <w:sz w:val="20"/>
          <w:szCs w:val="20"/>
        </w:rPr>
        <w:t xml:space="preserve">saneamiento, firmada por Ing. </w:t>
      </w:r>
      <w:r w:rsidRPr="00645F04">
        <w:rPr>
          <w:rFonts w:ascii="Arial" w:hAnsi="Arial" w:cs="Arial"/>
          <w:sz w:val="20"/>
          <w:szCs w:val="20"/>
        </w:rPr>
        <w:t>Sanitario o Arquitecto</w:t>
      </w:r>
      <w:r w:rsidRPr="00F00A62">
        <w:rPr>
          <w:rFonts w:ascii="Arial" w:hAnsi="Arial" w:cs="Arial"/>
          <w:sz w:val="20"/>
          <w:szCs w:val="20"/>
        </w:rPr>
        <w:t xml:space="preserve"> responsable del Proyecto de Sanitaria indicando las profundidades del colector frentista existente.</w:t>
      </w:r>
    </w:p>
    <w:p w:rsidR="000D0BF5" w:rsidRPr="00AB5EAF" w:rsidRDefault="000D0BF5" w:rsidP="000D0BF5">
      <w:pPr>
        <w:pStyle w:val="Textoindependiente"/>
        <w:numPr>
          <w:ilvl w:val="0"/>
          <w:numId w:val="37"/>
        </w:numPr>
        <w:autoSpaceDN/>
        <w:spacing w:after="0" w:line="276" w:lineRule="auto"/>
        <w:jc w:val="both"/>
        <w:textAlignment w:val="auto"/>
        <w:rPr>
          <w:rFonts w:ascii="Arial" w:hAnsi="Arial" w:cs="Arial"/>
          <w:sz w:val="20"/>
          <w:szCs w:val="20"/>
        </w:rPr>
      </w:pPr>
      <w:r w:rsidRPr="00845C64">
        <w:rPr>
          <w:rFonts w:ascii="Arial" w:hAnsi="Arial" w:cs="Arial"/>
          <w:color w:val="0D0D0D"/>
          <w:sz w:val="20"/>
          <w:szCs w:val="20"/>
        </w:rPr>
        <w:t>En caso de no ser necesario local de subestación, presentar documento de U.T.E. indicando</w:t>
      </w:r>
      <w:r w:rsidRPr="00AB5EAF">
        <w:rPr>
          <w:rFonts w:ascii="Arial" w:hAnsi="Arial" w:cs="Arial"/>
          <w:color w:val="0D0D0D"/>
          <w:sz w:val="20"/>
          <w:szCs w:val="20"/>
        </w:rPr>
        <w:t xml:space="preserve"> dicha </w:t>
      </w:r>
      <w:r w:rsidRPr="00AB5EAF">
        <w:rPr>
          <w:rFonts w:ascii="Arial" w:hAnsi="Arial" w:cs="Arial"/>
          <w:color w:val="0D0D0D"/>
          <w:spacing w:val="-2"/>
          <w:sz w:val="20"/>
          <w:szCs w:val="20"/>
        </w:rPr>
        <w:t>situación.</w:t>
      </w:r>
    </w:p>
    <w:p w:rsidR="000D0BF5" w:rsidRPr="00AB5EAF" w:rsidRDefault="000D0BF5" w:rsidP="000D0BF5">
      <w:pPr>
        <w:pStyle w:val="Textoindependiente"/>
        <w:numPr>
          <w:ilvl w:val="0"/>
          <w:numId w:val="3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Esquemas de las Redes internas del Conjunto Habitacional correspondientes a: saneamiento, pluviales, abastecimiento de agua, de iluminación exterior y de distribución de energía eléctrica, a escalas 1/100 o 1/200 según el tamaño del predio para la mejor legibilidad del proyecto.</w:t>
      </w:r>
    </w:p>
    <w:p w:rsidR="000D0BF5" w:rsidRPr="00AB5EAF" w:rsidRDefault="000D0BF5" w:rsidP="000D0BF5">
      <w:pPr>
        <w:pStyle w:val="Textoindependiente"/>
        <w:numPr>
          <w:ilvl w:val="0"/>
          <w:numId w:val="3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Esquema</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Instalación Sanitaria</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diferentes plantas del</w:t>
      </w:r>
      <w:r w:rsidRPr="00AB5EAF">
        <w:rPr>
          <w:rFonts w:ascii="Arial" w:hAnsi="Arial" w:cs="Arial"/>
          <w:color w:val="0D0D0D"/>
          <w:spacing w:val="-3"/>
          <w:sz w:val="20"/>
          <w:szCs w:val="20"/>
        </w:rPr>
        <w:t xml:space="preserve"> </w:t>
      </w:r>
      <w:r w:rsidRPr="00AB5EAF">
        <w:rPr>
          <w:rFonts w:ascii="Arial" w:hAnsi="Arial" w:cs="Arial"/>
          <w:color w:val="0D0D0D"/>
          <w:sz w:val="20"/>
          <w:szCs w:val="20"/>
        </w:rPr>
        <w:t>conjunto</w:t>
      </w:r>
      <w:r w:rsidRPr="00AB5EAF">
        <w:rPr>
          <w:rFonts w:ascii="Arial" w:hAnsi="Arial" w:cs="Arial"/>
          <w:color w:val="0D0D0D"/>
          <w:spacing w:val="-3"/>
          <w:sz w:val="20"/>
          <w:szCs w:val="20"/>
        </w:rPr>
        <w:t xml:space="preserve"> </w:t>
      </w:r>
      <w:r w:rsidRPr="00AB5EAF">
        <w:rPr>
          <w:rFonts w:ascii="Arial" w:hAnsi="Arial" w:cs="Arial"/>
          <w:color w:val="0D0D0D"/>
          <w:sz w:val="20"/>
          <w:szCs w:val="20"/>
        </w:rPr>
        <w:t>a</w:t>
      </w:r>
      <w:r w:rsidRPr="00AB5EAF">
        <w:rPr>
          <w:rFonts w:ascii="Arial" w:hAnsi="Arial" w:cs="Arial"/>
          <w:color w:val="0D0D0D"/>
          <w:spacing w:val="-1"/>
          <w:sz w:val="20"/>
          <w:szCs w:val="20"/>
        </w:rPr>
        <w:t xml:space="preserve"> </w:t>
      </w:r>
      <w:r w:rsidRPr="00AB5EAF">
        <w:rPr>
          <w:rFonts w:ascii="Arial" w:hAnsi="Arial" w:cs="Arial"/>
          <w:color w:val="0D0D0D"/>
          <w:sz w:val="20"/>
          <w:szCs w:val="20"/>
        </w:rPr>
        <w:t>esc.</w:t>
      </w:r>
      <w:r w:rsidRPr="00AB5EAF">
        <w:rPr>
          <w:rFonts w:ascii="Arial" w:hAnsi="Arial" w:cs="Arial"/>
          <w:color w:val="0D0D0D"/>
          <w:spacing w:val="-2"/>
          <w:sz w:val="20"/>
          <w:szCs w:val="20"/>
        </w:rPr>
        <w:t xml:space="preserve"> </w:t>
      </w:r>
      <w:r w:rsidRPr="00AB5EAF">
        <w:rPr>
          <w:rFonts w:ascii="Arial" w:hAnsi="Arial" w:cs="Arial"/>
          <w:color w:val="0D0D0D"/>
          <w:sz w:val="20"/>
          <w:szCs w:val="20"/>
        </w:rPr>
        <w:t>1/100,</w:t>
      </w:r>
      <w:r w:rsidRPr="00AB5EAF">
        <w:rPr>
          <w:rFonts w:ascii="Arial" w:hAnsi="Arial" w:cs="Arial"/>
          <w:color w:val="0D0D0D"/>
          <w:spacing w:val="-4"/>
          <w:sz w:val="20"/>
          <w:szCs w:val="20"/>
        </w:rPr>
        <w:t xml:space="preserve"> </w:t>
      </w:r>
      <w:r w:rsidRPr="00AB5EAF">
        <w:rPr>
          <w:rFonts w:ascii="Arial" w:hAnsi="Arial" w:cs="Arial"/>
          <w:color w:val="0D0D0D"/>
          <w:sz w:val="20"/>
          <w:szCs w:val="20"/>
        </w:rPr>
        <w:t>con</w:t>
      </w:r>
      <w:r w:rsidRPr="00AB5EAF">
        <w:rPr>
          <w:rFonts w:ascii="Arial" w:hAnsi="Arial" w:cs="Arial"/>
          <w:color w:val="0D0D0D"/>
          <w:spacing w:val="-3"/>
          <w:sz w:val="20"/>
          <w:szCs w:val="20"/>
        </w:rPr>
        <w:t xml:space="preserve"> </w:t>
      </w:r>
      <w:r w:rsidRPr="00AB5EAF">
        <w:rPr>
          <w:rFonts w:ascii="Arial" w:hAnsi="Arial" w:cs="Arial"/>
          <w:color w:val="0D0D0D"/>
          <w:sz w:val="20"/>
          <w:szCs w:val="20"/>
        </w:rPr>
        <w:t>cotas.</w:t>
      </w:r>
      <w:r w:rsidRPr="00AB5EAF">
        <w:rPr>
          <w:rFonts w:ascii="Arial" w:hAnsi="Arial" w:cs="Arial"/>
          <w:color w:val="0D0D0D"/>
          <w:spacing w:val="-1"/>
          <w:sz w:val="20"/>
          <w:szCs w:val="20"/>
        </w:rPr>
        <w:t xml:space="preserve"> </w:t>
      </w:r>
      <w:r w:rsidRPr="00AB5EAF">
        <w:rPr>
          <w:rFonts w:ascii="Arial" w:hAnsi="Arial" w:cs="Arial"/>
          <w:color w:val="0D0D0D"/>
          <w:sz w:val="20"/>
          <w:szCs w:val="20"/>
        </w:rPr>
        <w:t>Se incluirá toda dimensión e información necesaria para verificar la viabilidad del proyecto.</w:t>
      </w:r>
    </w:p>
    <w:p w:rsidR="000D0BF5" w:rsidRPr="00AB5EAF" w:rsidRDefault="000D0BF5" w:rsidP="000D0BF5">
      <w:pPr>
        <w:pStyle w:val="Textoindependiente"/>
        <w:numPr>
          <w:ilvl w:val="0"/>
          <w:numId w:val="3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Esquema</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Instalación</w:t>
      </w:r>
      <w:r w:rsidRPr="00AB5EAF">
        <w:rPr>
          <w:rFonts w:ascii="Arial" w:hAnsi="Arial" w:cs="Arial"/>
          <w:color w:val="0D0D0D"/>
          <w:spacing w:val="-1"/>
          <w:sz w:val="20"/>
          <w:szCs w:val="20"/>
        </w:rPr>
        <w:t xml:space="preserve"> </w:t>
      </w:r>
      <w:r w:rsidRPr="00AB5EAF">
        <w:rPr>
          <w:rFonts w:ascii="Arial" w:hAnsi="Arial" w:cs="Arial"/>
          <w:color w:val="0D0D0D"/>
          <w:sz w:val="20"/>
          <w:szCs w:val="20"/>
        </w:rPr>
        <w:t>Eléctrica</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las</w:t>
      </w:r>
      <w:r w:rsidRPr="00AB5EAF">
        <w:rPr>
          <w:rFonts w:ascii="Arial" w:hAnsi="Arial" w:cs="Arial"/>
          <w:color w:val="0D0D0D"/>
          <w:spacing w:val="-2"/>
          <w:sz w:val="20"/>
          <w:szCs w:val="20"/>
        </w:rPr>
        <w:t xml:space="preserve"> </w:t>
      </w:r>
      <w:r w:rsidRPr="00AB5EAF">
        <w:rPr>
          <w:rFonts w:ascii="Arial" w:hAnsi="Arial" w:cs="Arial"/>
          <w:color w:val="0D0D0D"/>
          <w:sz w:val="20"/>
          <w:szCs w:val="20"/>
        </w:rPr>
        <w:t>diferentes plantas</w:t>
      </w:r>
      <w:r w:rsidRPr="00AB5EAF">
        <w:rPr>
          <w:rFonts w:ascii="Arial" w:hAnsi="Arial" w:cs="Arial"/>
          <w:color w:val="0D0D0D"/>
          <w:spacing w:val="-2"/>
          <w:sz w:val="20"/>
          <w:szCs w:val="20"/>
        </w:rPr>
        <w:t xml:space="preserve"> </w:t>
      </w:r>
      <w:r w:rsidRPr="00AB5EAF">
        <w:rPr>
          <w:rFonts w:ascii="Arial" w:hAnsi="Arial" w:cs="Arial"/>
          <w:color w:val="0D0D0D"/>
          <w:sz w:val="20"/>
          <w:szCs w:val="20"/>
        </w:rPr>
        <w:t>del</w:t>
      </w:r>
      <w:r w:rsidRPr="00AB5EAF">
        <w:rPr>
          <w:rFonts w:ascii="Arial" w:hAnsi="Arial" w:cs="Arial"/>
          <w:color w:val="0D0D0D"/>
          <w:spacing w:val="-3"/>
          <w:sz w:val="20"/>
          <w:szCs w:val="20"/>
        </w:rPr>
        <w:t xml:space="preserve"> </w:t>
      </w:r>
      <w:r w:rsidRPr="00AB5EAF">
        <w:rPr>
          <w:rFonts w:ascii="Arial" w:hAnsi="Arial" w:cs="Arial"/>
          <w:color w:val="0D0D0D"/>
          <w:sz w:val="20"/>
          <w:szCs w:val="20"/>
        </w:rPr>
        <w:t>conjunto</w:t>
      </w:r>
      <w:r w:rsidRPr="00AB5EAF">
        <w:rPr>
          <w:rFonts w:ascii="Arial" w:hAnsi="Arial" w:cs="Arial"/>
          <w:color w:val="0D0D0D"/>
          <w:spacing w:val="-3"/>
          <w:sz w:val="20"/>
          <w:szCs w:val="20"/>
        </w:rPr>
        <w:t xml:space="preserve"> </w:t>
      </w:r>
      <w:r w:rsidRPr="00AB5EAF">
        <w:rPr>
          <w:rFonts w:ascii="Arial" w:hAnsi="Arial" w:cs="Arial"/>
          <w:color w:val="0D0D0D"/>
          <w:sz w:val="20"/>
          <w:szCs w:val="20"/>
        </w:rPr>
        <w:t>esc.</w:t>
      </w:r>
      <w:r w:rsidRPr="00AB5EAF">
        <w:rPr>
          <w:rFonts w:ascii="Arial" w:hAnsi="Arial" w:cs="Arial"/>
          <w:color w:val="0D0D0D"/>
          <w:spacing w:val="-1"/>
          <w:sz w:val="20"/>
          <w:szCs w:val="20"/>
        </w:rPr>
        <w:t xml:space="preserve"> </w:t>
      </w:r>
      <w:r w:rsidRPr="00AB5EAF">
        <w:rPr>
          <w:rFonts w:ascii="Arial" w:hAnsi="Arial" w:cs="Arial"/>
          <w:color w:val="0D0D0D"/>
          <w:sz w:val="20"/>
          <w:szCs w:val="20"/>
        </w:rPr>
        <w:t>1/100.</w:t>
      </w:r>
      <w:r w:rsidRPr="00AB5EAF">
        <w:rPr>
          <w:rFonts w:ascii="Arial" w:hAnsi="Arial" w:cs="Arial"/>
          <w:color w:val="0D0D0D"/>
          <w:spacing w:val="-1"/>
          <w:sz w:val="20"/>
          <w:szCs w:val="20"/>
        </w:rPr>
        <w:t xml:space="preserve"> </w:t>
      </w:r>
      <w:r w:rsidRPr="00AB5EAF">
        <w:rPr>
          <w:rFonts w:ascii="Arial" w:hAnsi="Arial" w:cs="Arial"/>
          <w:color w:val="0D0D0D"/>
          <w:sz w:val="20"/>
          <w:szCs w:val="20"/>
        </w:rPr>
        <w:t>Se</w:t>
      </w:r>
      <w:r w:rsidRPr="00AB5EAF">
        <w:rPr>
          <w:rFonts w:ascii="Arial" w:hAnsi="Arial" w:cs="Arial"/>
          <w:color w:val="0D0D0D"/>
          <w:spacing w:val="-2"/>
          <w:sz w:val="20"/>
          <w:szCs w:val="20"/>
        </w:rPr>
        <w:t xml:space="preserve"> </w:t>
      </w:r>
      <w:r w:rsidRPr="00AB5EAF">
        <w:rPr>
          <w:rFonts w:ascii="Arial" w:hAnsi="Arial" w:cs="Arial"/>
          <w:color w:val="0D0D0D"/>
          <w:sz w:val="20"/>
          <w:szCs w:val="20"/>
        </w:rPr>
        <w:t>incluirá toda dimensión e información necesaria para verificar la viabilidad del proyecto.</w:t>
      </w:r>
    </w:p>
    <w:p w:rsidR="000D0BF5" w:rsidRPr="00025A38" w:rsidRDefault="000D0BF5" w:rsidP="000D0BF5">
      <w:pPr>
        <w:pStyle w:val="Textoindependiente"/>
        <w:spacing w:before="12" w:after="0" w:line="276" w:lineRule="auto"/>
        <w:jc w:val="both"/>
        <w:rPr>
          <w:rFonts w:ascii="Arial" w:hAnsi="Arial" w:cs="Arial"/>
          <w:sz w:val="20"/>
          <w:szCs w:val="20"/>
        </w:rPr>
      </w:pPr>
    </w:p>
    <w:p w:rsidR="000D0BF5" w:rsidRPr="00025A38" w:rsidRDefault="000D0BF5" w:rsidP="000D0BF5">
      <w:pPr>
        <w:pStyle w:val="Ttulo1"/>
        <w:keepNext w:val="0"/>
        <w:keepLines w:val="0"/>
        <w:widowControl w:val="0"/>
        <w:numPr>
          <w:ilvl w:val="2"/>
          <w:numId w:val="52"/>
        </w:numPr>
        <w:tabs>
          <w:tab w:val="left" w:pos="928"/>
          <w:tab w:val="left" w:pos="929"/>
        </w:tabs>
        <w:suppressAutoHyphens w:val="0"/>
        <w:autoSpaceDE w:val="0"/>
        <w:spacing w:before="1" w:line="276" w:lineRule="auto"/>
        <w:jc w:val="both"/>
        <w:textAlignment w:val="auto"/>
        <w:rPr>
          <w:rFonts w:ascii="Arial" w:hAnsi="Arial" w:cs="Arial"/>
          <w:b w:val="0"/>
          <w:sz w:val="20"/>
          <w:szCs w:val="20"/>
        </w:rPr>
      </w:pPr>
      <w:r w:rsidRPr="00025A38">
        <w:rPr>
          <w:rFonts w:ascii="Arial" w:hAnsi="Arial" w:cs="Arial"/>
          <w:b w:val="0"/>
          <w:color w:val="0D0D0D"/>
          <w:spacing w:val="-2"/>
          <w:sz w:val="20"/>
          <w:szCs w:val="20"/>
        </w:rPr>
        <w:t>DE LA RED</w:t>
      </w:r>
      <w:r w:rsidRPr="00025A38">
        <w:rPr>
          <w:rFonts w:ascii="Arial" w:hAnsi="Arial" w:cs="Arial"/>
          <w:b w:val="0"/>
          <w:color w:val="0D0D0D"/>
          <w:spacing w:val="-8"/>
          <w:sz w:val="20"/>
          <w:szCs w:val="20"/>
        </w:rPr>
        <w:t xml:space="preserve"> </w:t>
      </w:r>
      <w:r w:rsidRPr="00025A38">
        <w:rPr>
          <w:rFonts w:ascii="Arial" w:hAnsi="Arial" w:cs="Arial"/>
          <w:b w:val="0"/>
          <w:color w:val="0D0D0D"/>
          <w:spacing w:val="-2"/>
          <w:sz w:val="20"/>
          <w:szCs w:val="20"/>
        </w:rPr>
        <w:t>VIAL</w:t>
      </w:r>
      <w:r w:rsidRPr="00025A38">
        <w:rPr>
          <w:rFonts w:ascii="Arial" w:hAnsi="Arial" w:cs="Arial"/>
          <w:b w:val="0"/>
          <w:color w:val="0D0D0D"/>
          <w:spacing w:val="-5"/>
          <w:sz w:val="20"/>
          <w:szCs w:val="20"/>
        </w:rPr>
        <w:t xml:space="preserve"> </w:t>
      </w:r>
      <w:r w:rsidRPr="00025A38">
        <w:rPr>
          <w:rFonts w:ascii="Arial" w:hAnsi="Arial" w:cs="Arial"/>
          <w:b w:val="0"/>
          <w:color w:val="0D0D0D"/>
          <w:spacing w:val="-2"/>
          <w:sz w:val="20"/>
          <w:szCs w:val="20"/>
        </w:rPr>
        <w:t>Y</w:t>
      </w:r>
      <w:r w:rsidRPr="00025A38">
        <w:rPr>
          <w:rFonts w:ascii="Arial" w:hAnsi="Arial" w:cs="Arial"/>
          <w:b w:val="0"/>
          <w:color w:val="0D0D0D"/>
          <w:spacing w:val="-8"/>
          <w:sz w:val="20"/>
          <w:szCs w:val="20"/>
        </w:rPr>
        <w:t xml:space="preserve"> </w:t>
      </w:r>
      <w:r w:rsidRPr="00025A38">
        <w:rPr>
          <w:rFonts w:ascii="Arial" w:hAnsi="Arial" w:cs="Arial"/>
          <w:b w:val="0"/>
          <w:color w:val="0D0D0D"/>
          <w:spacing w:val="-2"/>
          <w:sz w:val="20"/>
          <w:szCs w:val="20"/>
        </w:rPr>
        <w:t>MOVIMIENTOS</w:t>
      </w:r>
      <w:r w:rsidRPr="00025A38">
        <w:rPr>
          <w:rFonts w:ascii="Arial" w:hAnsi="Arial" w:cs="Arial"/>
          <w:b w:val="0"/>
          <w:color w:val="0D0D0D"/>
          <w:spacing w:val="-3"/>
          <w:sz w:val="20"/>
          <w:szCs w:val="20"/>
        </w:rPr>
        <w:t xml:space="preserve"> </w:t>
      </w:r>
      <w:r w:rsidRPr="00025A38">
        <w:rPr>
          <w:rFonts w:ascii="Arial" w:hAnsi="Arial" w:cs="Arial"/>
          <w:b w:val="0"/>
          <w:color w:val="0D0D0D"/>
          <w:spacing w:val="-2"/>
          <w:sz w:val="20"/>
          <w:szCs w:val="20"/>
        </w:rPr>
        <w:t>DE</w:t>
      </w:r>
      <w:r w:rsidRPr="00025A38">
        <w:rPr>
          <w:rFonts w:ascii="Arial" w:hAnsi="Arial" w:cs="Arial"/>
          <w:b w:val="0"/>
          <w:color w:val="0D0D0D"/>
          <w:spacing w:val="-5"/>
          <w:sz w:val="20"/>
          <w:szCs w:val="20"/>
        </w:rPr>
        <w:t xml:space="preserve"> </w:t>
      </w:r>
      <w:r w:rsidRPr="00025A38">
        <w:rPr>
          <w:rFonts w:ascii="Arial" w:hAnsi="Arial" w:cs="Arial"/>
          <w:b w:val="0"/>
          <w:color w:val="0D0D0D"/>
          <w:spacing w:val="-2"/>
          <w:sz w:val="20"/>
          <w:szCs w:val="20"/>
        </w:rPr>
        <w:t>SUELOS.</w:t>
      </w:r>
    </w:p>
    <w:p w:rsidR="000D0BF5" w:rsidRDefault="000D0BF5" w:rsidP="000D0BF5">
      <w:pPr>
        <w:pStyle w:val="Textoindependiente"/>
        <w:spacing w:before="11" w:after="0" w:line="276" w:lineRule="auto"/>
        <w:jc w:val="both"/>
        <w:rPr>
          <w:rFonts w:ascii="Arial" w:hAnsi="Arial" w:cs="Arial"/>
          <w:sz w:val="20"/>
          <w:szCs w:val="20"/>
        </w:rPr>
      </w:pPr>
    </w:p>
    <w:p w:rsidR="000D0BF5" w:rsidRDefault="000D0BF5" w:rsidP="000D0BF5">
      <w:pPr>
        <w:pStyle w:val="Textoindependiente"/>
        <w:spacing w:before="11" w:after="0" w:line="276" w:lineRule="auto"/>
        <w:jc w:val="both"/>
        <w:rPr>
          <w:rFonts w:ascii="Arial" w:hAnsi="Arial" w:cs="Arial"/>
          <w:sz w:val="20"/>
          <w:szCs w:val="20"/>
        </w:rPr>
      </w:pPr>
      <w:r w:rsidRPr="00F00A62">
        <w:rPr>
          <w:rFonts w:ascii="Arial" w:hAnsi="Arial" w:cs="Arial"/>
          <w:sz w:val="20"/>
          <w:szCs w:val="20"/>
        </w:rPr>
        <w:t>El proyecto de red vial debe contener al menos los siguientes recaudos: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numPr>
          <w:ilvl w:val="0"/>
          <w:numId w:val="38"/>
        </w:numPr>
        <w:autoSpaceDN/>
        <w:spacing w:before="1" w:after="0" w:line="276" w:lineRule="auto"/>
        <w:jc w:val="both"/>
        <w:textAlignment w:val="auto"/>
        <w:rPr>
          <w:rFonts w:ascii="Arial" w:hAnsi="Arial" w:cs="Arial"/>
          <w:sz w:val="20"/>
          <w:szCs w:val="20"/>
        </w:rPr>
      </w:pPr>
      <w:r w:rsidRPr="00AB5EAF">
        <w:rPr>
          <w:rFonts w:ascii="Arial" w:hAnsi="Arial" w:cs="Arial"/>
          <w:color w:val="0D0D0D"/>
          <w:sz w:val="20"/>
          <w:szCs w:val="20"/>
        </w:rPr>
        <w:t>Plano</w:t>
      </w:r>
      <w:r w:rsidRPr="00AB5EAF">
        <w:rPr>
          <w:rFonts w:ascii="Arial" w:hAnsi="Arial" w:cs="Arial"/>
          <w:color w:val="0D0D0D"/>
          <w:spacing w:val="-7"/>
          <w:sz w:val="20"/>
          <w:szCs w:val="20"/>
        </w:rPr>
        <w:t xml:space="preserve"> de </w:t>
      </w:r>
      <w:r w:rsidRPr="00AB5EAF">
        <w:rPr>
          <w:rFonts w:ascii="Arial" w:hAnsi="Arial" w:cs="Arial"/>
          <w:color w:val="0D0D0D"/>
          <w:sz w:val="20"/>
          <w:szCs w:val="20"/>
        </w:rPr>
        <w:t>Movimientos</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Suelo.</w:t>
      </w:r>
    </w:p>
    <w:p w:rsidR="000D0BF5" w:rsidRPr="00AB5EAF" w:rsidRDefault="000D0BF5" w:rsidP="000D0BF5">
      <w:pPr>
        <w:pStyle w:val="Textoindependiente"/>
        <w:numPr>
          <w:ilvl w:val="0"/>
          <w:numId w:val="38"/>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Perfil longitudinal y transversal de calles, sendas peatonales, </w:t>
      </w:r>
      <w:r w:rsidRPr="009E0C00">
        <w:rPr>
          <w:rFonts w:ascii="Arial" w:hAnsi="Arial" w:cs="Arial"/>
          <w:color w:val="0D0D0D"/>
          <w:sz w:val="20"/>
          <w:szCs w:val="20"/>
        </w:rPr>
        <w:t>veredas</w:t>
      </w:r>
      <w:r w:rsidRPr="009E0C00">
        <w:rPr>
          <w:rFonts w:ascii="Arial" w:hAnsi="Arial" w:cs="Arial"/>
          <w:sz w:val="20"/>
          <w:szCs w:val="20"/>
        </w:rPr>
        <w:t>, cunetas,</w:t>
      </w:r>
      <w:r w:rsidRPr="00F00A62">
        <w:rPr>
          <w:rFonts w:ascii="Arial" w:hAnsi="Arial" w:cs="Arial"/>
          <w:color w:val="0D0D0D"/>
          <w:sz w:val="20"/>
          <w:szCs w:val="20"/>
        </w:rPr>
        <w:t xml:space="preserve"> etc</w:t>
      </w:r>
      <w:r w:rsidRPr="00AB5EAF">
        <w:rPr>
          <w:rFonts w:ascii="Arial" w:hAnsi="Arial" w:cs="Arial"/>
          <w:color w:val="0D0D0D"/>
          <w:sz w:val="20"/>
          <w:szCs w:val="20"/>
        </w:rPr>
        <w:t>. básicas (anchos y espesores de pavimentos).</w:t>
      </w:r>
    </w:p>
    <w:p w:rsidR="000D0BF5" w:rsidRPr="00AB5EAF" w:rsidRDefault="000D0BF5" w:rsidP="000D0BF5">
      <w:pPr>
        <w:pStyle w:val="Textoindependiente"/>
        <w:numPr>
          <w:ilvl w:val="0"/>
          <w:numId w:val="38"/>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Presentar</w:t>
      </w:r>
      <w:r w:rsidRPr="00AB5EAF">
        <w:rPr>
          <w:rFonts w:ascii="Arial" w:hAnsi="Arial" w:cs="Arial"/>
          <w:color w:val="0D0D0D"/>
          <w:spacing w:val="-6"/>
          <w:sz w:val="20"/>
          <w:szCs w:val="20"/>
        </w:rPr>
        <w:t xml:space="preserve"> </w:t>
      </w:r>
      <w:r w:rsidRPr="00AB5EAF">
        <w:rPr>
          <w:rFonts w:ascii="Arial" w:hAnsi="Arial" w:cs="Arial"/>
          <w:color w:val="0D0D0D"/>
          <w:sz w:val="20"/>
          <w:szCs w:val="20"/>
        </w:rPr>
        <w:t>como</w:t>
      </w:r>
      <w:r w:rsidRPr="00AB5EAF">
        <w:rPr>
          <w:rFonts w:ascii="Arial" w:hAnsi="Arial" w:cs="Arial"/>
          <w:color w:val="0D0D0D"/>
          <w:spacing w:val="-8"/>
          <w:sz w:val="20"/>
          <w:szCs w:val="20"/>
        </w:rPr>
        <w:t xml:space="preserve"> </w:t>
      </w:r>
      <w:r w:rsidRPr="00AB5EAF">
        <w:rPr>
          <w:rFonts w:ascii="Arial" w:hAnsi="Arial" w:cs="Arial"/>
          <w:color w:val="0D0D0D"/>
          <w:sz w:val="20"/>
          <w:szCs w:val="20"/>
        </w:rPr>
        <w:t>mínimo,</w:t>
      </w:r>
      <w:r w:rsidRPr="00AB5EAF">
        <w:rPr>
          <w:rFonts w:ascii="Arial" w:hAnsi="Arial" w:cs="Arial"/>
          <w:color w:val="0D0D0D"/>
          <w:spacing w:val="-5"/>
          <w:sz w:val="20"/>
          <w:szCs w:val="20"/>
        </w:rPr>
        <w:t xml:space="preserve"> </w:t>
      </w:r>
      <w:r w:rsidRPr="00AB5EAF">
        <w:rPr>
          <w:rFonts w:ascii="Arial" w:hAnsi="Arial" w:cs="Arial"/>
          <w:color w:val="0D0D0D"/>
          <w:sz w:val="20"/>
          <w:szCs w:val="20"/>
        </w:rPr>
        <w:t>dos</w:t>
      </w:r>
      <w:r w:rsidRPr="00AB5EAF">
        <w:rPr>
          <w:rFonts w:ascii="Arial" w:hAnsi="Arial" w:cs="Arial"/>
          <w:color w:val="0D0D0D"/>
          <w:spacing w:val="-6"/>
          <w:sz w:val="20"/>
          <w:szCs w:val="20"/>
        </w:rPr>
        <w:t xml:space="preserve"> </w:t>
      </w:r>
      <w:r w:rsidRPr="00AB5EAF">
        <w:rPr>
          <w:rFonts w:ascii="Arial" w:hAnsi="Arial" w:cs="Arial"/>
          <w:color w:val="0D0D0D"/>
          <w:sz w:val="20"/>
          <w:szCs w:val="20"/>
        </w:rPr>
        <w:t>cortes</w:t>
      </w:r>
      <w:r w:rsidRPr="00AB5EAF">
        <w:rPr>
          <w:rFonts w:ascii="Arial" w:hAnsi="Arial" w:cs="Arial"/>
          <w:color w:val="0D0D0D"/>
          <w:spacing w:val="-4"/>
          <w:sz w:val="20"/>
          <w:szCs w:val="20"/>
        </w:rPr>
        <w:t xml:space="preserve"> </w:t>
      </w:r>
      <w:r w:rsidRPr="00AB5EAF">
        <w:rPr>
          <w:rFonts w:ascii="Arial" w:hAnsi="Arial" w:cs="Arial"/>
          <w:color w:val="0D0D0D"/>
          <w:sz w:val="20"/>
          <w:szCs w:val="20"/>
        </w:rPr>
        <w:t>transversales</w:t>
      </w:r>
      <w:r w:rsidRPr="00AB5EAF">
        <w:rPr>
          <w:rFonts w:ascii="Arial" w:hAnsi="Arial" w:cs="Arial"/>
          <w:color w:val="0D0D0D"/>
          <w:spacing w:val="-4"/>
          <w:sz w:val="20"/>
          <w:szCs w:val="20"/>
        </w:rPr>
        <w:t xml:space="preserve"> </w:t>
      </w:r>
      <w:r w:rsidRPr="00AB5EAF">
        <w:rPr>
          <w:rFonts w:ascii="Arial" w:hAnsi="Arial" w:cs="Arial"/>
          <w:color w:val="0D0D0D"/>
          <w:sz w:val="20"/>
          <w:szCs w:val="20"/>
        </w:rPr>
        <w:t>en</w:t>
      </w:r>
      <w:r w:rsidRPr="00AB5EAF">
        <w:rPr>
          <w:rFonts w:ascii="Arial" w:hAnsi="Arial" w:cs="Arial"/>
          <w:color w:val="0D0D0D"/>
          <w:spacing w:val="-4"/>
          <w:sz w:val="20"/>
          <w:szCs w:val="20"/>
        </w:rPr>
        <w:t xml:space="preserve"> </w:t>
      </w:r>
      <w:r w:rsidRPr="00AB5EAF">
        <w:rPr>
          <w:rFonts w:ascii="Arial" w:hAnsi="Arial" w:cs="Arial"/>
          <w:color w:val="0D0D0D"/>
          <w:sz w:val="20"/>
          <w:szCs w:val="20"/>
        </w:rPr>
        <w:t>calles</w:t>
      </w:r>
      <w:r w:rsidRPr="00AB5EAF">
        <w:rPr>
          <w:rFonts w:ascii="Arial" w:hAnsi="Arial" w:cs="Arial"/>
          <w:color w:val="0D0D0D"/>
          <w:spacing w:val="-6"/>
          <w:sz w:val="20"/>
          <w:szCs w:val="20"/>
        </w:rPr>
        <w:t xml:space="preserve"> </w:t>
      </w:r>
      <w:r w:rsidRPr="00AB5EAF">
        <w:rPr>
          <w:rFonts w:ascii="Arial" w:hAnsi="Arial" w:cs="Arial"/>
          <w:color w:val="0D0D0D"/>
          <w:sz w:val="20"/>
          <w:szCs w:val="20"/>
        </w:rPr>
        <w:t>o</w:t>
      </w:r>
      <w:r w:rsidRPr="00AB5EAF">
        <w:rPr>
          <w:rFonts w:ascii="Arial" w:hAnsi="Arial" w:cs="Arial"/>
          <w:color w:val="0D0D0D"/>
          <w:spacing w:val="-7"/>
          <w:sz w:val="20"/>
          <w:szCs w:val="20"/>
        </w:rPr>
        <w:t xml:space="preserve"> </w:t>
      </w:r>
      <w:r w:rsidRPr="00AB5EAF">
        <w:rPr>
          <w:rFonts w:ascii="Arial" w:hAnsi="Arial" w:cs="Arial"/>
          <w:color w:val="0D0D0D"/>
          <w:sz w:val="20"/>
          <w:szCs w:val="20"/>
        </w:rPr>
        <w:t>sendas</w:t>
      </w:r>
      <w:r w:rsidRPr="00AB5EAF">
        <w:rPr>
          <w:rFonts w:ascii="Arial" w:hAnsi="Arial" w:cs="Arial"/>
          <w:color w:val="0D0D0D"/>
          <w:spacing w:val="-6"/>
          <w:sz w:val="20"/>
          <w:szCs w:val="20"/>
        </w:rPr>
        <w:t xml:space="preserve"> </w:t>
      </w:r>
      <w:r w:rsidRPr="00AB5EAF">
        <w:rPr>
          <w:rFonts w:ascii="Arial" w:hAnsi="Arial" w:cs="Arial"/>
          <w:color w:val="0D0D0D"/>
          <w:sz w:val="20"/>
          <w:szCs w:val="20"/>
        </w:rPr>
        <w:t>que</w:t>
      </w:r>
      <w:r w:rsidRPr="00AB5EAF">
        <w:rPr>
          <w:rFonts w:ascii="Arial" w:hAnsi="Arial" w:cs="Arial"/>
          <w:color w:val="0D0D0D"/>
          <w:spacing w:val="-5"/>
          <w:sz w:val="20"/>
          <w:szCs w:val="20"/>
        </w:rPr>
        <w:t xml:space="preserve"> </w:t>
      </w:r>
      <w:r w:rsidRPr="00AB5EAF">
        <w:rPr>
          <w:rFonts w:ascii="Arial" w:hAnsi="Arial" w:cs="Arial"/>
          <w:color w:val="0D0D0D"/>
          <w:sz w:val="20"/>
          <w:szCs w:val="20"/>
        </w:rPr>
        <w:t>incluyan</w:t>
      </w:r>
      <w:r w:rsidRPr="00AB5EAF">
        <w:rPr>
          <w:rFonts w:ascii="Arial" w:hAnsi="Arial" w:cs="Arial"/>
          <w:color w:val="0D0D0D"/>
          <w:spacing w:val="-7"/>
          <w:sz w:val="20"/>
          <w:szCs w:val="20"/>
        </w:rPr>
        <w:t xml:space="preserve"> </w:t>
      </w:r>
      <w:r w:rsidRPr="00AB5EAF">
        <w:rPr>
          <w:rFonts w:ascii="Arial" w:hAnsi="Arial" w:cs="Arial"/>
          <w:color w:val="0D0D0D"/>
          <w:sz w:val="20"/>
          <w:szCs w:val="20"/>
        </w:rPr>
        <w:t>el</w:t>
      </w:r>
      <w:r w:rsidRPr="00AB5EAF">
        <w:rPr>
          <w:rFonts w:ascii="Arial" w:hAnsi="Arial" w:cs="Arial"/>
          <w:color w:val="0D0D0D"/>
          <w:spacing w:val="-4"/>
          <w:sz w:val="20"/>
          <w:szCs w:val="20"/>
        </w:rPr>
        <w:t xml:space="preserve"> </w:t>
      </w:r>
      <w:r w:rsidRPr="00AB5EAF">
        <w:rPr>
          <w:rFonts w:ascii="Arial" w:hAnsi="Arial" w:cs="Arial"/>
          <w:color w:val="0D0D0D"/>
          <w:sz w:val="20"/>
          <w:szCs w:val="20"/>
        </w:rPr>
        <w:t>nivel</w:t>
      </w:r>
      <w:r w:rsidRPr="00AB5EAF">
        <w:rPr>
          <w:rFonts w:ascii="Arial" w:hAnsi="Arial" w:cs="Arial"/>
          <w:color w:val="0D0D0D"/>
          <w:spacing w:val="-7"/>
          <w:sz w:val="20"/>
          <w:szCs w:val="20"/>
        </w:rPr>
        <w:t xml:space="preserve"> </w:t>
      </w:r>
      <w:r w:rsidRPr="00AB5EAF">
        <w:rPr>
          <w:rFonts w:ascii="Arial" w:hAnsi="Arial" w:cs="Arial"/>
          <w:color w:val="0D0D0D"/>
          <w:sz w:val="20"/>
          <w:szCs w:val="20"/>
        </w:rPr>
        <w:t>interior</w:t>
      </w:r>
      <w:r w:rsidRPr="00AB5EAF">
        <w:rPr>
          <w:rFonts w:ascii="Arial" w:hAnsi="Arial" w:cs="Arial"/>
          <w:color w:val="0D0D0D"/>
          <w:spacing w:val="-6"/>
          <w:sz w:val="20"/>
          <w:szCs w:val="20"/>
        </w:rPr>
        <w:t xml:space="preserve"> </w:t>
      </w:r>
      <w:r w:rsidRPr="00AB5EAF">
        <w:rPr>
          <w:rFonts w:ascii="Arial" w:hAnsi="Arial" w:cs="Arial"/>
          <w:color w:val="0D0D0D"/>
          <w:sz w:val="20"/>
          <w:szCs w:val="20"/>
        </w:rPr>
        <w:t>y vereda de la vivienda, uno en la ubicación de mayor desnivel relativo entre piso terminado y el nivel de eje o senda terminada y otro en el de menor desnivel relativo. Deformar la escala vertical para su mejor visualización.</w:t>
      </w:r>
    </w:p>
    <w:p w:rsidR="000D0BF5" w:rsidRPr="00025A38" w:rsidRDefault="000D0BF5" w:rsidP="000D0BF5">
      <w:pPr>
        <w:pStyle w:val="Ttulo1"/>
        <w:keepNext w:val="0"/>
        <w:keepLines w:val="0"/>
        <w:widowControl w:val="0"/>
        <w:tabs>
          <w:tab w:val="left" w:pos="928"/>
          <w:tab w:val="left" w:pos="929"/>
        </w:tabs>
        <w:autoSpaceDE w:val="0"/>
        <w:spacing w:before="1" w:line="276" w:lineRule="auto"/>
        <w:ind w:left="720"/>
        <w:jc w:val="both"/>
        <w:rPr>
          <w:rFonts w:ascii="Arial" w:hAnsi="Arial" w:cs="Arial"/>
          <w:b w:val="0"/>
          <w:sz w:val="20"/>
          <w:szCs w:val="20"/>
        </w:rPr>
      </w:pPr>
    </w:p>
    <w:p w:rsidR="000D0BF5" w:rsidRPr="00025A38" w:rsidRDefault="000D0BF5" w:rsidP="000D0BF5">
      <w:pPr>
        <w:pStyle w:val="Ttulo1"/>
        <w:keepNext w:val="0"/>
        <w:keepLines w:val="0"/>
        <w:widowControl w:val="0"/>
        <w:numPr>
          <w:ilvl w:val="2"/>
          <w:numId w:val="52"/>
        </w:numPr>
        <w:tabs>
          <w:tab w:val="left" w:pos="928"/>
          <w:tab w:val="left" w:pos="929"/>
        </w:tabs>
        <w:suppressAutoHyphens w:val="0"/>
        <w:autoSpaceDE w:val="0"/>
        <w:spacing w:before="1" w:line="276" w:lineRule="auto"/>
        <w:jc w:val="both"/>
        <w:textAlignment w:val="auto"/>
        <w:rPr>
          <w:rFonts w:ascii="Arial" w:hAnsi="Arial" w:cs="Arial"/>
          <w:b w:val="0"/>
          <w:sz w:val="20"/>
          <w:szCs w:val="20"/>
        </w:rPr>
      </w:pPr>
      <w:r w:rsidRPr="00025A38">
        <w:rPr>
          <w:rFonts w:ascii="Arial" w:hAnsi="Arial" w:cs="Arial"/>
          <w:b w:val="0"/>
          <w:color w:val="0D0D0D"/>
          <w:sz w:val="20"/>
          <w:szCs w:val="20"/>
        </w:rPr>
        <w:t>PLANILLA</w:t>
      </w:r>
      <w:r w:rsidRPr="00025A38">
        <w:rPr>
          <w:rFonts w:ascii="Arial" w:hAnsi="Arial" w:cs="Arial"/>
          <w:b w:val="0"/>
          <w:color w:val="0D0D0D"/>
          <w:spacing w:val="-7"/>
          <w:sz w:val="20"/>
          <w:szCs w:val="20"/>
        </w:rPr>
        <w:t xml:space="preserve"> </w:t>
      </w:r>
      <w:r w:rsidRPr="00025A38">
        <w:rPr>
          <w:rFonts w:ascii="Arial" w:hAnsi="Arial" w:cs="Arial"/>
          <w:b w:val="0"/>
          <w:color w:val="0D0D0D"/>
          <w:sz w:val="20"/>
          <w:szCs w:val="20"/>
        </w:rPr>
        <w:t>TIPO</w:t>
      </w:r>
      <w:r w:rsidRPr="00025A38">
        <w:rPr>
          <w:rFonts w:ascii="Arial" w:hAnsi="Arial" w:cs="Arial"/>
          <w:b w:val="0"/>
          <w:color w:val="0D0D0D"/>
          <w:spacing w:val="-6"/>
          <w:sz w:val="20"/>
          <w:szCs w:val="20"/>
        </w:rPr>
        <w:t xml:space="preserve"> </w:t>
      </w:r>
      <w:r w:rsidRPr="00025A38">
        <w:rPr>
          <w:rFonts w:ascii="Arial" w:hAnsi="Arial" w:cs="Arial"/>
          <w:b w:val="0"/>
          <w:color w:val="0D0D0D"/>
          <w:sz w:val="20"/>
          <w:szCs w:val="20"/>
        </w:rPr>
        <w:t>DE</w:t>
      </w:r>
      <w:r w:rsidRPr="00025A38">
        <w:rPr>
          <w:rFonts w:ascii="Arial" w:hAnsi="Arial" w:cs="Arial"/>
          <w:b w:val="0"/>
          <w:color w:val="0D0D0D"/>
          <w:spacing w:val="-7"/>
          <w:sz w:val="20"/>
          <w:szCs w:val="20"/>
        </w:rPr>
        <w:t xml:space="preserve"> </w:t>
      </w:r>
      <w:r w:rsidRPr="00025A38">
        <w:rPr>
          <w:rFonts w:ascii="Arial" w:hAnsi="Arial" w:cs="Arial"/>
          <w:b w:val="0"/>
          <w:color w:val="0D0D0D"/>
          <w:spacing w:val="-2"/>
          <w:sz w:val="20"/>
          <w:szCs w:val="20"/>
        </w:rPr>
        <w:t>PRESUPUESTO.</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884ED0"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el</w:t>
      </w:r>
      <w:r w:rsidRPr="00AB5EAF">
        <w:rPr>
          <w:rFonts w:ascii="Arial" w:hAnsi="Arial" w:cs="Arial"/>
          <w:color w:val="0D0D0D"/>
          <w:spacing w:val="7"/>
          <w:sz w:val="20"/>
          <w:szCs w:val="20"/>
        </w:rPr>
        <w:t xml:space="preserve"> </w:t>
      </w:r>
      <w:r w:rsidRPr="00AB5EAF">
        <w:rPr>
          <w:rFonts w:ascii="Arial" w:hAnsi="Arial" w:cs="Arial"/>
          <w:color w:val="0D0D0D"/>
          <w:sz w:val="20"/>
          <w:szCs w:val="20"/>
        </w:rPr>
        <w:t>Anexo</w:t>
      </w:r>
      <w:r w:rsidRPr="00AB5EAF">
        <w:rPr>
          <w:rFonts w:ascii="Arial" w:hAnsi="Arial" w:cs="Arial"/>
          <w:color w:val="0D0D0D"/>
          <w:spacing w:val="5"/>
          <w:sz w:val="20"/>
          <w:szCs w:val="20"/>
        </w:rPr>
        <w:t xml:space="preserve"> </w:t>
      </w:r>
      <w:r w:rsidRPr="00AB5EAF">
        <w:rPr>
          <w:rFonts w:ascii="Arial" w:hAnsi="Arial" w:cs="Arial"/>
          <w:color w:val="0D0D0D"/>
          <w:sz w:val="20"/>
          <w:szCs w:val="20"/>
        </w:rPr>
        <w:t>II</w:t>
      </w:r>
      <w:r w:rsidRPr="00AB5EAF">
        <w:rPr>
          <w:rFonts w:ascii="Arial" w:hAnsi="Arial" w:cs="Arial"/>
          <w:color w:val="0D0D0D"/>
          <w:spacing w:val="5"/>
          <w:sz w:val="20"/>
          <w:szCs w:val="20"/>
        </w:rPr>
        <w:t xml:space="preserve"> </w:t>
      </w:r>
      <w:r w:rsidRPr="00AB5EAF">
        <w:rPr>
          <w:rFonts w:ascii="Arial" w:hAnsi="Arial" w:cs="Arial"/>
          <w:color w:val="0D0D0D"/>
          <w:sz w:val="20"/>
          <w:szCs w:val="20"/>
        </w:rPr>
        <w:t>se</w:t>
      </w:r>
      <w:r w:rsidRPr="00AB5EAF">
        <w:rPr>
          <w:rFonts w:ascii="Arial" w:hAnsi="Arial" w:cs="Arial"/>
          <w:color w:val="0D0D0D"/>
          <w:spacing w:val="6"/>
          <w:sz w:val="20"/>
          <w:szCs w:val="20"/>
        </w:rPr>
        <w:t xml:space="preserve"> </w:t>
      </w:r>
      <w:r w:rsidRPr="00AB5EAF">
        <w:rPr>
          <w:rFonts w:ascii="Arial" w:hAnsi="Arial" w:cs="Arial"/>
          <w:color w:val="0D0D0D"/>
          <w:sz w:val="20"/>
          <w:szCs w:val="20"/>
        </w:rPr>
        <w:t>adjunta</w:t>
      </w:r>
      <w:r w:rsidRPr="00AB5EAF">
        <w:rPr>
          <w:rFonts w:ascii="Arial" w:hAnsi="Arial" w:cs="Arial"/>
          <w:color w:val="0D0D0D"/>
          <w:spacing w:val="4"/>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Planilla</w:t>
      </w:r>
      <w:r w:rsidRPr="00AB5EAF">
        <w:rPr>
          <w:rFonts w:ascii="Arial" w:hAnsi="Arial" w:cs="Arial"/>
          <w:color w:val="0D0D0D"/>
          <w:spacing w:val="6"/>
          <w:sz w:val="20"/>
          <w:szCs w:val="20"/>
        </w:rPr>
        <w:t xml:space="preserve"> </w:t>
      </w:r>
      <w:r w:rsidRPr="00AB5EAF">
        <w:rPr>
          <w:rFonts w:ascii="Arial" w:hAnsi="Arial" w:cs="Arial"/>
          <w:color w:val="0D0D0D"/>
          <w:sz w:val="20"/>
          <w:szCs w:val="20"/>
        </w:rPr>
        <w:t>tipo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presupuesto</w:t>
      </w:r>
      <w:r w:rsidRPr="00AB5EAF">
        <w:rPr>
          <w:rFonts w:ascii="Arial" w:hAnsi="Arial" w:cs="Arial"/>
          <w:color w:val="0D0D0D"/>
          <w:spacing w:val="5"/>
          <w:sz w:val="20"/>
          <w:szCs w:val="20"/>
        </w:rPr>
        <w:t xml:space="preserve"> </w:t>
      </w:r>
      <w:r w:rsidRPr="00AB5EAF">
        <w:rPr>
          <w:rFonts w:ascii="Arial" w:hAnsi="Arial" w:cs="Arial"/>
          <w:color w:val="0D0D0D"/>
          <w:sz w:val="20"/>
          <w:szCs w:val="20"/>
        </w:rPr>
        <w:t>detallado</w:t>
      </w:r>
      <w:r w:rsidRPr="00AB5EAF">
        <w:rPr>
          <w:rFonts w:ascii="Arial" w:hAnsi="Arial" w:cs="Arial"/>
          <w:color w:val="0D0D0D"/>
          <w:spacing w:val="5"/>
          <w:sz w:val="20"/>
          <w:szCs w:val="20"/>
        </w:rPr>
        <w:t xml:space="preserve"> </w:t>
      </w:r>
      <w:r w:rsidRPr="00AB5EAF">
        <w:rPr>
          <w:rFonts w:ascii="Arial" w:hAnsi="Arial" w:cs="Arial"/>
          <w:color w:val="0D0D0D"/>
          <w:sz w:val="20"/>
          <w:szCs w:val="20"/>
        </w:rPr>
        <w:t>por</w:t>
      </w:r>
      <w:r w:rsidRPr="00AB5EAF">
        <w:rPr>
          <w:rFonts w:ascii="Arial" w:hAnsi="Arial" w:cs="Arial"/>
          <w:color w:val="0D0D0D"/>
          <w:spacing w:val="4"/>
          <w:sz w:val="20"/>
          <w:szCs w:val="20"/>
        </w:rPr>
        <w:t xml:space="preserve"> </w:t>
      </w:r>
      <w:r w:rsidRPr="00AB5EAF">
        <w:rPr>
          <w:rFonts w:ascii="Arial" w:hAnsi="Arial" w:cs="Arial"/>
          <w:color w:val="0D0D0D"/>
          <w:sz w:val="20"/>
          <w:szCs w:val="20"/>
        </w:rPr>
        <w:t>rubros,</w:t>
      </w:r>
      <w:r w:rsidRPr="00AB5EAF">
        <w:rPr>
          <w:rFonts w:ascii="Arial" w:hAnsi="Arial" w:cs="Arial"/>
          <w:color w:val="0D0D0D"/>
          <w:spacing w:val="5"/>
          <w:sz w:val="20"/>
          <w:szCs w:val="20"/>
        </w:rPr>
        <w:t xml:space="preserve"> </w:t>
      </w:r>
      <w:r w:rsidRPr="00AB5EAF">
        <w:rPr>
          <w:rFonts w:ascii="Arial" w:hAnsi="Arial" w:cs="Arial"/>
          <w:color w:val="0D0D0D"/>
          <w:sz w:val="20"/>
          <w:szCs w:val="20"/>
        </w:rPr>
        <w:t>cómputos</w:t>
      </w:r>
      <w:r w:rsidRPr="00AB5EAF">
        <w:rPr>
          <w:rFonts w:ascii="Arial" w:hAnsi="Arial" w:cs="Arial"/>
          <w:color w:val="0D0D0D"/>
          <w:spacing w:val="6"/>
          <w:sz w:val="20"/>
          <w:szCs w:val="20"/>
        </w:rPr>
        <w:t xml:space="preserve"> </w:t>
      </w:r>
      <w:r w:rsidRPr="00AB5EAF">
        <w:rPr>
          <w:rFonts w:ascii="Arial" w:hAnsi="Arial" w:cs="Arial"/>
          <w:color w:val="0D0D0D"/>
          <w:sz w:val="20"/>
          <w:szCs w:val="20"/>
        </w:rPr>
        <w:t>y</w:t>
      </w:r>
      <w:r w:rsidRPr="00AB5EAF">
        <w:rPr>
          <w:rFonts w:ascii="Arial" w:hAnsi="Arial" w:cs="Arial"/>
          <w:color w:val="0D0D0D"/>
          <w:spacing w:val="6"/>
          <w:sz w:val="20"/>
          <w:szCs w:val="20"/>
        </w:rPr>
        <w:t xml:space="preserve"> </w:t>
      </w:r>
      <w:r w:rsidRPr="00AB5EAF">
        <w:rPr>
          <w:rFonts w:ascii="Arial" w:hAnsi="Arial" w:cs="Arial"/>
          <w:color w:val="0D0D0D"/>
          <w:sz w:val="20"/>
          <w:szCs w:val="20"/>
        </w:rPr>
        <w:t>precios</w:t>
      </w:r>
      <w:r w:rsidRPr="00AB5EAF">
        <w:rPr>
          <w:rFonts w:ascii="Arial" w:hAnsi="Arial" w:cs="Arial"/>
          <w:color w:val="0D0D0D"/>
          <w:spacing w:val="7"/>
          <w:sz w:val="20"/>
          <w:szCs w:val="20"/>
        </w:rPr>
        <w:t xml:space="preserve"> </w:t>
      </w:r>
      <w:r w:rsidRPr="00AB5EAF">
        <w:rPr>
          <w:rFonts w:ascii="Arial" w:hAnsi="Arial" w:cs="Arial"/>
          <w:color w:val="0D0D0D"/>
          <w:spacing w:val="-5"/>
          <w:sz w:val="20"/>
          <w:szCs w:val="20"/>
        </w:rPr>
        <w:t xml:space="preserve">de </w:t>
      </w:r>
      <w:r w:rsidRPr="00AB5EAF">
        <w:rPr>
          <w:rFonts w:ascii="Arial" w:hAnsi="Arial" w:cs="Arial"/>
          <w:color w:val="0D0D0D"/>
          <w:sz w:val="20"/>
          <w:szCs w:val="20"/>
        </w:rPr>
        <w:t>obras, que deberá ser presentada con la propuesta. El listado de rubros es a título indicativo y el oferente deberá incorporar todos aquellos que integren su oferta. En el caso de utilización de un SCNT se agregarán los rubros correspondiente</w:t>
      </w:r>
      <w:r w:rsidRPr="00884ED0">
        <w:rPr>
          <w:rFonts w:ascii="Arial" w:hAnsi="Arial" w:cs="Arial"/>
          <w:color w:val="0D0D0D"/>
          <w:sz w:val="20"/>
          <w:szCs w:val="20"/>
        </w:rPr>
        <w:t>s.</w:t>
      </w:r>
    </w:p>
    <w:p w:rsidR="000D0BF5" w:rsidRPr="00884ED0" w:rsidRDefault="000D0BF5" w:rsidP="000D0BF5">
      <w:pPr>
        <w:widowControl/>
        <w:tabs>
          <w:tab w:val="left" w:pos="241"/>
        </w:tabs>
        <w:suppressAutoHyphens w:val="0"/>
        <w:spacing w:line="276" w:lineRule="auto"/>
        <w:jc w:val="both"/>
        <w:rPr>
          <w:rFonts w:ascii="Arial" w:eastAsia="Times New Roman" w:hAnsi="Arial" w:cs="Arial"/>
          <w:kern w:val="0"/>
          <w:sz w:val="20"/>
          <w:szCs w:val="20"/>
          <w:lang w:val="es-ES" w:eastAsia="es-ES" w:bidi="ar-SA"/>
        </w:rPr>
      </w:pPr>
      <w:r w:rsidRPr="00884ED0">
        <w:rPr>
          <w:rFonts w:ascii="Arial" w:eastAsia="Times New Roman" w:hAnsi="Arial" w:cs="Arial"/>
          <w:kern w:val="0"/>
          <w:sz w:val="20"/>
          <w:szCs w:val="20"/>
          <w:lang w:val="es-ES" w:eastAsia="es-ES" w:bidi="ar-SA"/>
        </w:rPr>
        <w:t xml:space="preserve">Se deberá explicitar e indicar fórmulas paramétricas y/o índices de ajustes de precios utilizados los que deberán estar correctamente detallados en el presupuesto. </w:t>
      </w:r>
    </w:p>
    <w:p w:rsidR="000D0BF5" w:rsidRPr="00025A38" w:rsidRDefault="000D0BF5" w:rsidP="000D0BF5">
      <w:pPr>
        <w:pStyle w:val="Textoindependiente"/>
        <w:spacing w:after="0" w:line="276" w:lineRule="auto"/>
        <w:jc w:val="both"/>
        <w:rPr>
          <w:rFonts w:ascii="Arial" w:hAnsi="Arial" w:cs="Arial"/>
          <w:sz w:val="20"/>
          <w:szCs w:val="20"/>
        </w:rPr>
      </w:pPr>
    </w:p>
    <w:p w:rsidR="000D0BF5" w:rsidRPr="00025A38" w:rsidRDefault="000D0BF5" w:rsidP="000D0BF5">
      <w:pPr>
        <w:pStyle w:val="Ttulo1"/>
        <w:keepNext w:val="0"/>
        <w:keepLines w:val="0"/>
        <w:widowControl w:val="0"/>
        <w:numPr>
          <w:ilvl w:val="2"/>
          <w:numId w:val="52"/>
        </w:numPr>
        <w:tabs>
          <w:tab w:val="left" w:pos="928"/>
          <w:tab w:val="left" w:pos="929"/>
        </w:tabs>
        <w:suppressAutoHyphens w:val="0"/>
        <w:autoSpaceDE w:val="0"/>
        <w:spacing w:before="1" w:line="276" w:lineRule="auto"/>
        <w:jc w:val="both"/>
        <w:textAlignment w:val="auto"/>
        <w:rPr>
          <w:rFonts w:ascii="Arial" w:hAnsi="Arial" w:cs="Arial"/>
          <w:b w:val="0"/>
          <w:sz w:val="20"/>
          <w:szCs w:val="20"/>
        </w:rPr>
      </w:pPr>
      <w:r w:rsidRPr="00025A38">
        <w:rPr>
          <w:rFonts w:ascii="Arial" w:hAnsi="Arial" w:cs="Arial"/>
          <w:b w:val="0"/>
          <w:color w:val="0D0D0D"/>
          <w:spacing w:val="-2"/>
          <w:sz w:val="20"/>
          <w:szCs w:val="20"/>
        </w:rPr>
        <w:t xml:space="preserve">  </w:t>
      </w:r>
      <w:r w:rsidRPr="00025A38">
        <w:rPr>
          <w:rFonts w:ascii="Arial" w:hAnsi="Arial" w:cs="Arial"/>
          <w:b w:val="0"/>
          <w:color w:val="0D0D0D"/>
          <w:spacing w:val="-2"/>
          <w:sz w:val="20"/>
          <w:szCs w:val="20"/>
        </w:rPr>
        <w:tab/>
        <w:t>PLAN</w:t>
      </w:r>
      <w:r w:rsidRPr="00025A38">
        <w:rPr>
          <w:rFonts w:ascii="Arial" w:hAnsi="Arial" w:cs="Arial"/>
          <w:b w:val="0"/>
          <w:color w:val="0D0D0D"/>
          <w:spacing w:val="-5"/>
          <w:sz w:val="20"/>
          <w:szCs w:val="20"/>
        </w:rPr>
        <w:t xml:space="preserve"> </w:t>
      </w:r>
      <w:r w:rsidRPr="00025A38">
        <w:rPr>
          <w:rFonts w:ascii="Arial" w:hAnsi="Arial" w:cs="Arial"/>
          <w:b w:val="0"/>
          <w:color w:val="0D0D0D"/>
          <w:spacing w:val="-2"/>
          <w:sz w:val="20"/>
          <w:szCs w:val="20"/>
        </w:rPr>
        <w:t>DE</w:t>
      </w:r>
      <w:r w:rsidRPr="00025A38">
        <w:rPr>
          <w:rFonts w:ascii="Arial" w:hAnsi="Arial" w:cs="Arial"/>
          <w:b w:val="0"/>
          <w:color w:val="0D0D0D"/>
          <w:spacing w:val="-5"/>
          <w:sz w:val="20"/>
          <w:szCs w:val="20"/>
        </w:rPr>
        <w:t xml:space="preserve"> </w:t>
      </w:r>
      <w:r w:rsidRPr="00025A38">
        <w:rPr>
          <w:rFonts w:ascii="Arial" w:hAnsi="Arial" w:cs="Arial"/>
          <w:b w:val="0"/>
          <w:color w:val="0D0D0D"/>
          <w:spacing w:val="-2"/>
          <w:sz w:val="20"/>
          <w:szCs w:val="20"/>
        </w:rPr>
        <w:t>TRABAJO</w:t>
      </w:r>
      <w:r w:rsidRPr="00025A38">
        <w:rPr>
          <w:rFonts w:ascii="Arial" w:hAnsi="Arial" w:cs="Arial"/>
          <w:b w:val="0"/>
          <w:color w:val="0D0D0D"/>
          <w:spacing w:val="-4"/>
          <w:sz w:val="20"/>
          <w:szCs w:val="20"/>
        </w:rPr>
        <w:t xml:space="preserve"> </w:t>
      </w:r>
      <w:r w:rsidRPr="00025A38">
        <w:rPr>
          <w:rFonts w:ascii="Arial" w:hAnsi="Arial" w:cs="Arial"/>
          <w:b w:val="0"/>
          <w:color w:val="0D0D0D"/>
          <w:spacing w:val="-2"/>
          <w:sz w:val="20"/>
          <w:szCs w:val="20"/>
        </w:rPr>
        <w:t>Y</w:t>
      </w:r>
      <w:r w:rsidRPr="00025A38">
        <w:rPr>
          <w:rFonts w:ascii="Arial" w:hAnsi="Arial" w:cs="Arial"/>
          <w:b w:val="0"/>
          <w:color w:val="0D0D0D"/>
          <w:spacing w:val="-5"/>
          <w:sz w:val="20"/>
          <w:szCs w:val="20"/>
        </w:rPr>
        <w:t xml:space="preserve"> </w:t>
      </w:r>
      <w:r w:rsidRPr="00025A38">
        <w:rPr>
          <w:rFonts w:ascii="Arial" w:hAnsi="Arial" w:cs="Arial"/>
          <w:b w:val="0"/>
          <w:color w:val="0D0D0D"/>
          <w:spacing w:val="-2"/>
          <w:sz w:val="20"/>
          <w:szCs w:val="20"/>
        </w:rPr>
        <w:t>CRONOGRAMA</w:t>
      </w:r>
      <w:r w:rsidRPr="00025A38">
        <w:rPr>
          <w:rFonts w:ascii="Arial" w:hAnsi="Arial" w:cs="Arial"/>
          <w:b w:val="0"/>
          <w:color w:val="0D0D0D"/>
          <w:spacing w:val="-5"/>
          <w:sz w:val="20"/>
          <w:szCs w:val="20"/>
        </w:rPr>
        <w:t xml:space="preserve"> </w:t>
      </w:r>
      <w:r w:rsidRPr="00025A38">
        <w:rPr>
          <w:rFonts w:ascii="Arial" w:hAnsi="Arial" w:cs="Arial"/>
          <w:b w:val="0"/>
          <w:color w:val="0D0D0D"/>
          <w:spacing w:val="-2"/>
          <w:sz w:val="20"/>
          <w:szCs w:val="20"/>
        </w:rPr>
        <w:t>FINANCIERO.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color w:val="0D0D0D"/>
          <w:spacing w:val="-2"/>
          <w:sz w:val="20"/>
          <w:szCs w:val="20"/>
        </w:rPr>
      </w:pPr>
      <w:r w:rsidRPr="00AB5EAF">
        <w:rPr>
          <w:rFonts w:ascii="Arial" w:hAnsi="Arial" w:cs="Arial"/>
          <w:color w:val="0D0D0D"/>
          <w:sz w:val="20"/>
          <w:szCs w:val="20"/>
        </w:rPr>
        <w:t>Determinado</w:t>
      </w:r>
      <w:r w:rsidRPr="00AB5EAF">
        <w:rPr>
          <w:rFonts w:ascii="Arial" w:hAnsi="Arial" w:cs="Arial"/>
          <w:color w:val="0D0D0D"/>
          <w:spacing w:val="-5"/>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base</w:t>
      </w:r>
      <w:r w:rsidRPr="00AB5EAF">
        <w:rPr>
          <w:rFonts w:ascii="Arial" w:hAnsi="Arial" w:cs="Arial"/>
          <w:color w:val="0D0D0D"/>
          <w:spacing w:val="-3"/>
          <w:sz w:val="20"/>
          <w:szCs w:val="20"/>
        </w:rPr>
        <w:t xml:space="preserve"> </w:t>
      </w:r>
      <w:r w:rsidRPr="00AB5EAF">
        <w:rPr>
          <w:rFonts w:ascii="Arial" w:hAnsi="Arial" w:cs="Arial"/>
          <w:color w:val="0D0D0D"/>
          <w:sz w:val="20"/>
          <w:szCs w:val="20"/>
        </w:rPr>
        <w:t>mensual</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3"/>
          <w:sz w:val="20"/>
          <w:szCs w:val="20"/>
        </w:rPr>
        <w:t xml:space="preserve"> </w:t>
      </w:r>
      <w:r w:rsidRPr="00AB5EAF">
        <w:rPr>
          <w:rFonts w:ascii="Arial" w:hAnsi="Arial" w:cs="Arial"/>
          <w:color w:val="0D0D0D"/>
          <w:sz w:val="20"/>
          <w:szCs w:val="20"/>
        </w:rPr>
        <w:t>según</w:t>
      </w:r>
      <w:r w:rsidRPr="00AB5EAF">
        <w:rPr>
          <w:rFonts w:ascii="Arial" w:hAnsi="Arial" w:cs="Arial"/>
          <w:color w:val="0D0D0D"/>
          <w:spacing w:val="-2"/>
          <w:sz w:val="20"/>
          <w:szCs w:val="20"/>
        </w:rPr>
        <w:t xml:space="preserve"> </w:t>
      </w:r>
      <w:r w:rsidRPr="00AB5EAF">
        <w:rPr>
          <w:rFonts w:ascii="Arial" w:hAnsi="Arial" w:cs="Arial"/>
          <w:color w:val="0D0D0D"/>
          <w:sz w:val="20"/>
          <w:szCs w:val="20"/>
        </w:rPr>
        <w:t>lo</w:t>
      </w:r>
      <w:r w:rsidRPr="00AB5EAF">
        <w:rPr>
          <w:rFonts w:ascii="Arial" w:hAnsi="Arial" w:cs="Arial"/>
          <w:color w:val="0D0D0D"/>
          <w:spacing w:val="-6"/>
          <w:sz w:val="20"/>
          <w:szCs w:val="20"/>
        </w:rPr>
        <w:t xml:space="preserve"> </w:t>
      </w:r>
      <w:r w:rsidRPr="00AB5EAF">
        <w:rPr>
          <w:rFonts w:ascii="Arial" w:hAnsi="Arial" w:cs="Arial"/>
          <w:color w:val="0D0D0D"/>
          <w:sz w:val="20"/>
          <w:szCs w:val="20"/>
        </w:rPr>
        <w:t>establecido</w:t>
      </w:r>
      <w:r w:rsidRPr="00AB5EAF">
        <w:rPr>
          <w:rFonts w:ascii="Arial" w:hAnsi="Arial" w:cs="Arial"/>
          <w:color w:val="0D0D0D"/>
          <w:spacing w:val="-3"/>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el</w:t>
      </w:r>
      <w:r w:rsidRPr="00AB5EAF">
        <w:rPr>
          <w:rFonts w:ascii="Arial" w:hAnsi="Arial" w:cs="Arial"/>
          <w:color w:val="0D0D0D"/>
          <w:spacing w:val="-3"/>
          <w:sz w:val="20"/>
          <w:szCs w:val="20"/>
        </w:rPr>
        <w:t xml:space="preserve"> </w:t>
      </w:r>
      <w:r w:rsidRPr="00AB5EAF">
        <w:rPr>
          <w:rFonts w:ascii="Arial" w:hAnsi="Arial" w:cs="Arial"/>
          <w:color w:val="0D0D0D"/>
          <w:sz w:val="20"/>
          <w:szCs w:val="20"/>
        </w:rPr>
        <w:t>presente</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Pliego.</w:t>
      </w:r>
    </w:p>
    <w:p w:rsidR="000D0BF5" w:rsidRPr="00884ED0" w:rsidRDefault="000D0BF5" w:rsidP="000D0BF5">
      <w:pPr>
        <w:widowControl/>
        <w:tabs>
          <w:tab w:val="left" w:pos="241"/>
        </w:tabs>
        <w:suppressAutoHyphens w:val="0"/>
        <w:spacing w:line="276" w:lineRule="auto"/>
        <w:jc w:val="both"/>
        <w:rPr>
          <w:rFonts w:ascii="Arial" w:eastAsia="Times New Roman" w:hAnsi="Arial" w:cs="Arial"/>
          <w:kern w:val="0"/>
          <w:sz w:val="20"/>
          <w:szCs w:val="20"/>
          <w:lang w:val="es-ES" w:eastAsia="es-ES" w:bidi="ar-SA"/>
        </w:rPr>
      </w:pPr>
      <w:r w:rsidRPr="00884ED0">
        <w:rPr>
          <w:rFonts w:ascii="Arial" w:eastAsia="Times New Roman" w:hAnsi="Arial" w:cs="Arial"/>
          <w:kern w:val="0"/>
          <w:sz w:val="20"/>
          <w:szCs w:val="20"/>
          <w:lang w:val="es-ES" w:eastAsia="es-ES" w:bidi="ar-SA"/>
        </w:rPr>
        <w:t>Se deberá explicitar e indicar fórmulas paramétricas y/o índices de ajustes de precios utilizados los que deberán estar correctamente detallados en el cronograma financiero. De acuerdo al ítem 8 del pliego general la actualización se dará por ICC.</w:t>
      </w:r>
    </w:p>
    <w:p w:rsidR="000D0BF5" w:rsidRDefault="000D0BF5" w:rsidP="000D0BF5">
      <w:pPr>
        <w:widowControl/>
        <w:suppressAutoHyphens w:val="0"/>
        <w:jc w:val="both"/>
        <w:rPr>
          <w:rFonts w:ascii="Arial" w:hAnsi="Arial" w:cs="Arial"/>
          <w:sz w:val="20"/>
          <w:szCs w:val="20"/>
        </w:rPr>
      </w:pPr>
      <w:r>
        <w:rPr>
          <w:rFonts w:ascii="Arial" w:hAnsi="Arial" w:cs="Arial"/>
          <w:sz w:val="20"/>
          <w:szCs w:val="20"/>
        </w:rPr>
        <w:br w:type="page"/>
      </w:r>
    </w:p>
    <w:p w:rsidR="000D0BF5" w:rsidRPr="00025A38" w:rsidRDefault="000D0BF5" w:rsidP="000D0BF5">
      <w:pPr>
        <w:pStyle w:val="Ttulo1"/>
        <w:keepNext w:val="0"/>
        <w:keepLines w:val="0"/>
        <w:widowControl w:val="0"/>
        <w:numPr>
          <w:ilvl w:val="2"/>
          <w:numId w:val="52"/>
        </w:numPr>
        <w:tabs>
          <w:tab w:val="left" w:pos="929"/>
          <w:tab w:val="left" w:pos="929"/>
        </w:tabs>
        <w:suppressAutoHyphens w:val="0"/>
        <w:autoSpaceDE w:val="0"/>
        <w:spacing w:before="1" w:line="276" w:lineRule="auto"/>
        <w:jc w:val="both"/>
        <w:textAlignment w:val="auto"/>
        <w:rPr>
          <w:rFonts w:ascii="Arial" w:hAnsi="Arial" w:cs="Arial"/>
          <w:b w:val="0"/>
          <w:color w:val="auto"/>
          <w:sz w:val="20"/>
          <w:szCs w:val="20"/>
        </w:rPr>
      </w:pPr>
      <w:r w:rsidRPr="00025A38">
        <w:rPr>
          <w:rFonts w:ascii="Arial" w:hAnsi="Arial" w:cs="Arial"/>
          <w:b w:val="0"/>
          <w:color w:val="0D0D0D"/>
          <w:spacing w:val="-2"/>
          <w:sz w:val="20"/>
          <w:szCs w:val="20"/>
        </w:rPr>
        <w:lastRenderedPageBreak/>
        <w:t>PLANILLA</w:t>
      </w:r>
      <w:r w:rsidRPr="00025A38">
        <w:rPr>
          <w:rFonts w:ascii="Arial" w:hAnsi="Arial" w:cs="Arial"/>
          <w:b w:val="0"/>
          <w:color w:val="0D0D0D"/>
          <w:spacing w:val="-11"/>
          <w:sz w:val="20"/>
          <w:szCs w:val="20"/>
        </w:rPr>
        <w:t xml:space="preserve"> </w:t>
      </w:r>
      <w:r w:rsidRPr="00025A38">
        <w:rPr>
          <w:rFonts w:ascii="Arial" w:hAnsi="Arial" w:cs="Arial"/>
          <w:b w:val="0"/>
          <w:color w:val="0D0D0D"/>
          <w:spacing w:val="-2"/>
          <w:sz w:val="20"/>
          <w:szCs w:val="20"/>
        </w:rPr>
        <w:t>DE</w:t>
      </w:r>
      <w:r w:rsidRPr="00025A38">
        <w:rPr>
          <w:rFonts w:ascii="Arial" w:hAnsi="Arial" w:cs="Arial"/>
          <w:b w:val="0"/>
          <w:color w:val="0D0D0D"/>
          <w:spacing w:val="-11"/>
          <w:sz w:val="20"/>
          <w:szCs w:val="20"/>
        </w:rPr>
        <w:t xml:space="preserve"> </w:t>
      </w:r>
      <w:r w:rsidRPr="00025A38">
        <w:rPr>
          <w:rFonts w:ascii="Arial" w:hAnsi="Arial" w:cs="Arial"/>
          <w:b w:val="0"/>
          <w:color w:val="0D0D0D"/>
          <w:spacing w:val="-2"/>
          <w:sz w:val="20"/>
          <w:szCs w:val="20"/>
        </w:rPr>
        <w:t>CÓMPUTOS</w:t>
      </w:r>
      <w:r w:rsidRPr="00025A38">
        <w:rPr>
          <w:rFonts w:ascii="Arial" w:hAnsi="Arial" w:cs="Arial"/>
          <w:b w:val="0"/>
          <w:color w:val="0D0D0D"/>
          <w:spacing w:val="-12"/>
          <w:sz w:val="20"/>
          <w:szCs w:val="20"/>
        </w:rPr>
        <w:t xml:space="preserve"> </w:t>
      </w:r>
      <w:r w:rsidRPr="00025A38">
        <w:rPr>
          <w:rFonts w:ascii="Arial" w:hAnsi="Arial" w:cs="Arial"/>
          <w:b w:val="0"/>
          <w:color w:val="0D0D0D"/>
          <w:spacing w:val="-2"/>
          <w:sz w:val="20"/>
          <w:szCs w:val="20"/>
        </w:rPr>
        <w:t>DE</w:t>
      </w:r>
      <w:r w:rsidRPr="00025A38">
        <w:rPr>
          <w:rFonts w:ascii="Arial" w:hAnsi="Arial" w:cs="Arial"/>
          <w:b w:val="0"/>
          <w:color w:val="0D0D0D"/>
          <w:spacing w:val="-11"/>
          <w:sz w:val="20"/>
          <w:szCs w:val="20"/>
        </w:rPr>
        <w:t xml:space="preserve"> </w:t>
      </w:r>
      <w:r w:rsidRPr="00025A38">
        <w:rPr>
          <w:rFonts w:ascii="Arial" w:hAnsi="Arial" w:cs="Arial"/>
          <w:b w:val="0"/>
          <w:color w:val="0D0D0D"/>
          <w:spacing w:val="-2"/>
          <w:sz w:val="20"/>
          <w:szCs w:val="20"/>
        </w:rPr>
        <w:t>LOS</w:t>
      </w:r>
      <w:r w:rsidRPr="00025A38">
        <w:rPr>
          <w:rFonts w:ascii="Arial" w:hAnsi="Arial" w:cs="Arial"/>
          <w:b w:val="0"/>
          <w:color w:val="0D0D0D"/>
          <w:spacing w:val="-12"/>
          <w:sz w:val="20"/>
          <w:szCs w:val="20"/>
        </w:rPr>
        <w:t xml:space="preserve"> </w:t>
      </w:r>
      <w:r w:rsidRPr="00025A38">
        <w:rPr>
          <w:rFonts w:ascii="Arial" w:hAnsi="Arial" w:cs="Arial"/>
          <w:b w:val="0"/>
          <w:color w:val="0D0D0D"/>
          <w:spacing w:val="-2"/>
          <w:sz w:val="20"/>
          <w:szCs w:val="20"/>
        </w:rPr>
        <w:t>M</w:t>
      </w:r>
      <w:r w:rsidRPr="00025A38">
        <w:rPr>
          <w:rFonts w:ascii="Arial" w:hAnsi="Arial" w:cs="Arial"/>
          <w:b w:val="0"/>
          <w:color w:val="0D0D0D"/>
          <w:spacing w:val="-2"/>
          <w:sz w:val="20"/>
          <w:szCs w:val="20"/>
          <w:vertAlign w:val="superscript"/>
        </w:rPr>
        <w:t>2</w:t>
      </w:r>
      <w:r w:rsidRPr="00025A38">
        <w:rPr>
          <w:rFonts w:ascii="Arial" w:hAnsi="Arial" w:cs="Arial"/>
          <w:b w:val="0"/>
          <w:color w:val="0D0D0D"/>
          <w:spacing w:val="-11"/>
          <w:sz w:val="20"/>
          <w:szCs w:val="20"/>
        </w:rPr>
        <w:t xml:space="preserve"> </w:t>
      </w:r>
      <w:r w:rsidRPr="00025A38">
        <w:rPr>
          <w:rFonts w:ascii="Arial" w:hAnsi="Arial" w:cs="Arial"/>
          <w:b w:val="0"/>
          <w:color w:val="0D0D0D"/>
          <w:spacing w:val="-2"/>
          <w:sz w:val="20"/>
          <w:szCs w:val="20"/>
        </w:rPr>
        <w:t>CONSTRUIDOS</w:t>
      </w:r>
      <w:r w:rsidRPr="00025A38">
        <w:rPr>
          <w:rFonts w:ascii="Arial" w:hAnsi="Arial" w:cs="Arial"/>
          <w:b w:val="0"/>
          <w:color w:val="0D0D0D"/>
          <w:spacing w:val="-10"/>
          <w:sz w:val="20"/>
          <w:szCs w:val="20"/>
        </w:rPr>
        <w:t xml:space="preserve"> </w:t>
      </w:r>
      <w:r w:rsidRPr="00025A38">
        <w:rPr>
          <w:rFonts w:ascii="Arial" w:hAnsi="Arial" w:cs="Arial"/>
          <w:b w:val="0"/>
          <w:color w:val="0D0D0D"/>
          <w:spacing w:val="-2"/>
          <w:sz w:val="20"/>
          <w:szCs w:val="20"/>
        </w:rPr>
        <w:t>Y</w:t>
      </w:r>
      <w:r w:rsidRPr="00025A38">
        <w:rPr>
          <w:rFonts w:ascii="Arial" w:hAnsi="Arial" w:cs="Arial"/>
          <w:b w:val="0"/>
          <w:color w:val="0D0D0D"/>
          <w:spacing w:val="-12"/>
          <w:sz w:val="20"/>
          <w:szCs w:val="20"/>
        </w:rPr>
        <w:t xml:space="preserve"> </w:t>
      </w:r>
      <w:r w:rsidRPr="00025A38">
        <w:rPr>
          <w:rFonts w:ascii="Arial" w:hAnsi="Arial" w:cs="Arial"/>
          <w:b w:val="0"/>
          <w:color w:val="0D0D0D"/>
          <w:spacing w:val="-2"/>
          <w:sz w:val="20"/>
          <w:szCs w:val="20"/>
        </w:rPr>
        <w:t xml:space="preserve">HABITABLES. </w:t>
      </w:r>
    </w:p>
    <w:p w:rsidR="000D0BF5" w:rsidRPr="00AB5EAF" w:rsidRDefault="000D0BF5" w:rsidP="000D0BF5">
      <w:pPr>
        <w:pStyle w:val="Prrafodelista"/>
        <w:tabs>
          <w:tab w:val="left" w:pos="928"/>
          <w:tab w:val="left" w:pos="929"/>
          <w:tab w:val="left" w:pos="6946"/>
        </w:tabs>
        <w:spacing w:line="276" w:lineRule="auto"/>
        <w:ind w:left="0"/>
        <w:rPr>
          <w:rFonts w:ascii="Arial" w:hAnsi="Arial" w:cs="Arial"/>
          <w:sz w:val="20"/>
          <w:szCs w:val="20"/>
        </w:rPr>
      </w:pPr>
    </w:p>
    <w:p w:rsidR="000D0BF5" w:rsidRDefault="000D0BF5" w:rsidP="000D0BF5">
      <w:pPr>
        <w:pStyle w:val="Prrafodelista"/>
        <w:tabs>
          <w:tab w:val="left" w:pos="928"/>
          <w:tab w:val="left" w:pos="929"/>
          <w:tab w:val="left" w:pos="6946"/>
        </w:tabs>
        <w:spacing w:line="276" w:lineRule="auto"/>
        <w:ind w:left="0"/>
        <w:rPr>
          <w:rFonts w:ascii="Arial" w:hAnsi="Arial" w:cs="Arial"/>
          <w:color w:val="0D0D0D"/>
          <w:sz w:val="20"/>
          <w:szCs w:val="20"/>
        </w:rPr>
      </w:pPr>
      <w:r w:rsidRPr="00AB5EAF">
        <w:rPr>
          <w:rFonts w:ascii="Arial" w:hAnsi="Arial" w:cs="Arial"/>
          <w:color w:val="0D0D0D"/>
          <w:sz w:val="20"/>
          <w:szCs w:val="20"/>
        </w:rPr>
        <w:t xml:space="preserve">Según Anexo </w:t>
      </w:r>
      <w:r w:rsidRPr="00A12BA7">
        <w:rPr>
          <w:rFonts w:ascii="Arial" w:hAnsi="Arial" w:cs="Arial"/>
          <w:color w:val="0D0D0D"/>
          <w:sz w:val="20"/>
          <w:szCs w:val="20"/>
        </w:rPr>
        <w:t>IV y/</w:t>
      </w:r>
      <w:r w:rsidRPr="007F1875">
        <w:rPr>
          <w:rFonts w:ascii="Arial" w:hAnsi="Arial" w:cs="Arial"/>
          <w:color w:val="0D0D0D"/>
          <w:sz w:val="20"/>
          <w:szCs w:val="20"/>
        </w:rPr>
        <w:t>o coincidiendo con el criterio de la</w:t>
      </w:r>
      <w:r w:rsidRPr="00A12BA7">
        <w:rPr>
          <w:rFonts w:ascii="Arial" w:hAnsi="Arial" w:cs="Arial"/>
          <w:color w:val="0D0D0D"/>
          <w:sz w:val="20"/>
          <w:szCs w:val="20"/>
        </w:rPr>
        <w:t xml:space="preserve"> Intendencia donde debe tramitarse el permiso de construcción.</w:t>
      </w:r>
    </w:p>
    <w:p w:rsidR="000D0BF5" w:rsidRDefault="000D0BF5" w:rsidP="000D0BF5">
      <w:pPr>
        <w:pStyle w:val="Prrafodelista"/>
        <w:tabs>
          <w:tab w:val="left" w:pos="928"/>
          <w:tab w:val="left" w:pos="929"/>
          <w:tab w:val="left" w:pos="6946"/>
        </w:tabs>
        <w:spacing w:line="276" w:lineRule="auto"/>
        <w:ind w:left="0"/>
        <w:rPr>
          <w:rFonts w:ascii="Arial" w:hAnsi="Arial" w:cs="Arial"/>
          <w:color w:val="0D0D0D"/>
          <w:sz w:val="20"/>
          <w:szCs w:val="20"/>
        </w:rPr>
      </w:pPr>
    </w:p>
    <w:p w:rsidR="000D0BF5" w:rsidRPr="00025A38" w:rsidRDefault="000D0BF5" w:rsidP="000D0BF5">
      <w:pPr>
        <w:pStyle w:val="Ttulo1"/>
        <w:keepNext w:val="0"/>
        <w:keepLines w:val="0"/>
        <w:widowControl w:val="0"/>
        <w:numPr>
          <w:ilvl w:val="2"/>
          <w:numId w:val="52"/>
        </w:numPr>
        <w:tabs>
          <w:tab w:val="left" w:pos="929"/>
          <w:tab w:val="left" w:pos="929"/>
        </w:tabs>
        <w:suppressAutoHyphens w:val="0"/>
        <w:autoSpaceDE w:val="0"/>
        <w:spacing w:before="1" w:line="276" w:lineRule="auto"/>
        <w:jc w:val="both"/>
        <w:textAlignment w:val="auto"/>
        <w:rPr>
          <w:rFonts w:ascii="Arial" w:hAnsi="Arial" w:cs="Arial"/>
          <w:b w:val="0"/>
          <w:sz w:val="20"/>
          <w:szCs w:val="20"/>
        </w:rPr>
      </w:pPr>
      <w:r w:rsidRPr="00025A38">
        <w:rPr>
          <w:rFonts w:ascii="Arial" w:hAnsi="Arial" w:cs="Arial"/>
          <w:b w:val="0"/>
          <w:color w:val="0D0D0D"/>
          <w:spacing w:val="-4"/>
          <w:sz w:val="20"/>
          <w:szCs w:val="20"/>
        </w:rPr>
        <w:t>RECAUDOS MÍNIMOS</w:t>
      </w:r>
      <w:r w:rsidRPr="00025A38">
        <w:rPr>
          <w:rFonts w:ascii="Arial" w:hAnsi="Arial" w:cs="Arial"/>
          <w:b w:val="0"/>
          <w:color w:val="0D0D0D"/>
          <w:spacing w:val="-1"/>
          <w:sz w:val="20"/>
          <w:szCs w:val="20"/>
        </w:rPr>
        <w:t xml:space="preserve"> </w:t>
      </w:r>
      <w:r w:rsidRPr="00025A38">
        <w:rPr>
          <w:rFonts w:ascii="Arial" w:hAnsi="Arial" w:cs="Arial"/>
          <w:b w:val="0"/>
          <w:color w:val="0D0D0D"/>
          <w:spacing w:val="-4"/>
          <w:sz w:val="20"/>
          <w:szCs w:val="20"/>
        </w:rPr>
        <w:t>A</w:t>
      </w:r>
      <w:r w:rsidRPr="00025A38">
        <w:rPr>
          <w:rFonts w:ascii="Arial" w:hAnsi="Arial" w:cs="Arial"/>
          <w:b w:val="0"/>
          <w:color w:val="0D0D0D"/>
          <w:spacing w:val="-1"/>
          <w:sz w:val="20"/>
          <w:szCs w:val="20"/>
        </w:rPr>
        <w:t xml:space="preserve"> </w:t>
      </w:r>
      <w:r w:rsidRPr="00025A38">
        <w:rPr>
          <w:rFonts w:ascii="Arial" w:hAnsi="Arial" w:cs="Arial"/>
          <w:b w:val="0"/>
          <w:color w:val="0D0D0D"/>
          <w:spacing w:val="-4"/>
          <w:sz w:val="20"/>
          <w:szCs w:val="20"/>
        </w:rPr>
        <w:t>PRESENTAR</w:t>
      </w:r>
      <w:r w:rsidRPr="00025A38">
        <w:rPr>
          <w:rFonts w:ascii="Arial" w:hAnsi="Arial" w:cs="Arial"/>
          <w:b w:val="0"/>
          <w:color w:val="0D0D0D"/>
          <w:spacing w:val="-2"/>
          <w:sz w:val="20"/>
          <w:szCs w:val="20"/>
        </w:rPr>
        <w:t xml:space="preserve"> </w:t>
      </w:r>
      <w:r w:rsidRPr="00025A38">
        <w:rPr>
          <w:rFonts w:ascii="Arial" w:hAnsi="Arial" w:cs="Arial"/>
          <w:b w:val="0"/>
          <w:color w:val="0D0D0D"/>
          <w:spacing w:val="-4"/>
          <w:sz w:val="20"/>
          <w:szCs w:val="20"/>
        </w:rPr>
        <w:t>CON</w:t>
      </w:r>
      <w:r w:rsidRPr="00025A38">
        <w:rPr>
          <w:rFonts w:ascii="Arial" w:hAnsi="Arial" w:cs="Arial"/>
          <w:b w:val="0"/>
          <w:color w:val="0D0D0D"/>
          <w:spacing w:val="-2"/>
          <w:sz w:val="20"/>
          <w:szCs w:val="20"/>
        </w:rPr>
        <w:t xml:space="preserve"> </w:t>
      </w:r>
      <w:r w:rsidRPr="00025A38">
        <w:rPr>
          <w:rFonts w:ascii="Arial" w:hAnsi="Arial" w:cs="Arial"/>
          <w:b w:val="0"/>
          <w:color w:val="0D0D0D"/>
          <w:spacing w:val="-4"/>
          <w:sz w:val="20"/>
          <w:szCs w:val="20"/>
        </w:rPr>
        <w:t>EL</w:t>
      </w:r>
      <w:r w:rsidRPr="00025A38">
        <w:rPr>
          <w:rFonts w:ascii="Arial" w:hAnsi="Arial" w:cs="Arial"/>
          <w:b w:val="0"/>
          <w:color w:val="0D0D0D"/>
          <w:spacing w:val="-3"/>
          <w:sz w:val="20"/>
          <w:szCs w:val="20"/>
        </w:rPr>
        <w:t xml:space="preserve"> </w:t>
      </w:r>
      <w:r w:rsidRPr="00025A38">
        <w:rPr>
          <w:rFonts w:ascii="Arial" w:hAnsi="Arial" w:cs="Arial"/>
          <w:b w:val="0"/>
          <w:color w:val="0D0D0D"/>
          <w:spacing w:val="-4"/>
          <w:sz w:val="20"/>
          <w:szCs w:val="20"/>
        </w:rPr>
        <w:t>PROYECTO</w:t>
      </w:r>
      <w:r w:rsidRPr="00025A38">
        <w:rPr>
          <w:rFonts w:ascii="Arial" w:hAnsi="Arial" w:cs="Arial"/>
          <w:b w:val="0"/>
          <w:color w:val="0D0D0D"/>
          <w:spacing w:val="-1"/>
          <w:sz w:val="20"/>
          <w:szCs w:val="20"/>
        </w:rPr>
        <w:t xml:space="preserve"> </w:t>
      </w:r>
      <w:r w:rsidRPr="00025A38">
        <w:rPr>
          <w:rFonts w:ascii="Arial" w:hAnsi="Arial" w:cs="Arial"/>
          <w:b w:val="0"/>
          <w:color w:val="0D0D0D"/>
          <w:spacing w:val="-4"/>
          <w:sz w:val="20"/>
          <w:szCs w:val="20"/>
        </w:rPr>
        <w:t>EJECUTIVO</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el caso de resultar adjudicada la oferta y en el tiempo establecido en el presente Pliego, el Oferente deberá presentar el Proyecto Ejecutivo.</w:t>
      </w: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El mismo deberá presentarse encarpetado, caratulado y ordenado, con el mismo formato que es requerido para la presentación de las ofertas.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7"/>
          <w:sz w:val="20"/>
          <w:szCs w:val="20"/>
        </w:rPr>
        <w:t xml:space="preserve"> </w:t>
      </w:r>
      <w:r w:rsidRPr="00AB5EAF">
        <w:rPr>
          <w:rFonts w:ascii="Arial" w:hAnsi="Arial" w:cs="Arial"/>
          <w:color w:val="0D0D0D"/>
          <w:sz w:val="20"/>
          <w:szCs w:val="20"/>
        </w:rPr>
        <w:t>presentará</w:t>
      </w:r>
      <w:r w:rsidRPr="00AB5EAF">
        <w:rPr>
          <w:rFonts w:ascii="Arial" w:hAnsi="Arial" w:cs="Arial"/>
          <w:color w:val="0D0D0D"/>
          <w:spacing w:val="-7"/>
          <w:sz w:val="20"/>
          <w:szCs w:val="20"/>
        </w:rPr>
        <w:t xml:space="preserve"> </w:t>
      </w:r>
      <w:r w:rsidRPr="00AB5EAF">
        <w:rPr>
          <w:rFonts w:ascii="Arial" w:hAnsi="Arial" w:cs="Arial"/>
          <w:color w:val="0D0D0D"/>
          <w:sz w:val="20"/>
          <w:szCs w:val="20"/>
        </w:rPr>
        <w:t>el</w:t>
      </w:r>
      <w:r w:rsidRPr="00AB5EAF">
        <w:rPr>
          <w:rFonts w:ascii="Arial" w:hAnsi="Arial" w:cs="Arial"/>
          <w:color w:val="0D0D0D"/>
          <w:spacing w:val="-7"/>
          <w:sz w:val="20"/>
          <w:szCs w:val="20"/>
        </w:rPr>
        <w:t xml:space="preserve"> </w:t>
      </w:r>
      <w:r w:rsidRPr="00AB5EAF">
        <w:rPr>
          <w:rFonts w:ascii="Arial" w:hAnsi="Arial" w:cs="Arial"/>
          <w:color w:val="0D0D0D"/>
          <w:sz w:val="20"/>
          <w:szCs w:val="20"/>
        </w:rPr>
        <w:t>listado</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recaudos</w:t>
      </w:r>
      <w:r w:rsidRPr="00AB5EAF">
        <w:rPr>
          <w:rFonts w:ascii="Arial" w:hAnsi="Arial" w:cs="Arial"/>
          <w:color w:val="0D0D0D"/>
          <w:spacing w:val="-5"/>
          <w:sz w:val="20"/>
          <w:szCs w:val="20"/>
        </w:rPr>
        <w:t xml:space="preserve"> </w:t>
      </w:r>
      <w:r w:rsidRPr="00AB5EAF">
        <w:rPr>
          <w:rFonts w:ascii="Arial" w:hAnsi="Arial" w:cs="Arial"/>
          <w:color w:val="0D0D0D"/>
          <w:sz w:val="20"/>
          <w:szCs w:val="20"/>
        </w:rPr>
        <w:t>que</w:t>
      </w:r>
      <w:r w:rsidRPr="00AB5EAF">
        <w:rPr>
          <w:rFonts w:ascii="Arial" w:hAnsi="Arial" w:cs="Arial"/>
          <w:color w:val="0D0D0D"/>
          <w:spacing w:val="-7"/>
          <w:sz w:val="20"/>
          <w:szCs w:val="20"/>
        </w:rPr>
        <w:t xml:space="preserve"> </w:t>
      </w:r>
      <w:r w:rsidRPr="00AB5EAF">
        <w:rPr>
          <w:rFonts w:ascii="Arial" w:hAnsi="Arial" w:cs="Arial"/>
          <w:color w:val="0D0D0D"/>
          <w:sz w:val="20"/>
          <w:szCs w:val="20"/>
        </w:rPr>
        <w:t>se</w:t>
      </w:r>
      <w:r w:rsidRPr="00AB5EAF">
        <w:rPr>
          <w:rFonts w:ascii="Arial" w:hAnsi="Arial" w:cs="Arial"/>
          <w:color w:val="0D0D0D"/>
          <w:spacing w:val="-7"/>
          <w:sz w:val="20"/>
          <w:szCs w:val="20"/>
        </w:rPr>
        <w:t xml:space="preserve"> </w:t>
      </w:r>
      <w:r w:rsidRPr="00AB5EAF">
        <w:rPr>
          <w:rFonts w:ascii="Arial" w:hAnsi="Arial" w:cs="Arial"/>
          <w:color w:val="0D0D0D"/>
          <w:sz w:val="20"/>
          <w:szCs w:val="20"/>
        </w:rPr>
        <w:t>requieren</w:t>
      </w:r>
      <w:r w:rsidRPr="00AB5EAF">
        <w:rPr>
          <w:rFonts w:ascii="Arial" w:hAnsi="Arial" w:cs="Arial"/>
          <w:color w:val="0D0D0D"/>
          <w:spacing w:val="-7"/>
          <w:sz w:val="20"/>
          <w:szCs w:val="20"/>
        </w:rPr>
        <w:t xml:space="preserve"> </w:t>
      </w:r>
      <w:r w:rsidRPr="00AB5EAF">
        <w:rPr>
          <w:rFonts w:ascii="Arial" w:hAnsi="Arial" w:cs="Arial"/>
          <w:color w:val="0D0D0D"/>
          <w:sz w:val="20"/>
          <w:szCs w:val="20"/>
        </w:rPr>
        <w:t>para</w:t>
      </w:r>
      <w:r w:rsidRPr="00AB5EAF">
        <w:rPr>
          <w:rFonts w:ascii="Arial" w:hAnsi="Arial" w:cs="Arial"/>
          <w:color w:val="0D0D0D"/>
          <w:spacing w:val="-7"/>
          <w:sz w:val="20"/>
          <w:szCs w:val="20"/>
        </w:rPr>
        <w:t xml:space="preserve"> </w:t>
      </w:r>
      <w:r w:rsidRPr="00AB5EAF">
        <w:rPr>
          <w:rFonts w:ascii="Arial" w:hAnsi="Arial" w:cs="Arial"/>
          <w:color w:val="0D0D0D"/>
          <w:sz w:val="20"/>
          <w:szCs w:val="20"/>
        </w:rPr>
        <w:t>la</w:t>
      </w:r>
      <w:r w:rsidRPr="00AB5EAF">
        <w:rPr>
          <w:rFonts w:ascii="Arial" w:hAnsi="Arial" w:cs="Arial"/>
          <w:color w:val="0D0D0D"/>
          <w:spacing w:val="-7"/>
          <w:sz w:val="20"/>
          <w:szCs w:val="20"/>
        </w:rPr>
        <w:t xml:space="preserve"> </w:t>
      </w:r>
      <w:r w:rsidRPr="00AB5EAF">
        <w:rPr>
          <w:rFonts w:ascii="Arial" w:hAnsi="Arial" w:cs="Arial"/>
          <w:color w:val="0D0D0D"/>
          <w:sz w:val="20"/>
          <w:szCs w:val="20"/>
        </w:rPr>
        <w:t>instancia</w:t>
      </w:r>
      <w:r w:rsidRPr="00AB5EAF">
        <w:rPr>
          <w:rFonts w:ascii="Arial" w:hAnsi="Arial" w:cs="Arial"/>
          <w:color w:val="0D0D0D"/>
          <w:spacing w:val="-9"/>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presentación</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las</w:t>
      </w:r>
      <w:r w:rsidRPr="00AB5EAF">
        <w:rPr>
          <w:rFonts w:ascii="Arial" w:hAnsi="Arial" w:cs="Arial"/>
          <w:color w:val="0D0D0D"/>
          <w:spacing w:val="-6"/>
          <w:sz w:val="20"/>
          <w:szCs w:val="20"/>
        </w:rPr>
        <w:t xml:space="preserve"> </w:t>
      </w:r>
      <w:r w:rsidRPr="00AB5EAF">
        <w:rPr>
          <w:rFonts w:ascii="Arial" w:hAnsi="Arial" w:cs="Arial"/>
          <w:color w:val="0D0D0D"/>
          <w:sz w:val="20"/>
          <w:szCs w:val="20"/>
        </w:rPr>
        <w:t>ofertas, ajustados con las eventuales observaciones que pudiera realizar la Comisión Asesora de Adjudicaciones, e incorporando el siguiente listado de planos, detalles y documentos en el correspondiente rubro</w:t>
      </w:r>
      <w:r>
        <w:rPr>
          <w:rFonts w:ascii="Arial" w:hAnsi="Arial" w:cs="Arial"/>
          <w:color w:val="0D0D0D"/>
          <w:sz w:val="20"/>
          <w:szCs w:val="20"/>
        </w:rPr>
        <w:t>.</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025A38" w:rsidRDefault="000D0BF5" w:rsidP="000D0BF5">
      <w:pPr>
        <w:pStyle w:val="Ttulo1"/>
        <w:keepNext w:val="0"/>
        <w:keepLines w:val="0"/>
        <w:widowControl w:val="0"/>
        <w:numPr>
          <w:ilvl w:val="2"/>
          <w:numId w:val="52"/>
        </w:numPr>
        <w:tabs>
          <w:tab w:val="left" w:pos="929"/>
        </w:tabs>
        <w:suppressAutoHyphens w:val="0"/>
        <w:autoSpaceDE w:val="0"/>
        <w:spacing w:before="1" w:line="276" w:lineRule="auto"/>
        <w:jc w:val="both"/>
        <w:textAlignment w:val="auto"/>
        <w:rPr>
          <w:rFonts w:ascii="Arial" w:hAnsi="Arial" w:cs="Arial"/>
          <w:b w:val="0"/>
          <w:sz w:val="20"/>
          <w:szCs w:val="20"/>
        </w:rPr>
      </w:pPr>
      <w:r w:rsidRPr="00025A38">
        <w:rPr>
          <w:rFonts w:ascii="Arial" w:hAnsi="Arial" w:cs="Arial"/>
          <w:b w:val="0"/>
          <w:color w:val="0D0D0D"/>
          <w:spacing w:val="-2"/>
          <w:sz w:val="20"/>
          <w:szCs w:val="20"/>
        </w:rPr>
        <w:t>DE</w:t>
      </w:r>
      <w:r w:rsidRPr="00025A38">
        <w:rPr>
          <w:rFonts w:ascii="Arial" w:hAnsi="Arial" w:cs="Arial"/>
          <w:b w:val="0"/>
          <w:color w:val="0D0D0D"/>
          <w:spacing w:val="-6"/>
          <w:sz w:val="20"/>
          <w:szCs w:val="20"/>
        </w:rPr>
        <w:t xml:space="preserve"> </w:t>
      </w:r>
      <w:r w:rsidRPr="00025A38">
        <w:rPr>
          <w:rFonts w:ascii="Arial" w:hAnsi="Arial" w:cs="Arial"/>
          <w:b w:val="0"/>
          <w:color w:val="0D0D0D"/>
          <w:spacing w:val="-2"/>
          <w:sz w:val="20"/>
          <w:szCs w:val="20"/>
        </w:rPr>
        <w:t>LA</w:t>
      </w:r>
      <w:r w:rsidRPr="00025A38">
        <w:rPr>
          <w:rFonts w:ascii="Arial" w:hAnsi="Arial" w:cs="Arial"/>
          <w:b w:val="0"/>
          <w:color w:val="0D0D0D"/>
          <w:spacing w:val="-3"/>
          <w:sz w:val="20"/>
          <w:szCs w:val="20"/>
        </w:rPr>
        <w:t xml:space="preserve"> </w:t>
      </w:r>
      <w:r w:rsidRPr="00025A38">
        <w:rPr>
          <w:rFonts w:ascii="Arial" w:hAnsi="Arial" w:cs="Arial"/>
          <w:b w:val="0"/>
          <w:color w:val="0D0D0D"/>
          <w:spacing w:val="-2"/>
          <w:sz w:val="20"/>
          <w:szCs w:val="20"/>
        </w:rPr>
        <w:t>UBICACIÓN,</w:t>
      </w:r>
      <w:r w:rsidRPr="00025A38">
        <w:rPr>
          <w:rFonts w:ascii="Arial" w:hAnsi="Arial" w:cs="Arial"/>
          <w:b w:val="0"/>
          <w:color w:val="0D0D0D"/>
          <w:spacing w:val="-3"/>
          <w:sz w:val="20"/>
          <w:szCs w:val="20"/>
        </w:rPr>
        <w:t xml:space="preserve"> </w:t>
      </w:r>
      <w:r w:rsidRPr="00025A38">
        <w:rPr>
          <w:rFonts w:ascii="Arial" w:hAnsi="Arial" w:cs="Arial"/>
          <w:b w:val="0"/>
          <w:color w:val="0D0D0D"/>
          <w:spacing w:val="-2"/>
          <w:sz w:val="20"/>
          <w:szCs w:val="20"/>
        </w:rPr>
        <w:t>IDENTIFICACIÓN</w:t>
      </w:r>
      <w:r w:rsidRPr="00025A38">
        <w:rPr>
          <w:rFonts w:ascii="Arial" w:hAnsi="Arial" w:cs="Arial"/>
          <w:b w:val="0"/>
          <w:color w:val="0D0D0D"/>
          <w:spacing w:val="-4"/>
          <w:sz w:val="20"/>
          <w:szCs w:val="20"/>
        </w:rPr>
        <w:t xml:space="preserve"> </w:t>
      </w:r>
      <w:r w:rsidRPr="00025A38">
        <w:rPr>
          <w:rFonts w:ascii="Arial" w:hAnsi="Arial" w:cs="Arial"/>
          <w:b w:val="0"/>
          <w:color w:val="0D0D0D"/>
          <w:spacing w:val="-2"/>
          <w:sz w:val="20"/>
          <w:szCs w:val="20"/>
        </w:rPr>
        <w:t>Y</w:t>
      </w:r>
      <w:r w:rsidRPr="00025A38">
        <w:rPr>
          <w:rFonts w:ascii="Arial" w:hAnsi="Arial" w:cs="Arial"/>
          <w:b w:val="0"/>
          <w:color w:val="0D0D0D"/>
          <w:spacing w:val="-4"/>
          <w:sz w:val="20"/>
          <w:szCs w:val="20"/>
        </w:rPr>
        <w:t xml:space="preserve"> </w:t>
      </w:r>
      <w:r w:rsidRPr="00025A38">
        <w:rPr>
          <w:rFonts w:ascii="Arial" w:hAnsi="Arial" w:cs="Arial"/>
          <w:b w:val="0"/>
          <w:color w:val="0D0D0D"/>
          <w:spacing w:val="-2"/>
          <w:sz w:val="20"/>
          <w:szCs w:val="20"/>
        </w:rPr>
        <w:t>CARACTERÍSTICAS DEL</w:t>
      </w:r>
      <w:r w:rsidRPr="00025A38">
        <w:rPr>
          <w:rFonts w:ascii="Arial" w:hAnsi="Arial" w:cs="Arial"/>
          <w:b w:val="0"/>
          <w:color w:val="0D0D0D"/>
          <w:spacing w:val="-4"/>
          <w:sz w:val="20"/>
          <w:szCs w:val="20"/>
        </w:rPr>
        <w:t xml:space="preserve"> </w:t>
      </w:r>
      <w:r w:rsidRPr="00025A38">
        <w:rPr>
          <w:rFonts w:ascii="Arial" w:hAnsi="Arial" w:cs="Arial"/>
          <w:b w:val="0"/>
          <w:color w:val="0D0D0D"/>
          <w:spacing w:val="-2"/>
          <w:sz w:val="20"/>
          <w:szCs w:val="20"/>
        </w:rPr>
        <w:t>PREDIO.</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Si hubiese cambios en la solución de fundación adoptada se deberá presentar informe técnico con firma especializada justificando el tipo de solución propuesta. Esto no habilitará un cambio en el </w:t>
      </w:r>
      <w:r w:rsidRPr="00AB5EAF">
        <w:rPr>
          <w:rFonts w:ascii="Arial" w:hAnsi="Arial" w:cs="Arial"/>
          <w:color w:val="0D0D0D"/>
          <w:spacing w:val="-2"/>
          <w:sz w:val="20"/>
          <w:szCs w:val="20"/>
        </w:rPr>
        <w:t>presupuesto.</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tulo1"/>
        <w:keepNext w:val="0"/>
        <w:keepLines w:val="0"/>
        <w:widowControl w:val="0"/>
        <w:numPr>
          <w:ilvl w:val="1"/>
          <w:numId w:val="52"/>
        </w:numPr>
        <w:tabs>
          <w:tab w:val="left" w:pos="929"/>
        </w:tabs>
        <w:suppressAutoHyphens w:val="0"/>
        <w:autoSpaceDE w:val="0"/>
        <w:spacing w:before="1" w:line="276" w:lineRule="auto"/>
        <w:jc w:val="both"/>
        <w:textAlignment w:val="auto"/>
        <w:rPr>
          <w:rFonts w:ascii="Arial" w:hAnsi="Arial" w:cs="Arial"/>
          <w:sz w:val="20"/>
          <w:szCs w:val="20"/>
        </w:rPr>
      </w:pPr>
      <w:r w:rsidRPr="00AB5EAF">
        <w:rPr>
          <w:rFonts w:ascii="Arial" w:hAnsi="Arial" w:cs="Arial"/>
          <w:color w:val="0D0D0D"/>
          <w:sz w:val="20"/>
          <w:szCs w:val="20"/>
        </w:rPr>
        <w:t>DE</w:t>
      </w:r>
      <w:r w:rsidRPr="00AB5EAF">
        <w:rPr>
          <w:rFonts w:ascii="Arial" w:hAnsi="Arial" w:cs="Arial"/>
          <w:color w:val="0D0D0D"/>
          <w:spacing w:val="-12"/>
          <w:sz w:val="20"/>
          <w:szCs w:val="20"/>
        </w:rPr>
        <w:t xml:space="preserve"> </w:t>
      </w:r>
      <w:r w:rsidRPr="00AB5EAF">
        <w:rPr>
          <w:rFonts w:ascii="Arial" w:hAnsi="Arial" w:cs="Arial"/>
          <w:color w:val="0D0D0D"/>
          <w:sz w:val="20"/>
          <w:szCs w:val="20"/>
        </w:rPr>
        <w:t>LAS</w:t>
      </w:r>
      <w:r w:rsidRPr="00AB5EAF">
        <w:rPr>
          <w:rFonts w:ascii="Arial" w:hAnsi="Arial" w:cs="Arial"/>
          <w:color w:val="0D0D0D"/>
          <w:spacing w:val="-9"/>
          <w:sz w:val="20"/>
          <w:szCs w:val="20"/>
        </w:rPr>
        <w:t xml:space="preserve"> </w:t>
      </w:r>
      <w:r w:rsidRPr="00AB5EAF">
        <w:rPr>
          <w:rFonts w:ascii="Arial" w:hAnsi="Arial" w:cs="Arial"/>
          <w:color w:val="0D0D0D"/>
          <w:sz w:val="20"/>
          <w:szCs w:val="20"/>
        </w:rPr>
        <w:t>VIVIENDAS</w:t>
      </w:r>
      <w:r w:rsidRPr="00AB5EAF">
        <w:rPr>
          <w:rFonts w:ascii="Arial" w:hAnsi="Arial" w:cs="Arial"/>
          <w:color w:val="0D0D0D"/>
          <w:spacing w:val="-10"/>
          <w:sz w:val="20"/>
          <w:szCs w:val="20"/>
        </w:rPr>
        <w:t xml:space="preserve"> </w:t>
      </w:r>
      <w:r w:rsidRPr="00AB5EAF">
        <w:rPr>
          <w:rFonts w:ascii="Arial" w:hAnsi="Arial" w:cs="Arial"/>
          <w:color w:val="0D0D0D"/>
          <w:sz w:val="20"/>
          <w:szCs w:val="20"/>
        </w:rPr>
        <w:t>Y</w:t>
      </w:r>
      <w:r w:rsidRPr="00AB5EAF">
        <w:rPr>
          <w:rFonts w:ascii="Arial" w:hAnsi="Arial" w:cs="Arial"/>
          <w:color w:val="0D0D0D"/>
          <w:spacing w:val="-11"/>
          <w:sz w:val="20"/>
          <w:szCs w:val="20"/>
        </w:rPr>
        <w:t xml:space="preserve"> </w:t>
      </w:r>
      <w:r w:rsidRPr="00AB5EAF">
        <w:rPr>
          <w:rFonts w:ascii="Arial" w:hAnsi="Arial" w:cs="Arial"/>
          <w:color w:val="0D0D0D"/>
          <w:sz w:val="20"/>
          <w:szCs w:val="20"/>
        </w:rPr>
        <w:t>DE</w:t>
      </w:r>
      <w:r w:rsidRPr="00AB5EAF">
        <w:rPr>
          <w:rFonts w:ascii="Arial" w:hAnsi="Arial" w:cs="Arial"/>
          <w:color w:val="0D0D0D"/>
          <w:spacing w:val="-11"/>
          <w:sz w:val="20"/>
          <w:szCs w:val="20"/>
        </w:rPr>
        <w:t xml:space="preserve"> </w:t>
      </w:r>
      <w:r w:rsidRPr="00AB5EAF">
        <w:rPr>
          <w:rFonts w:ascii="Arial" w:hAnsi="Arial" w:cs="Arial"/>
          <w:color w:val="0D0D0D"/>
          <w:sz w:val="20"/>
          <w:szCs w:val="20"/>
        </w:rPr>
        <w:t>LOS</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EDIFICIOS.</w:t>
      </w:r>
    </w:p>
    <w:p w:rsidR="000D0BF5" w:rsidRPr="00AB5EAF" w:rsidRDefault="000D0BF5" w:rsidP="000D0BF5">
      <w:pPr>
        <w:pStyle w:val="Textoindependiente"/>
        <w:tabs>
          <w:tab w:val="left" w:pos="3300"/>
        </w:tabs>
        <w:spacing w:before="11" w:after="0" w:line="276" w:lineRule="auto"/>
        <w:jc w:val="both"/>
        <w:rPr>
          <w:rFonts w:ascii="Arial" w:hAnsi="Arial" w:cs="Arial"/>
          <w:sz w:val="20"/>
          <w:szCs w:val="20"/>
        </w:rPr>
      </w:pPr>
      <w:r w:rsidRPr="00AB5EAF">
        <w:rPr>
          <w:rFonts w:ascii="Arial" w:hAnsi="Arial" w:cs="Arial"/>
          <w:sz w:val="20"/>
          <w:szCs w:val="20"/>
        </w:rPr>
        <w:tab/>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pacing w:val="-4"/>
          <w:sz w:val="20"/>
          <w:szCs w:val="20"/>
        </w:rPr>
        <w:t>1.</w:t>
      </w:r>
      <w:r>
        <w:rPr>
          <w:rFonts w:ascii="Arial" w:hAnsi="Arial" w:cs="Arial"/>
          <w:color w:val="0D0D0D"/>
          <w:spacing w:val="-4"/>
          <w:sz w:val="20"/>
          <w:szCs w:val="20"/>
        </w:rPr>
        <w:t>2.1.</w:t>
      </w:r>
      <w:r w:rsidRPr="00AB5EAF">
        <w:rPr>
          <w:rFonts w:ascii="Arial" w:hAnsi="Arial" w:cs="Arial"/>
          <w:color w:val="0D0D0D"/>
          <w:spacing w:val="-9"/>
          <w:sz w:val="20"/>
          <w:szCs w:val="20"/>
        </w:rPr>
        <w:t xml:space="preserve"> </w:t>
      </w:r>
      <w:r>
        <w:rPr>
          <w:rFonts w:ascii="Arial" w:hAnsi="Arial" w:cs="Arial"/>
          <w:color w:val="0D0D0D"/>
          <w:spacing w:val="-9"/>
          <w:sz w:val="20"/>
          <w:szCs w:val="20"/>
        </w:rPr>
        <w:tab/>
      </w:r>
      <w:r w:rsidRPr="00AB5EAF">
        <w:rPr>
          <w:rFonts w:ascii="Arial" w:hAnsi="Arial" w:cs="Arial"/>
          <w:color w:val="0D0D0D"/>
          <w:spacing w:val="-2"/>
          <w:sz w:val="20"/>
          <w:szCs w:val="20"/>
        </w:rPr>
        <w:t>Arquitectura.</w:t>
      </w:r>
    </w:p>
    <w:p w:rsidR="000D0BF5" w:rsidRPr="00AB5EAF" w:rsidRDefault="000D0BF5" w:rsidP="000D0BF5">
      <w:pPr>
        <w:pStyle w:val="Textoindependiente"/>
        <w:spacing w:after="0" w:line="276" w:lineRule="auto"/>
        <w:jc w:val="both"/>
        <w:rPr>
          <w:rFonts w:ascii="Arial" w:hAnsi="Arial" w:cs="Arial"/>
          <w:color w:val="0D0D0D"/>
          <w:spacing w:val="-2"/>
          <w:sz w:val="20"/>
          <w:szCs w:val="20"/>
        </w:rPr>
      </w:pPr>
      <w:r>
        <w:rPr>
          <w:rFonts w:ascii="Arial" w:hAnsi="Arial" w:cs="Arial"/>
          <w:color w:val="0D0D0D"/>
          <w:spacing w:val="-2"/>
          <w:sz w:val="20"/>
          <w:szCs w:val="20"/>
        </w:rPr>
        <w:t>1.2.1.1</w:t>
      </w:r>
      <w:r w:rsidRPr="00AB5EAF">
        <w:rPr>
          <w:rFonts w:ascii="Arial" w:hAnsi="Arial" w:cs="Arial"/>
          <w:color w:val="0D0D0D"/>
          <w:spacing w:val="-2"/>
          <w:sz w:val="20"/>
          <w:szCs w:val="20"/>
        </w:rPr>
        <w:t>.</w:t>
      </w:r>
      <w:r w:rsidRPr="00AB5EAF">
        <w:rPr>
          <w:rFonts w:ascii="Arial" w:hAnsi="Arial" w:cs="Arial"/>
          <w:color w:val="0D0D0D"/>
          <w:spacing w:val="-10"/>
          <w:sz w:val="20"/>
          <w:szCs w:val="20"/>
        </w:rPr>
        <w:t xml:space="preserve"> </w:t>
      </w:r>
      <w:r>
        <w:rPr>
          <w:rFonts w:ascii="Arial" w:hAnsi="Arial" w:cs="Arial"/>
          <w:color w:val="0D0D0D"/>
          <w:spacing w:val="-10"/>
          <w:sz w:val="20"/>
          <w:szCs w:val="20"/>
        </w:rPr>
        <w:tab/>
      </w:r>
      <w:r w:rsidRPr="00AB5EAF">
        <w:rPr>
          <w:rFonts w:ascii="Arial" w:hAnsi="Arial" w:cs="Arial"/>
          <w:color w:val="0D0D0D"/>
          <w:spacing w:val="-2"/>
          <w:sz w:val="20"/>
          <w:szCs w:val="20"/>
        </w:rPr>
        <w:t>Planos</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y</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planillas</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completos</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 xml:space="preserve">estructura. </w:t>
      </w: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z w:val="20"/>
          <w:szCs w:val="20"/>
        </w:rPr>
        <w:t>1.2.1.2</w:t>
      </w:r>
      <w:r w:rsidRPr="00AB5EAF">
        <w:rPr>
          <w:rFonts w:ascii="Arial" w:hAnsi="Arial" w:cs="Arial"/>
          <w:color w:val="0D0D0D"/>
          <w:sz w:val="20"/>
          <w:szCs w:val="20"/>
        </w:rPr>
        <w:t>. Detalles de estructura:</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las</w:t>
      </w:r>
      <w:r w:rsidRPr="00AB5EAF">
        <w:rPr>
          <w:rFonts w:ascii="Arial" w:hAnsi="Arial" w:cs="Arial"/>
          <w:color w:val="0D0D0D"/>
          <w:spacing w:val="-1"/>
          <w:sz w:val="20"/>
          <w:szCs w:val="20"/>
        </w:rPr>
        <w:t xml:space="preserve"> </w:t>
      </w:r>
      <w:r w:rsidRPr="00AB5EAF">
        <w:rPr>
          <w:rFonts w:ascii="Arial" w:hAnsi="Arial" w:cs="Arial"/>
          <w:color w:val="0D0D0D"/>
          <w:sz w:val="20"/>
          <w:szCs w:val="20"/>
        </w:rPr>
        <w:t xml:space="preserve">fundaciones </w:t>
      </w:r>
      <w:r w:rsidRPr="00AB5EAF">
        <w:rPr>
          <w:rFonts w:ascii="Arial" w:hAnsi="Arial" w:cs="Arial"/>
          <w:color w:val="0D0D0D"/>
          <w:spacing w:val="-2"/>
          <w:sz w:val="20"/>
          <w:szCs w:val="20"/>
        </w:rPr>
        <w:t>adoptadas.</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muros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contención</w:t>
      </w:r>
    </w:p>
    <w:p w:rsidR="000D0BF5" w:rsidRPr="00AB5EAF" w:rsidRDefault="000D0BF5" w:rsidP="000D0BF5">
      <w:pPr>
        <w:pStyle w:val="Prrafodelista"/>
        <w:numPr>
          <w:ilvl w:val="0"/>
          <w:numId w:val="4"/>
        </w:numPr>
        <w:tabs>
          <w:tab w:val="left" w:pos="350"/>
        </w:tabs>
        <w:suppressAutoHyphens w:val="0"/>
        <w:autoSpaceDE w:val="0"/>
        <w:spacing w:before="2" w:line="276" w:lineRule="auto"/>
        <w:textAlignment w:val="auto"/>
        <w:rPr>
          <w:rFonts w:ascii="Arial" w:hAnsi="Arial" w:cs="Arial"/>
          <w:sz w:val="20"/>
          <w:szCs w:val="20"/>
        </w:rPr>
      </w:pP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losas</w:t>
      </w:r>
      <w:r w:rsidRPr="00AB5EAF">
        <w:rPr>
          <w:rFonts w:ascii="Arial" w:hAnsi="Arial" w:cs="Arial"/>
          <w:color w:val="0D0D0D"/>
          <w:spacing w:val="-1"/>
          <w:sz w:val="20"/>
          <w:szCs w:val="20"/>
        </w:rPr>
        <w:t xml:space="preserve"> </w:t>
      </w:r>
      <w:r w:rsidRPr="00AB5EAF">
        <w:rPr>
          <w:rFonts w:ascii="Arial" w:hAnsi="Arial" w:cs="Arial"/>
          <w:color w:val="0D0D0D"/>
          <w:spacing w:val="-2"/>
          <w:sz w:val="20"/>
          <w:szCs w:val="20"/>
        </w:rPr>
        <w:t>descendidas.</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pretiles</w:t>
      </w:r>
      <w:r w:rsidRPr="00AB5EAF">
        <w:rPr>
          <w:rFonts w:ascii="Arial" w:hAnsi="Arial" w:cs="Arial"/>
          <w:color w:val="0D0D0D"/>
          <w:spacing w:val="-1"/>
          <w:sz w:val="20"/>
          <w:szCs w:val="20"/>
        </w:rPr>
        <w:t xml:space="preserve"> </w:t>
      </w:r>
      <w:r w:rsidRPr="00AB5EAF">
        <w:rPr>
          <w:rFonts w:ascii="Arial" w:hAnsi="Arial" w:cs="Arial"/>
          <w:color w:val="0D0D0D"/>
          <w:sz w:val="20"/>
          <w:szCs w:val="20"/>
        </w:rPr>
        <w:t>o</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aleros.</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vigas</w:t>
      </w:r>
      <w:r w:rsidRPr="00AB5EAF">
        <w:rPr>
          <w:rFonts w:ascii="Arial" w:hAnsi="Arial" w:cs="Arial"/>
          <w:color w:val="0D0D0D"/>
          <w:spacing w:val="-2"/>
          <w:sz w:val="20"/>
          <w:szCs w:val="20"/>
        </w:rPr>
        <w:t xml:space="preserve"> </w:t>
      </w:r>
      <w:r w:rsidRPr="00AB5EAF">
        <w:rPr>
          <w:rFonts w:ascii="Arial" w:hAnsi="Arial" w:cs="Arial"/>
          <w:color w:val="0D0D0D"/>
          <w:sz w:val="20"/>
          <w:szCs w:val="20"/>
        </w:rPr>
        <w:t>y</w:t>
      </w:r>
      <w:r w:rsidRPr="00AB5EAF">
        <w:rPr>
          <w:rFonts w:ascii="Arial" w:hAnsi="Arial" w:cs="Arial"/>
          <w:color w:val="0D0D0D"/>
          <w:spacing w:val="-5"/>
          <w:sz w:val="20"/>
          <w:szCs w:val="20"/>
        </w:rPr>
        <w:t xml:space="preserve"> </w:t>
      </w:r>
      <w:r w:rsidRPr="00AB5EAF">
        <w:rPr>
          <w:rFonts w:ascii="Arial" w:hAnsi="Arial" w:cs="Arial"/>
          <w:color w:val="0D0D0D"/>
          <w:sz w:val="20"/>
          <w:szCs w:val="20"/>
        </w:rPr>
        <w:t>pantallas</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cortinas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enrollar.</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puntos</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transición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carga</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pilares</w:t>
      </w:r>
      <w:r w:rsidRPr="00AB5EAF">
        <w:rPr>
          <w:rFonts w:ascii="Arial" w:hAnsi="Arial" w:cs="Arial"/>
          <w:color w:val="0D0D0D"/>
          <w:spacing w:val="-2"/>
          <w:sz w:val="20"/>
          <w:szCs w:val="20"/>
        </w:rPr>
        <w:t xml:space="preserve"> </w:t>
      </w:r>
      <w:r w:rsidRPr="00AB5EAF">
        <w:rPr>
          <w:rFonts w:ascii="Arial" w:hAnsi="Arial" w:cs="Arial"/>
          <w:color w:val="0D0D0D"/>
          <w:sz w:val="20"/>
          <w:szCs w:val="20"/>
        </w:rPr>
        <w:t>no</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alineados.</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color w:val="0D0D0D"/>
          <w:sz w:val="20"/>
          <w:szCs w:val="20"/>
        </w:rPr>
      </w:pPr>
      <w:r w:rsidRPr="00AB5EAF">
        <w:rPr>
          <w:rFonts w:ascii="Arial" w:hAnsi="Arial" w:cs="Arial"/>
          <w:color w:val="0D0D0D"/>
          <w:sz w:val="20"/>
          <w:szCs w:val="20"/>
        </w:rPr>
        <w:t>de balcones o salientes.</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color w:val="0D0D0D"/>
          <w:sz w:val="20"/>
          <w:szCs w:val="20"/>
        </w:rPr>
      </w:pPr>
      <w:r w:rsidRPr="00AB5EAF">
        <w:rPr>
          <w:rFonts w:ascii="Arial" w:hAnsi="Arial" w:cs="Arial"/>
          <w:color w:val="0D0D0D"/>
          <w:sz w:val="20"/>
          <w:szCs w:val="20"/>
        </w:rPr>
        <w:t>de tanques de agua.</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color w:val="0D0D0D"/>
          <w:sz w:val="20"/>
          <w:szCs w:val="20"/>
        </w:rPr>
      </w:pPr>
      <w:r w:rsidRPr="00AB5EAF">
        <w:rPr>
          <w:rFonts w:ascii="Arial" w:hAnsi="Arial" w:cs="Arial"/>
          <w:color w:val="0D0D0D"/>
          <w:sz w:val="20"/>
          <w:szCs w:val="20"/>
        </w:rPr>
        <w:t>de escaleras.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1.2.1.3</w:t>
      </w:r>
      <w:r w:rsidRPr="00AB5EAF">
        <w:rPr>
          <w:rFonts w:ascii="Arial" w:hAnsi="Arial" w:cs="Arial"/>
          <w:color w:val="0D0D0D"/>
          <w:spacing w:val="-2"/>
          <w:sz w:val="20"/>
          <w:szCs w:val="20"/>
        </w:rPr>
        <w:t>.</w:t>
      </w:r>
      <w:r w:rsidRPr="00AB5EAF">
        <w:rPr>
          <w:rFonts w:ascii="Arial" w:hAnsi="Arial" w:cs="Arial"/>
          <w:color w:val="0D0D0D"/>
          <w:spacing w:val="-6"/>
          <w:sz w:val="20"/>
          <w:szCs w:val="20"/>
        </w:rPr>
        <w:t xml:space="preserve"> </w:t>
      </w:r>
      <w:r>
        <w:rPr>
          <w:rFonts w:ascii="Arial" w:hAnsi="Arial" w:cs="Arial"/>
          <w:color w:val="0D0D0D"/>
          <w:spacing w:val="-6"/>
          <w:sz w:val="20"/>
          <w:szCs w:val="20"/>
        </w:rPr>
        <w:tab/>
      </w:r>
      <w:r w:rsidRPr="00AB5EAF">
        <w:rPr>
          <w:rFonts w:ascii="Arial" w:hAnsi="Arial" w:cs="Arial"/>
          <w:color w:val="0D0D0D"/>
          <w:spacing w:val="-2"/>
          <w:sz w:val="20"/>
          <w:szCs w:val="20"/>
        </w:rPr>
        <w:t>Planilla</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aberturas.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Planillas a escala 1:20, con sus correspondientes detalles/planos con taller especificando materiales, series de perfiles y procedencia, espesor de anodizado, tipos de cerraduras, herrajes, tipos de vidrio, </w:t>
      </w:r>
      <w:proofErr w:type="spellStart"/>
      <w:r w:rsidRPr="00AB5EAF">
        <w:rPr>
          <w:rFonts w:ascii="Arial" w:hAnsi="Arial" w:cs="Arial"/>
          <w:color w:val="0D0D0D"/>
          <w:sz w:val="20"/>
          <w:szCs w:val="20"/>
        </w:rPr>
        <w:t>contravidrios</w:t>
      </w:r>
      <w:proofErr w:type="spellEnd"/>
      <w:r w:rsidRPr="00AB5EAF">
        <w:rPr>
          <w:rFonts w:ascii="Arial" w:hAnsi="Arial" w:cs="Arial"/>
          <w:color w:val="0D0D0D"/>
          <w:sz w:val="20"/>
          <w:szCs w:val="20"/>
        </w:rPr>
        <w:t>, etc.</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1.2.1.4</w:t>
      </w:r>
      <w:r w:rsidRPr="00AB5EAF">
        <w:rPr>
          <w:rFonts w:ascii="Arial" w:hAnsi="Arial" w:cs="Arial"/>
          <w:color w:val="0D0D0D"/>
          <w:spacing w:val="-2"/>
          <w:sz w:val="20"/>
          <w:szCs w:val="20"/>
        </w:rPr>
        <w:t>.</w:t>
      </w:r>
      <w:r w:rsidRPr="00AB5EAF">
        <w:rPr>
          <w:rFonts w:ascii="Arial" w:hAnsi="Arial" w:cs="Arial"/>
          <w:color w:val="0D0D0D"/>
          <w:spacing w:val="-11"/>
          <w:sz w:val="20"/>
          <w:szCs w:val="20"/>
        </w:rPr>
        <w:t xml:space="preserve"> </w:t>
      </w:r>
      <w:r>
        <w:rPr>
          <w:rFonts w:ascii="Arial" w:hAnsi="Arial" w:cs="Arial"/>
          <w:color w:val="0D0D0D"/>
          <w:spacing w:val="-11"/>
          <w:sz w:val="20"/>
          <w:szCs w:val="20"/>
        </w:rPr>
        <w:tab/>
      </w:r>
      <w:r w:rsidRPr="00AB5EAF">
        <w:rPr>
          <w:rFonts w:ascii="Arial" w:hAnsi="Arial" w:cs="Arial"/>
          <w:color w:val="0D0D0D"/>
          <w:spacing w:val="-2"/>
          <w:sz w:val="20"/>
          <w:szCs w:val="20"/>
        </w:rPr>
        <w:t>Detalles</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constructivos:</w:t>
      </w:r>
    </w:p>
    <w:p w:rsidR="000D0BF5" w:rsidRPr="00AB5EAF" w:rsidRDefault="000D0BF5" w:rsidP="000D0BF5">
      <w:pPr>
        <w:pStyle w:val="Textoindependiente"/>
        <w:spacing w:before="3" w:after="0" w:line="276" w:lineRule="auto"/>
        <w:jc w:val="both"/>
        <w:rPr>
          <w:rFonts w:ascii="Arial" w:hAnsi="Arial" w:cs="Arial"/>
          <w:sz w:val="20"/>
          <w:szCs w:val="20"/>
        </w:rPr>
      </w:pP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Corte</w:t>
      </w:r>
      <w:r w:rsidRPr="00AB5EAF">
        <w:rPr>
          <w:rFonts w:ascii="Arial" w:hAnsi="Arial" w:cs="Arial"/>
          <w:color w:val="0D0D0D"/>
          <w:spacing w:val="-4"/>
          <w:sz w:val="20"/>
          <w:szCs w:val="20"/>
        </w:rPr>
        <w:t xml:space="preserve"> </w:t>
      </w:r>
      <w:r w:rsidRPr="00AB5EAF">
        <w:rPr>
          <w:rFonts w:ascii="Arial" w:hAnsi="Arial" w:cs="Arial"/>
          <w:color w:val="0D0D0D"/>
          <w:sz w:val="20"/>
          <w:szCs w:val="20"/>
        </w:rPr>
        <w:t>horizontal</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1"/>
          <w:sz w:val="20"/>
          <w:szCs w:val="20"/>
        </w:rPr>
        <w:t xml:space="preserve"> </w:t>
      </w:r>
      <w:r w:rsidRPr="00AB5EAF">
        <w:rPr>
          <w:rFonts w:ascii="Arial" w:hAnsi="Arial" w:cs="Arial"/>
          <w:color w:val="0D0D0D"/>
          <w:sz w:val="20"/>
          <w:szCs w:val="20"/>
        </w:rPr>
        <w:t>vertical</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puerta</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acceso</w:t>
      </w:r>
      <w:r w:rsidRPr="00AB5EAF">
        <w:rPr>
          <w:rFonts w:ascii="Arial" w:hAnsi="Arial" w:cs="Arial"/>
          <w:color w:val="0D0D0D"/>
          <w:spacing w:val="-2"/>
          <w:sz w:val="20"/>
          <w:szCs w:val="20"/>
        </w:rPr>
        <w:t xml:space="preserve"> </w:t>
      </w:r>
      <w:r w:rsidRPr="00AB5EAF">
        <w:rPr>
          <w:rFonts w:ascii="Arial" w:hAnsi="Arial" w:cs="Arial"/>
          <w:color w:val="0D0D0D"/>
          <w:sz w:val="20"/>
          <w:szCs w:val="20"/>
        </w:rPr>
        <w:t>a</w:t>
      </w:r>
      <w:r w:rsidRPr="00AB5EAF">
        <w:rPr>
          <w:rFonts w:ascii="Arial" w:hAnsi="Arial" w:cs="Arial"/>
          <w:color w:val="0D0D0D"/>
          <w:spacing w:val="-3"/>
          <w:sz w:val="20"/>
          <w:szCs w:val="20"/>
        </w:rPr>
        <w:t xml:space="preserve"> </w:t>
      </w:r>
      <w:r w:rsidRPr="00AB5EAF">
        <w:rPr>
          <w:rFonts w:ascii="Arial" w:hAnsi="Arial" w:cs="Arial"/>
          <w:color w:val="0D0D0D"/>
          <w:sz w:val="20"/>
          <w:szCs w:val="20"/>
        </w:rPr>
        <w:t>las</w:t>
      </w:r>
      <w:r w:rsidRPr="00AB5EAF">
        <w:rPr>
          <w:rFonts w:ascii="Arial" w:hAnsi="Arial" w:cs="Arial"/>
          <w:color w:val="0D0D0D"/>
          <w:spacing w:val="-2"/>
          <w:sz w:val="20"/>
          <w:szCs w:val="20"/>
        </w:rPr>
        <w:t xml:space="preserve"> </w:t>
      </w:r>
      <w:r w:rsidRPr="00AB5EAF">
        <w:rPr>
          <w:rFonts w:ascii="Arial" w:hAnsi="Arial" w:cs="Arial"/>
          <w:color w:val="0D0D0D"/>
          <w:sz w:val="20"/>
          <w:szCs w:val="20"/>
        </w:rPr>
        <w:t>unidades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planta</w:t>
      </w:r>
      <w:r w:rsidRPr="00AB5EAF">
        <w:rPr>
          <w:rFonts w:ascii="Arial" w:hAnsi="Arial" w:cs="Arial"/>
          <w:color w:val="0D0D0D"/>
          <w:spacing w:val="-3"/>
          <w:sz w:val="20"/>
          <w:szCs w:val="20"/>
        </w:rPr>
        <w:t xml:space="preserve"> </w:t>
      </w:r>
      <w:r w:rsidRPr="00AB5EAF">
        <w:rPr>
          <w:rFonts w:ascii="Arial" w:hAnsi="Arial" w:cs="Arial"/>
          <w:color w:val="0D0D0D"/>
          <w:sz w:val="20"/>
          <w:szCs w:val="20"/>
        </w:rPr>
        <w:t>baja,</w:t>
      </w:r>
      <w:r w:rsidRPr="00AB5EAF">
        <w:rPr>
          <w:rFonts w:ascii="Arial" w:hAnsi="Arial" w:cs="Arial"/>
          <w:color w:val="0D0D0D"/>
          <w:spacing w:val="-4"/>
          <w:sz w:val="20"/>
          <w:szCs w:val="20"/>
        </w:rPr>
        <w:t xml:space="preserve"> </w:t>
      </w:r>
      <w:r w:rsidRPr="00AB5EAF">
        <w:rPr>
          <w:rFonts w:ascii="Arial" w:hAnsi="Arial" w:cs="Arial"/>
          <w:color w:val="0D0D0D"/>
          <w:sz w:val="20"/>
          <w:szCs w:val="20"/>
        </w:rPr>
        <w:t>graficando</w:t>
      </w:r>
      <w:r w:rsidRPr="00AB5EAF">
        <w:rPr>
          <w:rFonts w:ascii="Arial" w:hAnsi="Arial" w:cs="Arial"/>
          <w:color w:val="0D0D0D"/>
          <w:spacing w:val="-3"/>
          <w:sz w:val="20"/>
          <w:szCs w:val="20"/>
        </w:rPr>
        <w:t xml:space="preserve"> </w:t>
      </w:r>
      <w:r w:rsidRPr="00AB5EAF">
        <w:rPr>
          <w:rFonts w:ascii="Arial" w:hAnsi="Arial" w:cs="Arial"/>
          <w:color w:val="0D0D0D"/>
          <w:sz w:val="20"/>
          <w:szCs w:val="20"/>
        </w:rPr>
        <w:t>cómo</w:t>
      </w:r>
      <w:r w:rsidRPr="00AB5EAF">
        <w:rPr>
          <w:rFonts w:ascii="Arial" w:hAnsi="Arial" w:cs="Arial"/>
          <w:color w:val="0D0D0D"/>
          <w:spacing w:val="-4"/>
          <w:sz w:val="20"/>
          <w:szCs w:val="20"/>
        </w:rPr>
        <w:t xml:space="preserve"> </w:t>
      </w:r>
      <w:r w:rsidRPr="00AB5EAF">
        <w:rPr>
          <w:rFonts w:ascii="Arial" w:hAnsi="Arial" w:cs="Arial"/>
          <w:color w:val="0D0D0D"/>
          <w:sz w:val="20"/>
          <w:szCs w:val="20"/>
        </w:rPr>
        <w:t>se resuelve la estanqueidad de la misma frente al agua, material de umbral, niveles de piso terminado interior y exterior.</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Detalles</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jardineras,</w:t>
      </w:r>
      <w:r w:rsidRPr="00AB5EAF">
        <w:rPr>
          <w:rFonts w:ascii="Arial" w:hAnsi="Arial" w:cs="Arial"/>
          <w:color w:val="0D0D0D"/>
          <w:spacing w:val="-7"/>
          <w:sz w:val="20"/>
          <w:szCs w:val="20"/>
        </w:rPr>
        <w:t xml:space="preserve"> </w:t>
      </w:r>
      <w:r w:rsidRPr="00AB5EAF">
        <w:rPr>
          <w:rFonts w:ascii="Arial" w:hAnsi="Arial" w:cs="Arial"/>
          <w:color w:val="0D0D0D"/>
          <w:sz w:val="20"/>
          <w:szCs w:val="20"/>
        </w:rPr>
        <w:t>elementos</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contención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vegetales,</w:t>
      </w:r>
      <w:r w:rsidRPr="00AB5EAF">
        <w:rPr>
          <w:rFonts w:ascii="Arial" w:hAnsi="Arial" w:cs="Arial"/>
          <w:color w:val="0D0D0D"/>
          <w:spacing w:val="-6"/>
          <w:sz w:val="20"/>
          <w:szCs w:val="20"/>
        </w:rPr>
        <w:t xml:space="preserve"> </w:t>
      </w:r>
      <w:r w:rsidRPr="00AB5EAF">
        <w:rPr>
          <w:rFonts w:ascii="Arial" w:hAnsi="Arial" w:cs="Arial"/>
          <w:color w:val="0D0D0D"/>
          <w:spacing w:val="-4"/>
          <w:sz w:val="20"/>
          <w:szCs w:val="20"/>
        </w:rPr>
        <w:t>etc.</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Tipos de muros exteriores, en planta (con su referencia en las plantas) y alzado, a escala 1:5 detallando materiales, espesores, capas impermeables, antepechos, pilares de</w:t>
      </w:r>
      <w:r w:rsidRPr="00AB5EAF">
        <w:rPr>
          <w:rFonts w:ascii="Arial" w:hAnsi="Arial" w:cs="Arial"/>
          <w:color w:val="0D0D0D"/>
          <w:spacing w:val="-2"/>
          <w:sz w:val="20"/>
          <w:szCs w:val="20"/>
        </w:rPr>
        <w:t xml:space="preserve"> </w:t>
      </w:r>
      <w:r w:rsidRPr="00AB5EAF">
        <w:rPr>
          <w:rFonts w:ascii="Arial" w:hAnsi="Arial" w:cs="Arial"/>
          <w:color w:val="0D0D0D"/>
          <w:sz w:val="20"/>
          <w:szCs w:val="20"/>
        </w:rPr>
        <w:t>traba o</w:t>
      </w:r>
      <w:r w:rsidRPr="00AB5EAF">
        <w:rPr>
          <w:rFonts w:ascii="Arial" w:hAnsi="Arial" w:cs="Arial"/>
          <w:color w:val="0D0D0D"/>
          <w:spacing w:val="-2"/>
          <w:sz w:val="20"/>
          <w:szCs w:val="20"/>
        </w:rPr>
        <w:t xml:space="preserve"> </w:t>
      </w:r>
      <w:r w:rsidRPr="00AB5EAF">
        <w:rPr>
          <w:rFonts w:ascii="Arial" w:hAnsi="Arial" w:cs="Arial"/>
          <w:color w:val="0D0D0D"/>
          <w:sz w:val="20"/>
          <w:szCs w:val="20"/>
        </w:rPr>
        <w:t>trabas de</w:t>
      </w:r>
      <w:r w:rsidRPr="00AB5EAF">
        <w:rPr>
          <w:rFonts w:ascii="Arial" w:hAnsi="Arial" w:cs="Arial"/>
          <w:color w:val="0D0D0D"/>
          <w:spacing w:val="-2"/>
          <w:sz w:val="20"/>
          <w:szCs w:val="20"/>
        </w:rPr>
        <w:t xml:space="preserve"> </w:t>
      </w:r>
      <w:r w:rsidRPr="00AB5EAF">
        <w:rPr>
          <w:rFonts w:ascii="Arial" w:hAnsi="Arial" w:cs="Arial"/>
          <w:color w:val="0D0D0D"/>
          <w:sz w:val="20"/>
          <w:szCs w:val="20"/>
        </w:rPr>
        <w:t>otra especie, dinteles, terminaciones finales (revestimientos, revoques, pinturas, etc.) y cubiertas, indicando espesores y dosificaciones.</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Tipos</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muros</w:t>
      </w:r>
      <w:r w:rsidRPr="00AB5EAF">
        <w:rPr>
          <w:rFonts w:ascii="Arial" w:hAnsi="Arial" w:cs="Arial"/>
          <w:color w:val="0D0D0D"/>
          <w:spacing w:val="-6"/>
          <w:sz w:val="20"/>
          <w:szCs w:val="20"/>
        </w:rPr>
        <w:t xml:space="preserve"> </w:t>
      </w:r>
      <w:r w:rsidRPr="00AB5EAF">
        <w:rPr>
          <w:rFonts w:ascii="Arial" w:hAnsi="Arial" w:cs="Arial"/>
          <w:color w:val="0D0D0D"/>
          <w:sz w:val="20"/>
          <w:szCs w:val="20"/>
        </w:rPr>
        <w:t>interiores-</w:t>
      </w:r>
      <w:r w:rsidRPr="00AB5EAF">
        <w:rPr>
          <w:rFonts w:ascii="Arial" w:hAnsi="Arial" w:cs="Arial"/>
          <w:color w:val="0D0D0D"/>
          <w:spacing w:val="-5"/>
          <w:sz w:val="20"/>
          <w:szCs w:val="20"/>
        </w:rPr>
        <w:t xml:space="preserve"> </w:t>
      </w:r>
      <w:r w:rsidRPr="00AB5EAF">
        <w:rPr>
          <w:rFonts w:ascii="Arial" w:hAnsi="Arial" w:cs="Arial"/>
          <w:color w:val="0D0D0D"/>
          <w:sz w:val="20"/>
          <w:szCs w:val="20"/>
        </w:rPr>
        <w:t>Ídem</w:t>
      </w:r>
      <w:r w:rsidRPr="00AB5EAF">
        <w:rPr>
          <w:rFonts w:ascii="Arial" w:hAnsi="Arial" w:cs="Arial"/>
          <w:color w:val="0D0D0D"/>
          <w:spacing w:val="-5"/>
          <w:sz w:val="20"/>
          <w:szCs w:val="20"/>
        </w:rPr>
        <w:t xml:space="preserve"> </w:t>
      </w:r>
      <w:r w:rsidRPr="00AB5EAF">
        <w:rPr>
          <w:rFonts w:ascii="Arial" w:hAnsi="Arial" w:cs="Arial"/>
          <w:color w:val="0D0D0D"/>
          <w:sz w:val="20"/>
          <w:szCs w:val="20"/>
        </w:rPr>
        <w:t>anterior</w:t>
      </w:r>
      <w:r w:rsidRPr="00AB5EAF">
        <w:rPr>
          <w:rFonts w:ascii="Arial" w:hAnsi="Arial" w:cs="Arial"/>
          <w:color w:val="0D0D0D"/>
          <w:spacing w:val="-7"/>
          <w:sz w:val="20"/>
          <w:szCs w:val="20"/>
        </w:rPr>
        <w:t xml:space="preserve"> </w:t>
      </w:r>
      <w:r w:rsidRPr="00AB5EAF">
        <w:rPr>
          <w:rFonts w:ascii="Arial" w:hAnsi="Arial" w:cs="Arial"/>
          <w:color w:val="0D0D0D"/>
          <w:sz w:val="20"/>
          <w:szCs w:val="20"/>
        </w:rPr>
        <w:t>si</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corresponde.</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lastRenderedPageBreak/>
        <w:t>Detalles de impermeabilizaciones de baños, terrazas y balcones a escala 1:5, indicando capas, espesores,</w:t>
      </w:r>
      <w:r w:rsidRPr="00AB5EAF">
        <w:rPr>
          <w:rFonts w:ascii="Arial" w:hAnsi="Arial" w:cs="Arial"/>
          <w:color w:val="0D0D0D"/>
          <w:spacing w:val="-4"/>
          <w:sz w:val="20"/>
          <w:szCs w:val="20"/>
        </w:rPr>
        <w:t xml:space="preserve"> </w:t>
      </w:r>
      <w:r w:rsidRPr="00AB5EAF">
        <w:rPr>
          <w:rFonts w:ascii="Arial" w:hAnsi="Arial" w:cs="Arial"/>
          <w:color w:val="0D0D0D"/>
          <w:sz w:val="20"/>
          <w:szCs w:val="20"/>
        </w:rPr>
        <w:t>materiales,</w:t>
      </w:r>
      <w:r w:rsidRPr="00AB5EAF">
        <w:rPr>
          <w:rFonts w:ascii="Arial" w:hAnsi="Arial" w:cs="Arial"/>
          <w:color w:val="0D0D0D"/>
          <w:spacing w:val="-4"/>
          <w:sz w:val="20"/>
          <w:szCs w:val="20"/>
        </w:rPr>
        <w:t xml:space="preserve"> </w:t>
      </w:r>
      <w:r w:rsidRPr="00AB5EAF">
        <w:rPr>
          <w:rFonts w:ascii="Arial" w:hAnsi="Arial" w:cs="Arial"/>
          <w:color w:val="0D0D0D"/>
          <w:sz w:val="20"/>
          <w:szCs w:val="20"/>
        </w:rPr>
        <w:t>procedencia</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estos</w:t>
      </w:r>
      <w:r w:rsidRPr="00AB5EAF">
        <w:rPr>
          <w:rFonts w:ascii="Arial" w:hAnsi="Arial" w:cs="Arial"/>
          <w:color w:val="0D0D0D"/>
          <w:spacing w:val="-3"/>
          <w:sz w:val="20"/>
          <w:szCs w:val="20"/>
        </w:rPr>
        <w:t xml:space="preserve"> </w:t>
      </w:r>
      <w:r w:rsidRPr="00AB5EAF">
        <w:rPr>
          <w:rFonts w:ascii="Arial" w:hAnsi="Arial" w:cs="Arial"/>
          <w:color w:val="0D0D0D"/>
          <w:sz w:val="20"/>
          <w:szCs w:val="20"/>
        </w:rPr>
        <w:t>últimos,</w:t>
      </w:r>
      <w:r w:rsidRPr="00AB5EAF">
        <w:rPr>
          <w:rFonts w:ascii="Arial" w:hAnsi="Arial" w:cs="Arial"/>
          <w:color w:val="0D0D0D"/>
          <w:spacing w:val="-4"/>
          <w:sz w:val="20"/>
          <w:szCs w:val="20"/>
        </w:rPr>
        <w:t xml:space="preserve"> </w:t>
      </w:r>
      <w:r w:rsidRPr="00AB5EAF">
        <w:rPr>
          <w:rFonts w:ascii="Arial" w:hAnsi="Arial" w:cs="Arial"/>
          <w:color w:val="0D0D0D"/>
          <w:sz w:val="20"/>
          <w:szCs w:val="20"/>
        </w:rPr>
        <w:t>marcas</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folletos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fabricante</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los</w:t>
      </w:r>
      <w:r w:rsidRPr="00AB5EAF">
        <w:rPr>
          <w:rFonts w:ascii="Arial" w:hAnsi="Arial" w:cs="Arial"/>
          <w:color w:val="0D0D0D"/>
          <w:spacing w:val="-3"/>
          <w:sz w:val="20"/>
          <w:szCs w:val="20"/>
        </w:rPr>
        <w:t xml:space="preserve"> </w:t>
      </w:r>
      <w:r w:rsidRPr="00AB5EAF">
        <w:rPr>
          <w:rFonts w:ascii="Arial" w:hAnsi="Arial" w:cs="Arial"/>
          <w:color w:val="0D0D0D"/>
          <w:sz w:val="20"/>
          <w:szCs w:val="20"/>
        </w:rPr>
        <w:t>productos a utilizar.</w:t>
      </w: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Otros</w:t>
      </w:r>
      <w:r w:rsidRPr="00AB5EAF">
        <w:rPr>
          <w:rFonts w:ascii="Arial" w:hAnsi="Arial" w:cs="Arial"/>
          <w:color w:val="0D0D0D"/>
          <w:spacing w:val="-7"/>
          <w:sz w:val="20"/>
          <w:szCs w:val="20"/>
        </w:rPr>
        <w:t xml:space="preserve"> </w:t>
      </w:r>
      <w:r w:rsidRPr="00AB5EAF">
        <w:rPr>
          <w:rFonts w:ascii="Arial" w:hAnsi="Arial" w:cs="Arial"/>
          <w:color w:val="0D0D0D"/>
          <w:sz w:val="20"/>
          <w:szCs w:val="20"/>
        </w:rPr>
        <w:t>recaudos</w:t>
      </w:r>
      <w:r w:rsidRPr="00AB5EAF">
        <w:rPr>
          <w:rFonts w:ascii="Arial" w:hAnsi="Arial" w:cs="Arial"/>
          <w:color w:val="0D0D0D"/>
          <w:spacing w:val="-9"/>
          <w:sz w:val="20"/>
          <w:szCs w:val="20"/>
        </w:rPr>
        <w:t xml:space="preserve"> </w:t>
      </w:r>
      <w:r w:rsidRPr="00AB5EAF">
        <w:rPr>
          <w:rFonts w:ascii="Arial" w:hAnsi="Arial" w:cs="Arial"/>
          <w:color w:val="0D0D0D"/>
          <w:sz w:val="20"/>
          <w:szCs w:val="20"/>
        </w:rPr>
        <w:t>que</w:t>
      </w:r>
      <w:r w:rsidRPr="00AB5EAF">
        <w:rPr>
          <w:rFonts w:ascii="Arial" w:hAnsi="Arial" w:cs="Arial"/>
          <w:color w:val="0D0D0D"/>
          <w:spacing w:val="-9"/>
          <w:sz w:val="20"/>
          <w:szCs w:val="20"/>
        </w:rPr>
        <w:t xml:space="preserve"> </w:t>
      </w:r>
      <w:r w:rsidRPr="00AB5EAF">
        <w:rPr>
          <w:rFonts w:ascii="Arial" w:hAnsi="Arial" w:cs="Arial"/>
          <w:color w:val="0D0D0D"/>
          <w:sz w:val="20"/>
          <w:szCs w:val="20"/>
        </w:rPr>
        <w:t>se</w:t>
      </w:r>
      <w:r w:rsidRPr="00AB5EAF">
        <w:rPr>
          <w:rFonts w:ascii="Arial" w:hAnsi="Arial" w:cs="Arial"/>
          <w:color w:val="0D0D0D"/>
          <w:spacing w:val="-9"/>
          <w:sz w:val="20"/>
          <w:szCs w:val="20"/>
        </w:rPr>
        <w:t xml:space="preserve"> </w:t>
      </w:r>
      <w:r w:rsidRPr="00AB5EAF">
        <w:rPr>
          <w:rFonts w:ascii="Arial" w:hAnsi="Arial" w:cs="Arial"/>
          <w:color w:val="0D0D0D"/>
          <w:sz w:val="20"/>
          <w:szCs w:val="20"/>
        </w:rPr>
        <w:t>consideren</w:t>
      </w:r>
      <w:r w:rsidRPr="00AB5EAF">
        <w:rPr>
          <w:rFonts w:ascii="Arial" w:hAnsi="Arial" w:cs="Arial"/>
          <w:color w:val="0D0D0D"/>
          <w:spacing w:val="-7"/>
          <w:sz w:val="20"/>
          <w:szCs w:val="20"/>
        </w:rPr>
        <w:t xml:space="preserve"> </w:t>
      </w:r>
      <w:r w:rsidRPr="00AB5EAF">
        <w:rPr>
          <w:rFonts w:ascii="Arial" w:hAnsi="Arial" w:cs="Arial"/>
          <w:color w:val="0D0D0D"/>
          <w:sz w:val="20"/>
          <w:szCs w:val="20"/>
        </w:rPr>
        <w:t>necesarios</w:t>
      </w:r>
      <w:r w:rsidRPr="00AB5EAF">
        <w:rPr>
          <w:rFonts w:ascii="Arial" w:hAnsi="Arial" w:cs="Arial"/>
          <w:color w:val="0D0D0D"/>
          <w:spacing w:val="-7"/>
          <w:sz w:val="20"/>
          <w:szCs w:val="20"/>
        </w:rPr>
        <w:t xml:space="preserve"> </w:t>
      </w:r>
      <w:r w:rsidRPr="00AB5EAF">
        <w:rPr>
          <w:rFonts w:ascii="Arial" w:hAnsi="Arial" w:cs="Arial"/>
          <w:color w:val="0D0D0D"/>
          <w:sz w:val="20"/>
          <w:szCs w:val="20"/>
        </w:rPr>
        <w:t>para</w:t>
      </w:r>
      <w:r w:rsidRPr="00AB5EAF">
        <w:rPr>
          <w:rFonts w:ascii="Arial" w:hAnsi="Arial" w:cs="Arial"/>
          <w:color w:val="0D0D0D"/>
          <w:spacing w:val="-8"/>
          <w:sz w:val="20"/>
          <w:szCs w:val="20"/>
        </w:rPr>
        <w:t xml:space="preserve"> </w:t>
      </w:r>
      <w:r w:rsidRPr="00AB5EAF">
        <w:rPr>
          <w:rFonts w:ascii="Arial" w:hAnsi="Arial" w:cs="Arial"/>
          <w:color w:val="0D0D0D"/>
          <w:sz w:val="20"/>
          <w:szCs w:val="20"/>
        </w:rPr>
        <w:t>poder</w:t>
      </w:r>
      <w:r w:rsidRPr="00AB5EAF">
        <w:rPr>
          <w:rFonts w:ascii="Arial" w:hAnsi="Arial" w:cs="Arial"/>
          <w:color w:val="0D0D0D"/>
          <w:spacing w:val="-8"/>
          <w:sz w:val="20"/>
          <w:szCs w:val="20"/>
        </w:rPr>
        <w:t xml:space="preserve"> </w:t>
      </w:r>
      <w:r w:rsidRPr="00AB5EAF">
        <w:rPr>
          <w:rFonts w:ascii="Arial" w:hAnsi="Arial" w:cs="Arial"/>
          <w:color w:val="0D0D0D"/>
          <w:sz w:val="20"/>
          <w:szCs w:val="20"/>
        </w:rPr>
        <w:t>evaluar</w:t>
      </w:r>
      <w:r w:rsidRPr="00AB5EAF">
        <w:rPr>
          <w:rFonts w:ascii="Arial" w:hAnsi="Arial" w:cs="Arial"/>
          <w:color w:val="0D0D0D"/>
          <w:spacing w:val="-9"/>
          <w:sz w:val="20"/>
          <w:szCs w:val="20"/>
        </w:rPr>
        <w:t xml:space="preserve"> </w:t>
      </w:r>
      <w:r w:rsidRPr="00AB5EAF">
        <w:rPr>
          <w:rFonts w:ascii="Arial" w:hAnsi="Arial" w:cs="Arial"/>
          <w:color w:val="0D0D0D"/>
          <w:sz w:val="20"/>
          <w:szCs w:val="20"/>
        </w:rPr>
        <w:t>la</w:t>
      </w:r>
      <w:r w:rsidRPr="00AB5EAF">
        <w:rPr>
          <w:rFonts w:ascii="Arial" w:hAnsi="Arial" w:cs="Arial"/>
          <w:color w:val="0D0D0D"/>
          <w:spacing w:val="-7"/>
          <w:sz w:val="20"/>
          <w:szCs w:val="20"/>
        </w:rPr>
        <w:t xml:space="preserve"> </w:t>
      </w:r>
      <w:r w:rsidRPr="00AB5EAF">
        <w:rPr>
          <w:rFonts w:ascii="Arial" w:hAnsi="Arial" w:cs="Arial"/>
          <w:color w:val="0D0D0D"/>
          <w:sz w:val="20"/>
          <w:szCs w:val="20"/>
        </w:rPr>
        <w:t>solución</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propuesta.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el caso de utilización de un SCNT, se deberán presentar detalles de la propuesta particular, respetando las recomendaciones del fabricante.</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tulo1"/>
        <w:keepNext w:val="0"/>
        <w:keepLines w:val="0"/>
        <w:widowControl w:val="0"/>
        <w:numPr>
          <w:ilvl w:val="1"/>
          <w:numId w:val="52"/>
        </w:numPr>
        <w:tabs>
          <w:tab w:val="left" w:pos="929"/>
        </w:tabs>
        <w:suppressAutoHyphens w:val="0"/>
        <w:autoSpaceDE w:val="0"/>
        <w:spacing w:before="1" w:line="276" w:lineRule="auto"/>
        <w:ind w:left="709" w:hanging="720"/>
        <w:jc w:val="both"/>
        <w:textAlignment w:val="auto"/>
        <w:rPr>
          <w:rFonts w:ascii="Arial" w:hAnsi="Arial" w:cs="Arial"/>
          <w:color w:val="auto"/>
          <w:sz w:val="20"/>
          <w:szCs w:val="20"/>
        </w:rPr>
      </w:pPr>
      <w:r w:rsidRPr="00AB5EAF">
        <w:rPr>
          <w:rFonts w:ascii="Arial" w:hAnsi="Arial" w:cs="Arial"/>
          <w:color w:val="0D0D0D"/>
          <w:spacing w:val="-2"/>
          <w:sz w:val="20"/>
          <w:szCs w:val="20"/>
        </w:rPr>
        <w:t>DE</w:t>
      </w:r>
      <w:r w:rsidRPr="00AB5EAF">
        <w:rPr>
          <w:rFonts w:ascii="Arial" w:hAnsi="Arial" w:cs="Arial"/>
          <w:color w:val="0D0D0D"/>
          <w:spacing w:val="-12"/>
          <w:sz w:val="20"/>
          <w:szCs w:val="20"/>
        </w:rPr>
        <w:t xml:space="preserve"> </w:t>
      </w:r>
      <w:r w:rsidRPr="00AB5EAF">
        <w:rPr>
          <w:rFonts w:ascii="Arial" w:hAnsi="Arial" w:cs="Arial"/>
          <w:color w:val="0D0D0D"/>
          <w:spacing w:val="-2"/>
          <w:sz w:val="20"/>
          <w:szCs w:val="20"/>
        </w:rPr>
        <w:t>LAS</w:t>
      </w:r>
      <w:r w:rsidRPr="00AB5EAF">
        <w:rPr>
          <w:rFonts w:ascii="Arial" w:hAnsi="Arial" w:cs="Arial"/>
          <w:color w:val="0D0D0D"/>
          <w:spacing w:val="-12"/>
          <w:sz w:val="20"/>
          <w:szCs w:val="20"/>
        </w:rPr>
        <w:t xml:space="preserve"> </w:t>
      </w:r>
      <w:r w:rsidRPr="00AB5EAF">
        <w:rPr>
          <w:rFonts w:ascii="Arial" w:hAnsi="Arial" w:cs="Arial"/>
          <w:color w:val="0D0D0D"/>
          <w:spacing w:val="-2"/>
          <w:sz w:val="20"/>
          <w:szCs w:val="20"/>
        </w:rPr>
        <w:t xml:space="preserve">INSTALACIONES. </w:t>
      </w:r>
    </w:p>
    <w:p w:rsidR="000D0BF5" w:rsidRPr="00AB5EAF" w:rsidRDefault="000D0BF5" w:rsidP="000D0BF5">
      <w:pPr>
        <w:pStyle w:val="Prrafodelista"/>
        <w:tabs>
          <w:tab w:val="left" w:pos="929"/>
          <w:tab w:val="left" w:pos="3119"/>
        </w:tabs>
        <w:spacing w:line="276" w:lineRule="auto"/>
        <w:ind w:left="0"/>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z w:val="20"/>
          <w:szCs w:val="20"/>
        </w:rPr>
        <w:t>1.3</w:t>
      </w:r>
      <w:r w:rsidRPr="00AB5EAF">
        <w:rPr>
          <w:rFonts w:ascii="Arial" w:hAnsi="Arial" w:cs="Arial"/>
          <w:color w:val="0D0D0D"/>
          <w:sz w:val="20"/>
          <w:szCs w:val="20"/>
        </w:rPr>
        <w:t>.</w:t>
      </w:r>
      <w:r>
        <w:rPr>
          <w:rFonts w:ascii="Arial" w:hAnsi="Arial" w:cs="Arial"/>
          <w:color w:val="0D0D0D"/>
          <w:sz w:val="20"/>
          <w:szCs w:val="20"/>
        </w:rPr>
        <w:t>1.</w:t>
      </w:r>
      <w:r w:rsidRPr="00AB5EAF">
        <w:rPr>
          <w:rFonts w:ascii="Arial" w:hAnsi="Arial" w:cs="Arial"/>
          <w:color w:val="0D0D0D"/>
          <w:sz w:val="20"/>
          <w:szCs w:val="20"/>
        </w:rPr>
        <w:t xml:space="preserve"> </w:t>
      </w:r>
      <w:r>
        <w:rPr>
          <w:rFonts w:ascii="Arial" w:hAnsi="Arial" w:cs="Arial"/>
          <w:color w:val="0D0D0D"/>
          <w:sz w:val="20"/>
          <w:szCs w:val="20"/>
        </w:rPr>
        <w:t xml:space="preserve">   Evacuación de desagües</w:t>
      </w:r>
      <w:r w:rsidRPr="00AB5EAF">
        <w:rPr>
          <w:rFonts w:ascii="Arial" w:hAnsi="Arial" w:cs="Arial"/>
          <w:color w:val="0D0D0D"/>
          <w:sz w:val="20"/>
          <w:szCs w:val="20"/>
        </w:rPr>
        <w:t>.</w:t>
      </w:r>
    </w:p>
    <w:p w:rsidR="000D0BF5" w:rsidRDefault="000D0BF5" w:rsidP="000D0BF5">
      <w:pPr>
        <w:pStyle w:val="Textoindependiente"/>
        <w:spacing w:after="0" w:line="276" w:lineRule="auto"/>
        <w:jc w:val="both"/>
        <w:rPr>
          <w:rFonts w:ascii="Arial" w:hAnsi="Arial" w:cs="Arial"/>
          <w:color w:val="0D0D0D"/>
          <w:spacing w:val="-2"/>
          <w:sz w:val="20"/>
          <w:szCs w:val="20"/>
        </w:rPr>
      </w:pP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pacing w:val="-2"/>
          <w:sz w:val="20"/>
          <w:szCs w:val="20"/>
        </w:rPr>
        <w:t>Red</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interna</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e</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instalación</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evacuación</w:t>
      </w:r>
      <w:r w:rsidRPr="00AB5EAF">
        <w:rPr>
          <w:rFonts w:ascii="Arial" w:hAnsi="Arial" w:cs="Arial"/>
          <w:color w:val="0D0D0D"/>
          <w:spacing w:val="-8"/>
          <w:sz w:val="20"/>
          <w:szCs w:val="20"/>
        </w:rPr>
        <w:t xml:space="preserve"> </w:t>
      </w:r>
      <w:r w:rsidRPr="007F1875">
        <w:rPr>
          <w:rFonts w:ascii="Arial" w:hAnsi="Arial" w:cs="Arial"/>
          <w:color w:val="0D0D0D"/>
          <w:spacing w:val="-2"/>
          <w:sz w:val="20"/>
          <w:szCs w:val="20"/>
        </w:rPr>
        <w:t>sanitaria</w:t>
      </w:r>
      <w:r w:rsidRPr="007F1875">
        <w:rPr>
          <w:rFonts w:ascii="Arial" w:hAnsi="Arial" w:cs="Arial"/>
          <w:color w:val="0D0D0D"/>
          <w:spacing w:val="-5"/>
          <w:sz w:val="20"/>
          <w:szCs w:val="20"/>
        </w:rPr>
        <w:t xml:space="preserve"> a nivel edilicio y </w:t>
      </w:r>
      <w:r w:rsidRPr="007F1875">
        <w:rPr>
          <w:rFonts w:ascii="Arial" w:hAnsi="Arial" w:cs="Arial"/>
          <w:color w:val="0D0D0D"/>
          <w:spacing w:val="-2"/>
          <w:sz w:val="20"/>
          <w:szCs w:val="20"/>
        </w:rPr>
        <w:t>del</w:t>
      </w:r>
      <w:r w:rsidRPr="007F1875">
        <w:rPr>
          <w:rFonts w:ascii="Arial" w:hAnsi="Arial" w:cs="Arial"/>
          <w:color w:val="0D0D0D"/>
          <w:spacing w:val="-6"/>
          <w:sz w:val="20"/>
          <w:szCs w:val="20"/>
        </w:rPr>
        <w:t xml:space="preserve"> </w:t>
      </w:r>
      <w:r w:rsidRPr="007F1875">
        <w:rPr>
          <w:rFonts w:ascii="Arial" w:hAnsi="Arial" w:cs="Arial"/>
          <w:color w:val="0D0D0D"/>
          <w:spacing w:val="-2"/>
          <w:sz w:val="20"/>
          <w:szCs w:val="20"/>
        </w:rPr>
        <w:t>conjunto</w:t>
      </w:r>
      <w:r w:rsidRPr="00AB5EAF">
        <w:rPr>
          <w:rFonts w:ascii="Arial" w:hAnsi="Arial" w:cs="Arial"/>
          <w:color w:val="0D0D0D"/>
          <w:spacing w:val="-2"/>
          <w:sz w:val="20"/>
          <w:szCs w:val="20"/>
        </w:rPr>
        <w:t xml:space="preserve"> habitacional.</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 xml:space="preserve">Memoria Justificativa del diseño y Memoria Descriptiva Particular de la Instalación Sanitaria Interna del o los edificios de viviendas, definiendo tipos y materiales de tuberías, piezas especiales y aparatos sanitarios, de manera que queden inequívocamente definidas calidades y formas de </w:t>
      </w:r>
      <w:r w:rsidRPr="00AB5EAF">
        <w:rPr>
          <w:rFonts w:ascii="Arial" w:hAnsi="Arial" w:cs="Arial"/>
          <w:color w:val="0D0D0D"/>
          <w:spacing w:val="-2"/>
          <w:sz w:val="20"/>
          <w:szCs w:val="20"/>
        </w:rPr>
        <w:t>ejecución.</w:t>
      </w:r>
    </w:p>
    <w:p w:rsidR="000D0BF5" w:rsidRDefault="000D0BF5" w:rsidP="000D0BF5">
      <w:pPr>
        <w:pStyle w:val="Prrafodelista"/>
        <w:tabs>
          <w:tab w:val="left" w:pos="350"/>
        </w:tabs>
        <w:spacing w:line="276" w:lineRule="auto"/>
        <w:ind w:left="1068"/>
        <w:rPr>
          <w:rFonts w:ascii="Arial" w:hAnsi="Arial" w:cs="Arial"/>
          <w:sz w:val="20"/>
          <w:szCs w:val="20"/>
        </w:rPr>
      </w:pPr>
    </w:p>
    <w:p w:rsidR="000D0BF5" w:rsidRPr="0061096B"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61096B">
        <w:rPr>
          <w:rFonts w:ascii="Arial" w:hAnsi="Arial" w:cs="Arial"/>
          <w:sz w:val="20"/>
          <w:szCs w:val="20"/>
        </w:rPr>
        <w:t>Los materiales propuestos deben ser en su totalidad aquellos avalados y certificados por las Normas UNIT.</w:t>
      </w:r>
    </w:p>
    <w:p w:rsidR="000D0BF5" w:rsidRPr="00AB5EAF" w:rsidRDefault="000D0BF5" w:rsidP="000D0BF5">
      <w:pPr>
        <w:spacing w:line="276" w:lineRule="auto"/>
        <w:jc w:val="both"/>
        <w:rPr>
          <w:rFonts w:ascii="Arial" w:hAnsi="Arial" w:cs="Arial"/>
          <w:sz w:val="20"/>
          <w:szCs w:val="20"/>
        </w:rPr>
      </w:pP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 xml:space="preserve">Planos de la instalación indicando tuberías y cámaras de inspección en Planta Baja o Subsuelo, indicando niveles de </w:t>
      </w:r>
      <w:r w:rsidRPr="0061096B">
        <w:rPr>
          <w:rFonts w:ascii="Arial" w:hAnsi="Arial" w:cs="Arial"/>
          <w:color w:val="0D0D0D"/>
          <w:sz w:val="20"/>
          <w:szCs w:val="20"/>
        </w:rPr>
        <w:t>terreno</w:t>
      </w:r>
      <w:r w:rsidRPr="0061096B">
        <w:rPr>
          <w:rFonts w:ascii="Arial" w:hAnsi="Arial" w:cs="Arial"/>
          <w:sz w:val="20"/>
          <w:szCs w:val="20"/>
        </w:rPr>
        <w:t>, cotas</w:t>
      </w:r>
      <w:r w:rsidRPr="0061096B">
        <w:rPr>
          <w:rFonts w:ascii="Arial" w:hAnsi="Arial" w:cs="Arial"/>
          <w:color w:val="0D0D0D"/>
          <w:sz w:val="20"/>
          <w:szCs w:val="20"/>
        </w:rPr>
        <w:t xml:space="preserve"> de</w:t>
      </w:r>
      <w:r w:rsidRPr="00AB5EAF">
        <w:rPr>
          <w:rFonts w:ascii="Arial" w:hAnsi="Arial" w:cs="Arial"/>
          <w:color w:val="0D0D0D"/>
          <w:sz w:val="20"/>
          <w:szCs w:val="20"/>
        </w:rPr>
        <w:t xml:space="preserve"> tapas y de zampeado, que permitan verificar el correcto funcionamiento hidráulico de las obras, diámetros, longitudes, puntos de conexión, pendientes, tamaño de cámaras, sifones </w:t>
      </w:r>
      <w:proofErr w:type="spellStart"/>
      <w:r w:rsidRPr="00AB5EAF">
        <w:rPr>
          <w:rFonts w:ascii="Arial" w:hAnsi="Arial" w:cs="Arial"/>
          <w:color w:val="0D0D0D"/>
          <w:sz w:val="20"/>
          <w:szCs w:val="20"/>
        </w:rPr>
        <w:t>desconectores</w:t>
      </w:r>
      <w:proofErr w:type="spellEnd"/>
      <w:r w:rsidRPr="00AB5EAF">
        <w:rPr>
          <w:rFonts w:ascii="Arial" w:hAnsi="Arial" w:cs="Arial"/>
          <w:color w:val="0D0D0D"/>
          <w:sz w:val="20"/>
          <w:szCs w:val="20"/>
        </w:rPr>
        <w:t>, ventilaciones, y tuberías secundarias con sus bocas de desagüe, interceptores de grasa colectivos, bocas de desagüe y piletas de patio tapadas o abiertas.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61096B"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 xml:space="preserve">Verificación que las bajadas de primaria, así como las cañerías de desagüe de planta baja o subsuelo son suficientes en cantidad, diámetro y pendiente de acuerdo a la </w:t>
      </w:r>
      <w:r>
        <w:rPr>
          <w:rFonts w:ascii="Arial" w:hAnsi="Arial" w:cs="Arial"/>
          <w:color w:val="0D0D0D"/>
          <w:sz w:val="20"/>
          <w:szCs w:val="20"/>
        </w:rPr>
        <w:t>N</w:t>
      </w:r>
      <w:r w:rsidRPr="00AB5EAF">
        <w:rPr>
          <w:rFonts w:ascii="Arial" w:hAnsi="Arial" w:cs="Arial"/>
          <w:color w:val="0D0D0D"/>
          <w:sz w:val="20"/>
          <w:szCs w:val="20"/>
        </w:rPr>
        <w:t xml:space="preserve">ormativa </w:t>
      </w:r>
      <w:r>
        <w:rPr>
          <w:rFonts w:ascii="Arial" w:hAnsi="Arial" w:cs="Arial"/>
          <w:color w:val="0D0D0D"/>
          <w:sz w:val="20"/>
          <w:szCs w:val="20"/>
        </w:rPr>
        <w:t>D</w:t>
      </w:r>
      <w:r w:rsidRPr="0061096B">
        <w:rPr>
          <w:rFonts w:ascii="Arial" w:hAnsi="Arial" w:cs="Arial"/>
          <w:color w:val="0D0D0D"/>
          <w:spacing w:val="-2"/>
          <w:sz w:val="20"/>
          <w:szCs w:val="20"/>
        </w:rPr>
        <w:t>epartamental y de acuerdo a lo convenido con los organismos competentes.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Diseño a escala 1:100 o mayor de las instalaciones sanitarias en las distintas plantas incluyendo la totalidad de las tuberías y aparatos sanitarios, indicando además cuáles son sus diámetros, las bajadas cloacales, pluviales y de descarga de cocinas, y caños de ventilación.</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Prrafodelista"/>
        <w:numPr>
          <w:ilvl w:val="0"/>
          <w:numId w:val="4"/>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Detalle a escala 1:50 o mayor de las distintas tipologías de instalaciones sanitarias que se vayan a emplear</w:t>
      </w:r>
      <w:r w:rsidRPr="00AB5EAF">
        <w:rPr>
          <w:rFonts w:ascii="Arial" w:hAnsi="Arial" w:cs="Arial"/>
          <w:color w:val="0D0D0D"/>
          <w:spacing w:val="-3"/>
          <w:sz w:val="20"/>
          <w:szCs w:val="20"/>
        </w:rPr>
        <w:t xml:space="preserve"> </w:t>
      </w:r>
      <w:r w:rsidRPr="00AB5EAF">
        <w:rPr>
          <w:rFonts w:ascii="Arial" w:hAnsi="Arial" w:cs="Arial"/>
          <w:color w:val="0D0D0D"/>
          <w:sz w:val="20"/>
          <w:szCs w:val="20"/>
        </w:rPr>
        <w:t>en</w:t>
      </w:r>
      <w:r w:rsidRPr="00AB5EAF">
        <w:rPr>
          <w:rFonts w:ascii="Arial" w:hAnsi="Arial" w:cs="Arial"/>
          <w:color w:val="0D0D0D"/>
          <w:spacing w:val="-1"/>
          <w:sz w:val="20"/>
          <w:szCs w:val="20"/>
        </w:rPr>
        <w:t xml:space="preserve"> </w:t>
      </w:r>
      <w:r w:rsidRPr="00AB5EAF">
        <w:rPr>
          <w:rFonts w:ascii="Arial" w:hAnsi="Arial" w:cs="Arial"/>
          <w:color w:val="0D0D0D"/>
          <w:sz w:val="20"/>
          <w:szCs w:val="20"/>
        </w:rPr>
        <w:t>baños</w:t>
      </w:r>
      <w:r w:rsidRPr="00AB5EAF">
        <w:rPr>
          <w:rFonts w:ascii="Arial" w:hAnsi="Arial" w:cs="Arial"/>
          <w:color w:val="0D0D0D"/>
          <w:spacing w:val="-1"/>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cocinas,</w:t>
      </w:r>
      <w:r w:rsidRPr="00AB5EAF">
        <w:rPr>
          <w:rFonts w:ascii="Arial" w:hAnsi="Arial" w:cs="Arial"/>
          <w:color w:val="0D0D0D"/>
          <w:spacing w:val="-2"/>
          <w:sz w:val="20"/>
          <w:szCs w:val="20"/>
        </w:rPr>
        <w:t xml:space="preserve"> </w:t>
      </w:r>
      <w:r w:rsidRPr="00AB5EAF">
        <w:rPr>
          <w:rFonts w:ascii="Arial" w:hAnsi="Arial" w:cs="Arial"/>
          <w:color w:val="0D0D0D"/>
          <w:sz w:val="20"/>
          <w:szCs w:val="20"/>
        </w:rPr>
        <w:t>indicando</w:t>
      </w:r>
      <w:r w:rsidRPr="00AB5EAF">
        <w:rPr>
          <w:rFonts w:ascii="Arial" w:hAnsi="Arial" w:cs="Arial"/>
          <w:color w:val="0D0D0D"/>
          <w:spacing w:val="-2"/>
          <w:sz w:val="20"/>
          <w:szCs w:val="20"/>
        </w:rPr>
        <w:t xml:space="preserve"> </w:t>
      </w:r>
      <w:r w:rsidRPr="00AB5EAF">
        <w:rPr>
          <w:rFonts w:ascii="Arial" w:hAnsi="Arial" w:cs="Arial"/>
          <w:color w:val="0D0D0D"/>
          <w:sz w:val="20"/>
          <w:szCs w:val="20"/>
        </w:rPr>
        <w:t>aparatos</w:t>
      </w:r>
      <w:r w:rsidRPr="00AB5EAF">
        <w:rPr>
          <w:rFonts w:ascii="Arial" w:hAnsi="Arial" w:cs="Arial"/>
          <w:color w:val="0D0D0D"/>
          <w:spacing w:val="-4"/>
          <w:sz w:val="20"/>
          <w:szCs w:val="20"/>
        </w:rPr>
        <w:t xml:space="preserve"> </w:t>
      </w:r>
      <w:r w:rsidRPr="00AB5EAF">
        <w:rPr>
          <w:rFonts w:ascii="Arial" w:hAnsi="Arial" w:cs="Arial"/>
          <w:color w:val="0D0D0D"/>
          <w:sz w:val="20"/>
          <w:szCs w:val="20"/>
        </w:rPr>
        <w:t>sanitarios,</w:t>
      </w:r>
      <w:r w:rsidRPr="00AB5EAF">
        <w:rPr>
          <w:rFonts w:ascii="Arial" w:hAnsi="Arial" w:cs="Arial"/>
          <w:color w:val="0D0D0D"/>
          <w:spacing w:val="-2"/>
          <w:sz w:val="20"/>
          <w:szCs w:val="20"/>
        </w:rPr>
        <w:t xml:space="preserve"> </w:t>
      </w:r>
      <w:r w:rsidRPr="00AB5EAF">
        <w:rPr>
          <w:rFonts w:ascii="Arial" w:hAnsi="Arial" w:cs="Arial"/>
          <w:color w:val="0D0D0D"/>
          <w:sz w:val="20"/>
          <w:szCs w:val="20"/>
        </w:rPr>
        <w:t>tuberías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agua</w:t>
      </w:r>
      <w:r w:rsidRPr="00AB5EAF">
        <w:rPr>
          <w:rFonts w:ascii="Arial" w:hAnsi="Arial" w:cs="Arial"/>
          <w:color w:val="0D0D0D"/>
          <w:spacing w:val="-1"/>
          <w:sz w:val="20"/>
          <w:szCs w:val="20"/>
        </w:rPr>
        <w:t xml:space="preserve"> </w:t>
      </w:r>
      <w:r w:rsidRPr="00AB5EAF">
        <w:rPr>
          <w:rFonts w:ascii="Arial" w:hAnsi="Arial" w:cs="Arial"/>
          <w:color w:val="0D0D0D"/>
          <w:sz w:val="20"/>
          <w:szCs w:val="20"/>
        </w:rPr>
        <w:t>fría</w:t>
      </w:r>
      <w:r w:rsidRPr="00AB5EAF">
        <w:rPr>
          <w:rFonts w:ascii="Arial" w:hAnsi="Arial" w:cs="Arial"/>
          <w:color w:val="0D0D0D"/>
          <w:spacing w:val="-2"/>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caliente,</w:t>
      </w:r>
      <w:r w:rsidRPr="00AB5EAF">
        <w:rPr>
          <w:rFonts w:ascii="Arial" w:hAnsi="Arial" w:cs="Arial"/>
          <w:color w:val="0D0D0D"/>
          <w:spacing w:val="-2"/>
          <w:sz w:val="20"/>
          <w:szCs w:val="20"/>
        </w:rPr>
        <w:t xml:space="preserve"> </w:t>
      </w:r>
      <w:r w:rsidRPr="00AB5EAF">
        <w:rPr>
          <w:rFonts w:ascii="Arial" w:hAnsi="Arial" w:cs="Arial"/>
          <w:color w:val="0D0D0D"/>
          <w:sz w:val="20"/>
          <w:szCs w:val="20"/>
        </w:rPr>
        <w:t>desagüe</w:t>
      </w:r>
      <w:r w:rsidRPr="00AB5EAF">
        <w:rPr>
          <w:rFonts w:ascii="Arial" w:hAnsi="Arial" w:cs="Arial"/>
          <w:color w:val="0D0D0D"/>
          <w:spacing w:val="-2"/>
          <w:sz w:val="20"/>
          <w:szCs w:val="20"/>
        </w:rPr>
        <w:t xml:space="preserve"> </w:t>
      </w:r>
      <w:r w:rsidRPr="00AB5EAF">
        <w:rPr>
          <w:rFonts w:ascii="Arial" w:hAnsi="Arial" w:cs="Arial"/>
          <w:color w:val="0D0D0D"/>
          <w:sz w:val="20"/>
          <w:szCs w:val="20"/>
        </w:rPr>
        <w:t xml:space="preserve">y ventilación con sus diámetros respectivos, bocas de desagüe abiertas o tapadas, interceptores de grasa, cajas sifonadas y rejillas de piso, llaves de paso, cisternas, conexión a </w:t>
      </w:r>
      <w:proofErr w:type="spellStart"/>
      <w:r w:rsidRPr="00AB5EAF">
        <w:rPr>
          <w:rFonts w:ascii="Arial" w:hAnsi="Arial" w:cs="Arial"/>
          <w:color w:val="0D0D0D"/>
          <w:sz w:val="20"/>
          <w:szCs w:val="20"/>
        </w:rPr>
        <w:t>termotanques</w:t>
      </w:r>
      <w:proofErr w:type="spellEnd"/>
      <w:r w:rsidRPr="00AB5EAF">
        <w:rPr>
          <w:rFonts w:ascii="Arial" w:hAnsi="Arial" w:cs="Arial"/>
          <w:color w:val="0D0D0D"/>
          <w:sz w:val="20"/>
          <w:szCs w:val="20"/>
        </w:rPr>
        <w:t>.</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1.3.2</w:t>
      </w:r>
      <w:r w:rsidRPr="00AB5EAF">
        <w:rPr>
          <w:rFonts w:ascii="Arial" w:hAnsi="Arial" w:cs="Arial"/>
          <w:color w:val="0D0D0D"/>
          <w:spacing w:val="-2"/>
          <w:sz w:val="20"/>
          <w:szCs w:val="20"/>
        </w:rPr>
        <w:t>.</w:t>
      </w:r>
      <w:r w:rsidRPr="00AB5EAF">
        <w:rPr>
          <w:rFonts w:ascii="Arial" w:hAnsi="Arial" w:cs="Arial"/>
          <w:color w:val="0D0D0D"/>
          <w:spacing w:val="-10"/>
          <w:sz w:val="20"/>
          <w:szCs w:val="20"/>
        </w:rPr>
        <w:t xml:space="preserve"> </w:t>
      </w:r>
      <w:r>
        <w:rPr>
          <w:rFonts w:ascii="Arial" w:hAnsi="Arial" w:cs="Arial"/>
          <w:color w:val="0D0D0D"/>
          <w:spacing w:val="-10"/>
          <w:sz w:val="20"/>
          <w:szCs w:val="20"/>
        </w:rPr>
        <w:t xml:space="preserve"> </w:t>
      </w:r>
      <w:r w:rsidRPr="00AB5EAF">
        <w:rPr>
          <w:rFonts w:ascii="Arial" w:hAnsi="Arial" w:cs="Arial"/>
          <w:color w:val="0D0D0D"/>
          <w:spacing w:val="-2"/>
          <w:sz w:val="20"/>
          <w:szCs w:val="20"/>
        </w:rPr>
        <w:t>Abastecimiento</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agua</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potable.</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numPr>
          <w:ilvl w:val="0"/>
          <w:numId w:val="1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Memoria</w:t>
      </w:r>
      <w:r w:rsidRPr="00AB5EAF">
        <w:rPr>
          <w:rFonts w:ascii="Arial" w:hAnsi="Arial" w:cs="Arial"/>
          <w:color w:val="0D0D0D"/>
          <w:spacing w:val="-2"/>
          <w:sz w:val="20"/>
          <w:szCs w:val="20"/>
        </w:rPr>
        <w:t xml:space="preserve"> </w:t>
      </w:r>
      <w:r w:rsidRPr="00AB5EAF">
        <w:rPr>
          <w:rFonts w:ascii="Arial" w:hAnsi="Arial" w:cs="Arial"/>
          <w:color w:val="0D0D0D"/>
          <w:sz w:val="20"/>
          <w:szCs w:val="20"/>
        </w:rPr>
        <w:t>justificativa</w:t>
      </w:r>
      <w:r w:rsidRPr="00AB5EAF">
        <w:rPr>
          <w:rFonts w:ascii="Arial" w:hAnsi="Arial" w:cs="Arial"/>
          <w:color w:val="0D0D0D"/>
          <w:spacing w:val="-6"/>
          <w:sz w:val="20"/>
          <w:szCs w:val="20"/>
        </w:rPr>
        <w:t xml:space="preserve"> </w:t>
      </w:r>
      <w:r w:rsidRPr="00AB5EAF">
        <w:rPr>
          <w:rFonts w:ascii="Arial" w:hAnsi="Arial" w:cs="Arial"/>
          <w:color w:val="0D0D0D"/>
          <w:sz w:val="20"/>
          <w:szCs w:val="20"/>
        </w:rPr>
        <w:t>y</w:t>
      </w:r>
      <w:r w:rsidRPr="00AB5EAF">
        <w:rPr>
          <w:rFonts w:ascii="Arial" w:hAnsi="Arial" w:cs="Arial"/>
          <w:color w:val="0D0D0D"/>
          <w:spacing w:val="-2"/>
          <w:sz w:val="20"/>
          <w:szCs w:val="20"/>
        </w:rPr>
        <w:t xml:space="preserve"> </w:t>
      </w:r>
      <w:r w:rsidRPr="00AB5EAF">
        <w:rPr>
          <w:rFonts w:ascii="Arial" w:hAnsi="Arial" w:cs="Arial"/>
          <w:color w:val="0D0D0D"/>
          <w:sz w:val="20"/>
          <w:szCs w:val="20"/>
        </w:rPr>
        <w:t>Memoria</w:t>
      </w:r>
      <w:r w:rsidRPr="00AB5EAF">
        <w:rPr>
          <w:rFonts w:ascii="Arial" w:hAnsi="Arial" w:cs="Arial"/>
          <w:color w:val="0D0D0D"/>
          <w:spacing w:val="-2"/>
          <w:sz w:val="20"/>
          <w:szCs w:val="20"/>
        </w:rPr>
        <w:t xml:space="preserve"> </w:t>
      </w:r>
      <w:r w:rsidRPr="00AB5EAF">
        <w:rPr>
          <w:rFonts w:ascii="Arial" w:hAnsi="Arial" w:cs="Arial"/>
          <w:color w:val="0D0D0D"/>
          <w:sz w:val="20"/>
          <w:szCs w:val="20"/>
        </w:rPr>
        <w:t>técnica</w:t>
      </w:r>
      <w:r w:rsidRPr="00AB5EAF">
        <w:rPr>
          <w:rFonts w:ascii="Arial" w:hAnsi="Arial" w:cs="Arial"/>
          <w:color w:val="0D0D0D"/>
          <w:spacing w:val="-2"/>
          <w:sz w:val="20"/>
          <w:szCs w:val="20"/>
        </w:rPr>
        <w:t xml:space="preserve"> </w:t>
      </w:r>
      <w:r w:rsidRPr="00AB5EAF">
        <w:rPr>
          <w:rFonts w:ascii="Arial" w:hAnsi="Arial" w:cs="Arial"/>
          <w:color w:val="0D0D0D"/>
          <w:sz w:val="20"/>
          <w:szCs w:val="20"/>
        </w:rPr>
        <w:t>descriptiva</w:t>
      </w:r>
      <w:r w:rsidRPr="00AB5EAF">
        <w:rPr>
          <w:rFonts w:ascii="Arial" w:hAnsi="Arial" w:cs="Arial"/>
          <w:color w:val="0D0D0D"/>
          <w:spacing w:val="-2"/>
          <w:sz w:val="20"/>
          <w:szCs w:val="20"/>
        </w:rPr>
        <w:t xml:space="preserve"> </w:t>
      </w:r>
      <w:r w:rsidRPr="00AB5EAF">
        <w:rPr>
          <w:rFonts w:ascii="Arial" w:hAnsi="Arial" w:cs="Arial"/>
          <w:color w:val="0D0D0D"/>
          <w:sz w:val="20"/>
          <w:szCs w:val="20"/>
        </w:rPr>
        <w:t>del</w:t>
      </w:r>
      <w:r w:rsidRPr="00AB5EAF">
        <w:rPr>
          <w:rFonts w:ascii="Arial" w:hAnsi="Arial" w:cs="Arial"/>
          <w:color w:val="0D0D0D"/>
          <w:spacing w:val="-2"/>
          <w:sz w:val="20"/>
          <w:szCs w:val="20"/>
        </w:rPr>
        <w:t xml:space="preserve"> </w:t>
      </w:r>
      <w:r w:rsidRPr="00AB5EAF">
        <w:rPr>
          <w:rFonts w:ascii="Arial" w:hAnsi="Arial" w:cs="Arial"/>
          <w:color w:val="0D0D0D"/>
          <w:sz w:val="20"/>
          <w:szCs w:val="20"/>
        </w:rPr>
        <w:t>diseño</w:t>
      </w:r>
      <w:r w:rsidRPr="00AB5EAF">
        <w:rPr>
          <w:rFonts w:ascii="Arial" w:hAnsi="Arial" w:cs="Arial"/>
          <w:color w:val="0D0D0D"/>
          <w:spacing w:val="-2"/>
          <w:sz w:val="20"/>
          <w:szCs w:val="20"/>
        </w:rPr>
        <w:t xml:space="preserve"> </w:t>
      </w:r>
      <w:r w:rsidRPr="00AB5EAF">
        <w:rPr>
          <w:rFonts w:ascii="Arial" w:hAnsi="Arial" w:cs="Arial"/>
          <w:color w:val="0D0D0D"/>
          <w:sz w:val="20"/>
          <w:szCs w:val="20"/>
        </w:rPr>
        <w:t>incluyendo</w:t>
      </w:r>
      <w:r w:rsidRPr="00AB5EAF">
        <w:rPr>
          <w:rFonts w:ascii="Arial" w:hAnsi="Arial" w:cs="Arial"/>
          <w:color w:val="0D0D0D"/>
          <w:spacing w:val="-2"/>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respectivos</w:t>
      </w:r>
      <w:r w:rsidRPr="00AB5EAF">
        <w:rPr>
          <w:rFonts w:ascii="Arial" w:hAnsi="Arial" w:cs="Arial"/>
          <w:color w:val="0D0D0D"/>
          <w:spacing w:val="-3"/>
          <w:sz w:val="20"/>
          <w:szCs w:val="20"/>
        </w:rPr>
        <w:t xml:space="preserve"> </w:t>
      </w:r>
      <w:r w:rsidRPr="00AB5EAF">
        <w:rPr>
          <w:rFonts w:ascii="Arial" w:hAnsi="Arial" w:cs="Arial"/>
          <w:color w:val="0D0D0D"/>
          <w:sz w:val="20"/>
          <w:szCs w:val="20"/>
        </w:rPr>
        <w:t>cálculos hidráulicos y justificación de que no son necesarias otras obras que las proyectadas.</w:t>
      </w:r>
    </w:p>
    <w:p w:rsidR="000D0BF5" w:rsidRPr="00AB5EAF" w:rsidRDefault="000D0BF5" w:rsidP="000D0BF5">
      <w:pPr>
        <w:pStyle w:val="Textoindependiente"/>
        <w:numPr>
          <w:ilvl w:val="0"/>
          <w:numId w:val="1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Planos del</w:t>
      </w:r>
      <w:r w:rsidRPr="00AB5EAF">
        <w:rPr>
          <w:rFonts w:ascii="Arial" w:hAnsi="Arial" w:cs="Arial"/>
          <w:color w:val="0D0D0D"/>
          <w:spacing w:val="-3"/>
          <w:sz w:val="20"/>
          <w:szCs w:val="20"/>
        </w:rPr>
        <w:t xml:space="preserve"> </w:t>
      </w:r>
      <w:r w:rsidRPr="00AB5EAF">
        <w:rPr>
          <w:rFonts w:ascii="Arial" w:hAnsi="Arial" w:cs="Arial"/>
          <w:color w:val="0D0D0D"/>
          <w:sz w:val="20"/>
          <w:szCs w:val="20"/>
        </w:rPr>
        <w:t>trazado</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la</w:t>
      </w:r>
      <w:r w:rsidRPr="00AB5EAF">
        <w:rPr>
          <w:rFonts w:ascii="Arial" w:hAnsi="Arial" w:cs="Arial"/>
          <w:color w:val="0D0D0D"/>
          <w:spacing w:val="-1"/>
          <w:sz w:val="20"/>
          <w:szCs w:val="20"/>
        </w:rPr>
        <w:t xml:space="preserve"> </w:t>
      </w:r>
      <w:r w:rsidRPr="00AB5EAF">
        <w:rPr>
          <w:rFonts w:ascii="Arial" w:hAnsi="Arial" w:cs="Arial"/>
          <w:color w:val="0D0D0D"/>
          <w:sz w:val="20"/>
          <w:szCs w:val="20"/>
        </w:rPr>
        <w:t>red</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distribución</w:t>
      </w:r>
      <w:r w:rsidRPr="00AB5EAF">
        <w:rPr>
          <w:rFonts w:ascii="Arial" w:hAnsi="Arial" w:cs="Arial"/>
          <w:color w:val="0D0D0D"/>
          <w:spacing w:val="-1"/>
          <w:sz w:val="20"/>
          <w:szCs w:val="20"/>
        </w:rPr>
        <w:t xml:space="preserve"> </w:t>
      </w:r>
      <w:r w:rsidRPr="00AB5EAF">
        <w:rPr>
          <w:rFonts w:ascii="Arial" w:hAnsi="Arial" w:cs="Arial"/>
          <w:color w:val="0D0D0D"/>
          <w:sz w:val="20"/>
          <w:szCs w:val="20"/>
        </w:rPr>
        <w:t>indicando</w:t>
      </w:r>
      <w:r w:rsidRPr="00AB5EAF">
        <w:rPr>
          <w:rFonts w:ascii="Arial" w:hAnsi="Arial" w:cs="Arial"/>
          <w:color w:val="0D0D0D"/>
          <w:spacing w:val="-1"/>
          <w:sz w:val="20"/>
          <w:szCs w:val="20"/>
        </w:rPr>
        <w:t xml:space="preserve"> </w:t>
      </w:r>
      <w:r w:rsidRPr="00AB5EAF">
        <w:rPr>
          <w:rFonts w:ascii="Arial" w:hAnsi="Arial" w:cs="Arial"/>
          <w:color w:val="0D0D0D"/>
          <w:sz w:val="20"/>
          <w:szCs w:val="20"/>
        </w:rPr>
        <w:t>los</w:t>
      </w:r>
      <w:r w:rsidRPr="00AB5EAF">
        <w:rPr>
          <w:rFonts w:ascii="Arial" w:hAnsi="Arial" w:cs="Arial"/>
          <w:color w:val="0D0D0D"/>
          <w:spacing w:val="-3"/>
          <w:sz w:val="20"/>
          <w:szCs w:val="20"/>
        </w:rPr>
        <w:t xml:space="preserve"> </w:t>
      </w:r>
      <w:r w:rsidRPr="00AB5EAF">
        <w:rPr>
          <w:rFonts w:ascii="Arial" w:hAnsi="Arial" w:cs="Arial"/>
          <w:color w:val="0D0D0D"/>
          <w:sz w:val="20"/>
          <w:szCs w:val="20"/>
        </w:rPr>
        <w:t>diámetros</w:t>
      </w:r>
      <w:r w:rsidRPr="00AB5EAF">
        <w:rPr>
          <w:rFonts w:ascii="Arial" w:hAnsi="Arial" w:cs="Arial"/>
          <w:color w:val="0D0D0D"/>
          <w:spacing w:val="-1"/>
          <w:sz w:val="20"/>
          <w:szCs w:val="20"/>
        </w:rPr>
        <w:t xml:space="preserve"> </w:t>
      </w:r>
      <w:r w:rsidRPr="00AB5EAF">
        <w:rPr>
          <w:rFonts w:ascii="Arial" w:hAnsi="Arial" w:cs="Arial"/>
          <w:color w:val="0D0D0D"/>
          <w:sz w:val="20"/>
          <w:szCs w:val="20"/>
        </w:rPr>
        <w:t>aproximados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tuberías</w:t>
      </w:r>
      <w:r w:rsidRPr="00AB5EAF">
        <w:rPr>
          <w:rFonts w:ascii="Arial" w:hAnsi="Arial" w:cs="Arial"/>
          <w:color w:val="0D0D0D"/>
          <w:spacing w:val="-3"/>
          <w:sz w:val="20"/>
          <w:szCs w:val="20"/>
        </w:rPr>
        <w:t xml:space="preserve"> </w:t>
      </w:r>
      <w:r w:rsidRPr="00AB5EAF">
        <w:rPr>
          <w:rFonts w:ascii="Arial" w:hAnsi="Arial" w:cs="Arial"/>
          <w:color w:val="0D0D0D"/>
          <w:sz w:val="20"/>
          <w:szCs w:val="20"/>
        </w:rPr>
        <w:t>y puntos de conexión domiciliarios.</w:t>
      </w:r>
    </w:p>
    <w:p w:rsidR="000D0BF5" w:rsidRPr="00AB5EAF" w:rsidRDefault="000D0BF5" w:rsidP="000D0BF5">
      <w:pPr>
        <w:pStyle w:val="Textoindependiente"/>
        <w:numPr>
          <w:ilvl w:val="0"/>
          <w:numId w:val="11"/>
        </w:numPr>
        <w:autoSpaceDN/>
        <w:spacing w:before="1" w:after="0" w:line="276" w:lineRule="auto"/>
        <w:jc w:val="both"/>
        <w:textAlignment w:val="auto"/>
        <w:rPr>
          <w:rFonts w:ascii="Arial" w:hAnsi="Arial" w:cs="Arial"/>
          <w:sz w:val="20"/>
          <w:szCs w:val="20"/>
        </w:rPr>
      </w:pPr>
      <w:r w:rsidRPr="00AB5EAF">
        <w:rPr>
          <w:rFonts w:ascii="Arial" w:hAnsi="Arial" w:cs="Arial"/>
          <w:color w:val="0D0D0D"/>
          <w:sz w:val="20"/>
          <w:szCs w:val="20"/>
        </w:rPr>
        <w:t>Indicación</w:t>
      </w:r>
      <w:r w:rsidRPr="00AB5EAF">
        <w:rPr>
          <w:rFonts w:ascii="Arial" w:hAnsi="Arial" w:cs="Arial"/>
          <w:color w:val="0D0D0D"/>
          <w:spacing w:val="-1"/>
          <w:sz w:val="20"/>
          <w:szCs w:val="20"/>
        </w:rPr>
        <w:t xml:space="preserve"> </w:t>
      </w:r>
      <w:r w:rsidRPr="00AB5EAF">
        <w:rPr>
          <w:rFonts w:ascii="Arial" w:hAnsi="Arial" w:cs="Arial"/>
          <w:color w:val="0D0D0D"/>
          <w:sz w:val="20"/>
          <w:szCs w:val="20"/>
        </w:rPr>
        <w:t>de otras obras previstas,</w:t>
      </w:r>
      <w:r w:rsidRPr="00AB5EAF">
        <w:rPr>
          <w:rFonts w:ascii="Arial" w:hAnsi="Arial" w:cs="Arial"/>
          <w:color w:val="0D0D0D"/>
          <w:spacing w:val="-1"/>
          <w:sz w:val="20"/>
          <w:szCs w:val="20"/>
        </w:rPr>
        <w:t xml:space="preserve"> </w:t>
      </w:r>
      <w:r w:rsidRPr="00AB5EAF">
        <w:rPr>
          <w:rFonts w:ascii="Arial" w:hAnsi="Arial" w:cs="Arial"/>
          <w:color w:val="0D0D0D"/>
          <w:sz w:val="20"/>
          <w:szCs w:val="20"/>
        </w:rPr>
        <w:t>con</w:t>
      </w:r>
      <w:r w:rsidRPr="00AB5EAF">
        <w:rPr>
          <w:rFonts w:ascii="Arial" w:hAnsi="Arial" w:cs="Arial"/>
          <w:color w:val="0D0D0D"/>
          <w:spacing w:val="-1"/>
          <w:sz w:val="20"/>
          <w:szCs w:val="20"/>
        </w:rPr>
        <w:t xml:space="preserve"> </w:t>
      </w:r>
      <w:r w:rsidRPr="00AB5EAF">
        <w:rPr>
          <w:rFonts w:ascii="Arial" w:hAnsi="Arial" w:cs="Arial"/>
          <w:color w:val="0D0D0D"/>
          <w:sz w:val="20"/>
          <w:szCs w:val="20"/>
        </w:rPr>
        <w:t>sus detalles y</w:t>
      </w:r>
      <w:r w:rsidRPr="00AB5EAF">
        <w:rPr>
          <w:rFonts w:ascii="Arial" w:hAnsi="Arial" w:cs="Arial"/>
          <w:color w:val="0D0D0D"/>
          <w:spacing w:val="-1"/>
          <w:sz w:val="20"/>
          <w:szCs w:val="20"/>
        </w:rPr>
        <w:t xml:space="preserve"> </w:t>
      </w:r>
      <w:r w:rsidRPr="00AB5EAF">
        <w:rPr>
          <w:rFonts w:ascii="Arial" w:hAnsi="Arial" w:cs="Arial"/>
          <w:color w:val="0D0D0D"/>
          <w:sz w:val="20"/>
          <w:szCs w:val="20"/>
        </w:rPr>
        <w:t>características generales, altura y capacidad de depósitos de reserva de agua, características de los equipos de bombeo (si corresponde), instalación contra incendio.</w:t>
      </w:r>
    </w:p>
    <w:p w:rsidR="000D0BF5" w:rsidRPr="00AB5EAF" w:rsidRDefault="000D0BF5" w:rsidP="000D0BF5">
      <w:pPr>
        <w:pStyle w:val="Textoindependiente"/>
        <w:numPr>
          <w:ilvl w:val="0"/>
          <w:numId w:val="1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Planos a esc. 1:100 del diseño de las bajadas de agua potable y de incendio (si corresponde), indicando la existencia de tanques inferiores y superiores, diámetros de tuberías en todos los pisos, mediante una </w:t>
      </w:r>
      <w:r w:rsidRPr="00AB5EAF">
        <w:rPr>
          <w:rFonts w:ascii="Arial" w:hAnsi="Arial" w:cs="Arial"/>
          <w:color w:val="0D0D0D"/>
          <w:sz w:val="20"/>
          <w:szCs w:val="20"/>
        </w:rPr>
        <w:lastRenderedPageBreak/>
        <w:t>tabla incluida en el plano o en un corte en alzado.</w:t>
      </w:r>
    </w:p>
    <w:p w:rsidR="000D0BF5" w:rsidRPr="00AB5EAF" w:rsidRDefault="000D0BF5" w:rsidP="000D0BF5">
      <w:pPr>
        <w:pStyle w:val="Textoindependiente"/>
        <w:numPr>
          <w:ilvl w:val="0"/>
          <w:numId w:val="1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Instalación</w:t>
      </w:r>
      <w:r w:rsidRPr="00AB5EAF">
        <w:rPr>
          <w:rFonts w:ascii="Arial" w:hAnsi="Arial" w:cs="Arial"/>
          <w:color w:val="0D0D0D"/>
          <w:spacing w:val="-1"/>
          <w:sz w:val="20"/>
          <w:szCs w:val="20"/>
        </w:rPr>
        <w:t xml:space="preserve"> </w:t>
      </w:r>
      <w:r w:rsidRPr="00AB5EAF">
        <w:rPr>
          <w:rFonts w:ascii="Arial" w:hAnsi="Arial" w:cs="Arial"/>
          <w:color w:val="0D0D0D"/>
          <w:sz w:val="20"/>
          <w:szCs w:val="20"/>
        </w:rPr>
        <w:t>sanitaria</w:t>
      </w:r>
      <w:r w:rsidRPr="00AB5EAF">
        <w:rPr>
          <w:rFonts w:ascii="Arial" w:hAnsi="Arial" w:cs="Arial"/>
          <w:color w:val="0D0D0D"/>
          <w:spacing w:val="-1"/>
          <w:sz w:val="20"/>
          <w:szCs w:val="20"/>
        </w:rPr>
        <w:t xml:space="preserve"> </w:t>
      </w:r>
      <w:r w:rsidRPr="00AB5EAF">
        <w:rPr>
          <w:rFonts w:ascii="Arial" w:hAnsi="Arial" w:cs="Arial"/>
          <w:color w:val="0D0D0D"/>
          <w:sz w:val="20"/>
          <w:szCs w:val="20"/>
        </w:rPr>
        <w:t>interna</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las</w:t>
      </w:r>
      <w:r w:rsidRPr="00AB5EAF">
        <w:rPr>
          <w:rFonts w:ascii="Arial" w:hAnsi="Arial" w:cs="Arial"/>
          <w:color w:val="0D0D0D"/>
          <w:spacing w:val="-1"/>
          <w:sz w:val="20"/>
          <w:szCs w:val="20"/>
        </w:rPr>
        <w:t xml:space="preserve"> </w:t>
      </w:r>
      <w:r w:rsidRPr="00AB5EAF">
        <w:rPr>
          <w:rFonts w:ascii="Arial" w:hAnsi="Arial" w:cs="Arial"/>
          <w:color w:val="0D0D0D"/>
          <w:sz w:val="20"/>
          <w:szCs w:val="20"/>
        </w:rPr>
        <w:t>unidades,</w:t>
      </w:r>
      <w:r w:rsidRPr="00AB5EAF">
        <w:rPr>
          <w:rFonts w:ascii="Arial" w:hAnsi="Arial" w:cs="Arial"/>
          <w:color w:val="0D0D0D"/>
          <w:spacing w:val="-2"/>
          <w:sz w:val="20"/>
          <w:szCs w:val="20"/>
        </w:rPr>
        <w:t xml:space="preserve"> </w:t>
      </w:r>
      <w:r w:rsidRPr="00AB5EAF">
        <w:rPr>
          <w:rFonts w:ascii="Arial" w:hAnsi="Arial" w:cs="Arial"/>
          <w:color w:val="0D0D0D"/>
          <w:sz w:val="20"/>
          <w:szCs w:val="20"/>
        </w:rPr>
        <w:t>planta</w:t>
      </w:r>
      <w:r w:rsidRPr="00AB5EAF">
        <w:rPr>
          <w:rFonts w:ascii="Arial" w:hAnsi="Arial" w:cs="Arial"/>
          <w:color w:val="0D0D0D"/>
          <w:spacing w:val="-1"/>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cortes a</w:t>
      </w:r>
      <w:r w:rsidRPr="00AB5EAF">
        <w:rPr>
          <w:rFonts w:ascii="Arial" w:hAnsi="Arial" w:cs="Arial"/>
          <w:color w:val="0D0D0D"/>
          <w:spacing w:val="-1"/>
          <w:sz w:val="20"/>
          <w:szCs w:val="20"/>
        </w:rPr>
        <w:t xml:space="preserve"> </w:t>
      </w:r>
      <w:r w:rsidRPr="00AB5EAF">
        <w:rPr>
          <w:rFonts w:ascii="Arial" w:hAnsi="Arial" w:cs="Arial"/>
          <w:color w:val="0D0D0D"/>
          <w:sz w:val="20"/>
          <w:szCs w:val="20"/>
        </w:rPr>
        <w:t>escala</w:t>
      </w:r>
      <w:r w:rsidRPr="00AB5EAF">
        <w:rPr>
          <w:rFonts w:ascii="Arial" w:hAnsi="Arial" w:cs="Arial"/>
          <w:color w:val="0D0D0D"/>
          <w:spacing w:val="-1"/>
          <w:sz w:val="20"/>
          <w:szCs w:val="20"/>
        </w:rPr>
        <w:t xml:space="preserve"> </w:t>
      </w:r>
      <w:r w:rsidRPr="00AB5EAF">
        <w:rPr>
          <w:rFonts w:ascii="Arial" w:hAnsi="Arial" w:cs="Arial"/>
          <w:color w:val="0D0D0D"/>
          <w:sz w:val="20"/>
          <w:szCs w:val="20"/>
        </w:rPr>
        <w:t>1:50 graficando</w:t>
      </w:r>
      <w:r w:rsidRPr="00AB5EAF">
        <w:rPr>
          <w:rFonts w:ascii="Arial" w:hAnsi="Arial" w:cs="Arial"/>
          <w:color w:val="0D0D0D"/>
          <w:spacing w:val="-1"/>
          <w:sz w:val="20"/>
          <w:szCs w:val="20"/>
        </w:rPr>
        <w:t xml:space="preserve"> </w:t>
      </w:r>
      <w:r w:rsidRPr="00AB5EAF">
        <w:rPr>
          <w:rFonts w:ascii="Arial" w:hAnsi="Arial" w:cs="Arial"/>
          <w:color w:val="0D0D0D"/>
          <w:sz w:val="20"/>
          <w:szCs w:val="20"/>
        </w:rPr>
        <w:t>la</w:t>
      </w:r>
      <w:r w:rsidRPr="00AB5EAF">
        <w:rPr>
          <w:rFonts w:ascii="Arial" w:hAnsi="Arial" w:cs="Arial"/>
          <w:color w:val="0D0D0D"/>
          <w:spacing w:val="-1"/>
          <w:sz w:val="20"/>
          <w:szCs w:val="20"/>
        </w:rPr>
        <w:t xml:space="preserve"> </w:t>
      </w:r>
      <w:r w:rsidRPr="00AB5EAF">
        <w:rPr>
          <w:rFonts w:ascii="Arial" w:hAnsi="Arial" w:cs="Arial"/>
          <w:color w:val="0D0D0D"/>
          <w:sz w:val="20"/>
          <w:szCs w:val="20"/>
        </w:rPr>
        <w:t xml:space="preserve">instalación desde el medidor de OSE. Se detallarán y especificarán todos los materiales y componentes de la instalación. Se detallará el listado de artefactos y accesorios sanitarios según requerimiento del </w:t>
      </w:r>
      <w:r w:rsidRPr="00AB5EAF">
        <w:rPr>
          <w:rFonts w:ascii="Arial" w:hAnsi="Arial" w:cs="Arial"/>
          <w:color w:val="0D0D0D"/>
          <w:spacing w:val="-2"/>
          <w:sz w:val="20"/>
          <w:szCs w:val="20"/>
        </w:rPr>
        <w:t>Pliego.</w:t>
      </w:r>
    </w:p>
    <w:p w:rsidR="000D0BF5" w:rsidRPr="00AB5EAF" w:rsidRDefault="000D0BF5" w:rsidP="000D0BF5">
      <w:pPr>
        <w:pStyle w:val="Textoindependiente"/>
        <w:numPr>
          <w:ilvl w:val="0"/>
          <w:numId w:val="11"/>
        </w:numPr>
        <w:autoSpaceDN/>
        <w:spacing w:after="0" w:line="276" w:lineRule="auto"/>
        <w:jc w:val="both"/>
        <w:textAlignment w:val="auto"/>
        <w:rPr>
          <w:rFonts w:ascii="Arial" w:hAnsi="Arial" w:cs="Arial"/>
          <w:color w:val="0D0D0D"/>
          <w:sz w:val="20"/>
          <w:szCs w:val="20"/>
        </w:rPr>
      </w:pPr>
      <w:r w:rsidRPr="00AB5EAF">
        <w:rPr>
          <w:rFonts w:ascii="Arial" w:hAnsi="Arial" w:cs="Arial"/>
          <w:color w:val="0D0D0D"/>
          <w:sz w:val="20"/>
          <w:szCs w:val="20"/>
        </w:rPr>
        <w:t>Plano en alzado del tanque inferior indicando tuberías de alimentación, diámetro de pase libre de agua en la o las válvulas comandadas por flotador, tubería de rebalse y purga, indicando diámetros de todas las tuberías.</w:t>
      </w:r>
    </w:p>
    <w:p w:rsidR="000D0BF5" w:rsidRPr="00AB5EAF" w:rsidRDefault="000D0BF5" w:rsidP="000D0BF5">
      <w:pPr>
        <w:pStyle w:val="Textoindependiente"/>
        <w:numPr>
          <w:ilvl w:val="0"/>
          <w:numId w:val="1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Plano en alzado del tanque superior, indicando tubería de alimentación desde el tanque inferior, tuberías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salida,</w:t>
      </w:r>
      <w:r w:rsidRPr="00AB5EAF">
        <w:rPr>
          <w:rFonts w:ascii="Arial" w:hAnsi="Arial" w:cs="Arial"/>
          <w:color w:val="0D0D0D"/>
          <w:spacing w:val="-4"/>
          <w:sz w:val="20"/>
          <w:szCs w:val="20"/>
        </w:rPr>
        <w:t xml:space="preserve"> </w:t>
      </w:r>
      <w:r w:rsidRPr="00AB5EAF">
        <w:rPr>
          <w:rFonts w:ascii="Arial" w:hAnsi="Arial" w:cs="Arial"/>
          <w:color w:val="0D0D0D"/>
          <w:sz w:val="20"/>
          <w:szCs w:val="20"/>
        </w:rPr>
        <w:t>con</w:t>
      </w:r>
      <w:r w:rsidRPr="00AB5EAF">
        <w:rPr>
          <w:rFonts w:ascii="Arial" w:hAnsi="Arial" w:cs="Arial"/>
          <w:color w:val="0D0D0D"/>
          <w:spacing w:val="-5"/>
          <w:sz w:val="20"/>
          <w:szCs w:val="20"/>
        </w:rPr>
        <w:t xml:space="preserve"> </w:t>
      </w:r>
      <w:r w:rsidRPr="00AB5EAF">
        <w:rPr>
          <w:rFonts w:ascii="Arial" w:hAnsi="Arial" w:cs="Arial"/>
          <w:color w:val="0D0D0D"/>
          <w:sz w:val="20"/>
          <w:szCs w:val="20"/>
        </w:rPr>
        <w:t>sifón</w:t>
      </w:r>
      <w:r w:rsidRPr="00AB5EAF">
        <w:rPr>
          <w:rFonts w:ascii="Arial" w:hAnsi="Arial" w:cs="Arial"/>
          <w:color w:val="0D0D0D"/>
          <w:spacing w:val="-3"/>
          <w:sz w:val="20"/>
          <w:szCs w:val="20"/>
        </w:rPr>
        <w:t xml:space="preserve"> </w:t>
      </w:r>
      <w:r w:rsidRPr="00AB5EAF">
        <w:rPr>
          <w:rFonts w:ascii="Arial" w:hAnsi="Arial" w:cs="Arial"/>
          <w:color w:val="0D0D0D"/>
          <w:sz w:val="20"/>
          <w:szCs w:val="20"/>
        </w:rPr>
        <w:t>invertido</w:t>
      </w:r>
      <w:r w:rsidRPr="00AB5EAF">
        <w:rPr>
          <w:rFonts w:ascii="Arial" w:hAnsi="Arial" w:cs="Arial"/>
          <w:color w:val="0D0D0D"/>
          <w:spacing w:val="-2"/>
          <w:sz w:val="20"/>
          <w:szCs w:val="20"/>
        </w:rPr>
        <w:t xml:space="preserve"> </w:t>
      </w:r>
      <w:r w:rsidRPr="00AB5EAF">
        <w:rPr>
          <w:rFonts w:ascii="Arial" w:hAnsi="Arial" w:cs="Arial"/>
          <w:color w:val="0D0D0D"/>
          <w:sz w:val="20"/>
          <w:szCs w:val="20"/>
        </w:rPr>
        <w:t>para</w:t>
      </w:r>
      <w:r w:rsidRPr="00AB5EAF">
        <w:rPr>
          <w:rFonts w:ascii="Arial" w:hAnsi="Arial" w:cs="Arial"/>
          <w:color w:val="0D0D0D"/>
          <w:spacing w:val="-2"/>
          <w:sz w:val="20"/>
          <w:szCs w:val="20"/>
        </w:rPr>
        <w:t xml:space="preserve"> </w:t>
      </w:r>
      <w:r w:rsidRPr="00AB5EAF">
        <w:rPr>
          <w:rFonts w:ascii="Arial" w:hAnsi="Arial" w:cs="Arial"/>
          <w:color w:val="0D0D0D"/>
          <w:sz w:val="20"/>
          <w:szCs w:val="20"/>
        </w:rPr>
        <w:t>formar</w:t>
      </w:r>
      <w:r w:rsidRPr="00AB5EAF">
        <w:rPr>
          <w:rFonts w:ascii="Arial" w:hAnsi="Arial" w:cs="Arial"/>
          <w:color w:val="0D0D0D"/>
          <w:spacing w:val="-4"/>
          <w:sz w:val="20"/>
          <w:szCs w:val="20"/>
        </w:rPr>
        <w:t xml:space="preserve"> </w:t>
      </w: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reserva</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incendio</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3"/>
          <w:sz w:val="20"/>
          <w:szCs w:val="20"/>
        </w:rPr>
        <w:t xml:space="preserve"> </w:t>
      </w:r>
      <w:r w:rsidRPr="00AB5EAF">
        <w:rPr>
          <w:rFonts w:ascii="Arial" w:hAnsi="Arial" w:cs="Arial"/>
          <w:color w:val="0D0D0D"/>
          <w:sz w:val="20"/>
          <w:szCs w:val="20"/>
        </w:rPr>
        <w:t>ruptor</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vacío,</w:t>
      </w:r>
      <w:r w:rsidRPr="00AB5EAF">
        <w:rPr>
          <w:rFonts w:ascii="Arial" w:hAnsi="Arial" w:cs="Arial"/>
          <w:color w:val="0D0D0D"/>
          <w:spacing w:val="-3"/>
          <w:sz w:val="20"/>
          <w:szCs w:val="20"/>
        </w:rPr>
        <w:t xml:space="preserve"> </w:t>
      </w:r>
      <w:r w:rsidRPr="00AB5EAF">
        <w:rPr>
          <w:rFonts w:ascii="Arial" w:hAnsi="Arial" w:cs="Arial"/>
          <w:color w:val="0D0D0D"/>
          <w:sz w:val="20"/>
          <w:szCs w:val="20"/>
        </w:rPr>
        <w:t>tubería</w:t>
      </w:r>
      <w:r w:rsidRPr="00AB5EAF">
        <w:rPr>
          <w:rFonts w:ascii="Arial" w:hAnsi="Arial" w:cs="Arial"/>
          <w:color w:val="0D0D0D"/>
          <w:spacing w:val="-3"/>
          <w:sz w:val="20"/>
          <w:szCs w:val="20"/>
        </w:rPr>
        <w:t xml:space="preserve"> </w:t>
      </w:r>
      <w:r w:rsidRPr="00AB5EAF">
        <w:rPr>
          <w:rFonts w:ascii="Arial" w:hAnsi="Arial" w:cs="Arial"/>
          <w:color w:val="0D0D0D"/>
          <w:sz w:val="20"/>
          <w:szCs w:val="20"/>
        </w:rPr>
        <w:t>de rebalse, y tubería de incendio; todas las tuberías con sus diámetros.</w:t>
      </w:r>
    </w:p>
    <w:p w:rsidR="000D0BF5" w:rsidRPr="00AB5EAF" w:rsidRDefault="000D0BF5" w:rsidP="000D0BF5">
      <w:pPr>
        <w:pStyle w:val="Textoindependiente"/>
        <w:numPr>
          <w:ilvl w:val="0"/>
          <w:numId w:val="1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Tanto para el tanque inferior como para el tanque elevado, debe quedar claro en los planos hacia donde se canaliza el desborde de ambos tanques, si fallan los flotadores o los equipos de bombeo.</w:t>
      </w:r>
    </w:p>
    <w:p w:rsidR="000D0BF5" w:rsidRPr="00AB5EAF" w:rsidRDefault="000D0BF5" w:rsidP="000D0BF5">
      <w:pPr>
        <w:pStyle w:val="Textoindependiente"/>
        <w:numPr>
          <w:ilvl w:val="0"/>
          <w:numId w:val="1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Emplazamiento de los equipos de bombeo para la subida de agua potable, y bomba de incendio si se prevé. Si no se prevé, el contratista será responsable si en definitiva la exige la Dirección Nacional de Bomberos; también bombas de achique si son necesarias.</w:t>
      </w:r>
    </w:p>
    <w:p w:rsidR="000D0BF5" w:rsidRPr="00AB5EAF" w:rsidRDefault="000D0BF5" w:rsidP="000D0BF5">
      <w:pPr>
        <w:pStyle w:val="Textoindependiente"/>
        <w:numPr>
          <w:ilvl w:val="0"/>
          <w:numId w:val="1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Cálculo</w:t>
      </w:r>
      <w:r w:rsidRPr="00AB5EAF">
        <w:rPr>
          <w:rFonts w:ascii="Arial" w:hAnsi="Arial" w:cs="Arial"/>
          <w:color w:val="0D0D0D"/>
          <w:spacing w:val="-5"/>
          <w:sz w:val="20"/>
          <w:szCs w:val="20"/>
        </w:rPr>
        <w:t xml:space="preserve"> </w:t>
      </w:r>
      <w:r w:rsidRPr="00AB5EAF">
        <w:rPr>
          <w:rFonts w:ascii="Arial" w:hAnsi="Arial" w:cs="Arial"/>
          <w:color w:val="0D0D0D"/>
          <w:sz w:val="20"/>
          <w:szCs w:val="20"/>
        </w:rPr>
        <w:t>hidráulico</w:t>
      </w:r>
      <w:r w:rsidRPr="00AB5EAF">
        <w:rPr>
          <w:rFonts w:ascii="Arial" w:hAnsi="Arial" w:cs="Arial"/>
          <w:color w:val="0D0D0D"/>
          <w:spacing w:val="-7"/>
          <w:sz w:val="20"/>
          <w:szCs w:val="20"/>
        </w:rPr>
        <w:t xml:space="preserve"> </w:t>
      </w:r>
      <w:r w:rsidRPr="00AB5EAF">
        <w:rPr>
          <w:rFonts w:ascii="Arial" w:hAnsi="Arial" w:cs="Arial"/>
          <w:color w:val="0D0D0D"/>
          <w:sz w:val="20"/>
          <w:szCs w:val="20"/>
        </w:rPr>
        <w:t>que</w:t>
      </w:r>
      <w:r w:rsidRPr="00AB5EAF">
        <w:rPr>
          <w:rFonts w:ascii="Arial" w:hAnsi="Arial" w:cs="Arial"/>
          <w:color w:val="0D0D0D"/>
          <w:spacing w:val="-6"/>
          <w:sz w:val="20"/>
          <w:szCs w:val="20"/>
        </w:rPr>
        <w:t xml:space="preserve"> </w:t>
      </w:r>
      <w:r w:rsidRPr="00AB5EAF">
        <w:rPr>
          <w:rFonts w:ascii="Arial" w:hAnsi="Arial" w:cs="Arial"/>
          <w:color w:val="0D0D0D"/>
          <w:sz w:val="20"/>
          <w:szCs w:val="20"/>
        </w:rPr>
        <w:t>debe</w:t>
      </w:r>
      <w:r w:rsidRPr="00AB5EAF">
        <w:rPr>
          <w:rFonts w:ascii="Arial" w:hAnsi="Arial" w:cs="Arial"/>
          <w:color w:val="0D0D0D"/>
          <w:spacing w:val="-6"/>
          <w:sz w:val="20"/>
          <w:szCs w:val="20"/>
        </w:rPr>
        <w:t xml:space="preserve"> </w:t>
      </w:r>
      <w:r>
        <w:rPr>
          <w:rFonts w:ascii="Arial" w:hAnsi="Arial" w:cs="Arial"/>
          <w:color w:val="0D0D0D"/>
          <w:spacing w:val="-2"/>
          <w:sz w:val="20"/>
          <w:szCs w:val="20"/>
        </w:rPr>
        <w:t>incluir:</w:t>
      </w:r>
    </w:p>
    <w:p w:rsidR="000D0BF5" w:rsidRPr="00FF577F" w:rsidRDefault="000D0BF5" w:rsidP="000D0BF5">
      <w:pPr>
        <w:pStyle w:val="Textoindependiente"/>
        <w:numPr>
          <w:ilvl w:val="1"/>
          <w:numId w:val="11"/>
        </w:numPr>
        <w:autoSpaceDN/>
        <w:spacing w:after="0" w:line="276" w:lineRule="auto"/>
        <w:jc w:val="both"/>
        <w:textAlignment w:val="auto"/>
        <w:rPr>
          <w:rFonts w:ascii="Arial" w:hAnsi="Arial" w:cs="Arial"/>
          <w:color w:val="0D0D0D"/>
          <w:sz w:val="20"/>
          <w:szCs w:val="20"/>
        </w:rPr>
      </w:pPr>
      <w:r w:rsidRPr="00AB5EAF">
        <w:rPr>
          <w:rFonts w:ascii="Arial" w:hAnsi="Arial" w:cs="Arial"/>
          <w:color w:val="0D0D0D"/>
          <w:sz w:val="20"/>
          <w:szCs w:val="20"/>
        </w:rPr>
        <w:t>Diseño</w:t>
      </w:r>
      <w:r w:rsidRPr="00FF577F">
        <w:rPr>
          <w:rFonts w:ascii="Arial" w:hAnsi="Arial" w:cs="Arial"/>
          <w:color w:val="0D0D0D"/>
          <w:sz w:val="20"/>
          <w:szCs w:val="20"/>
        </w:rPr>
        <w:t xml:space="preserve"> </w:t>
      </w:r>
      <w:r w:rsidRPr="00AB5EAF">
        <w:rPr>
          <w:rFonts w:ascii="Arial" w:hAnsi="Arial" w:cs="Arial"/>
          <w:color w:val="0D0D0D"/>
          <w:sz w:val="20"/>
          <w:szCs w:val="20"/>
        </w:rPr>
        <w:t>de</w:t>
      </w:r>
      <w:r w:rsidRPr="00FF577F">
        <w:rPr>
          <w:rFonts w:ascii="Arial" w:hAnsi="Arial" w:cs="Arial"/>
          <w:color w:val="0D0D0D"/>
          <w:sz w:val="20"/>
          <w:szCs w:val="20"/>
        </w:rPr>
        <w:t xml:space="preserve"> </w:t>
      </w:r>
      <w:r w:rsidRPr="00AB5EAF">
        <w:rPr>
          <w:rFonts w:ascii="Arial" w:hAnsi="Arial" w:cs="Arial"/>
          <w:color w:val="0D0D0D"/>
          <w:sz w:val="20"/>
          <w:szCs w:val="20"/>
        </w:rPr>
        <w:t>equipos de</w:t>
      </w:r>
      <w:r w:rsidRPr="00FF577F">
        <w:rPr>
          <w:rFonts w:ascii="Arial" w:hAnsi="Arial" w:cs="Arial"/>
          <w:color w:val="0D0D0D"/>
          <w:sz w:val="20"/>
          <w:szCs w:val="20"/>
        </w:rPr>
        <w:t xml:space="preserve"> </w:t>
      </w:r>
      <w:r w:rsidRPr="00AB5EAF">
        <w:rPr>
          <w:rFonts w:ascii="Arial" w:hAnsi="Arial" w:cs="Arial"/>
          <w:color w:val="0D0D0D"/>
          <w:sz w:val="20"/>
          <w:szCs w:val="20"/>
        </w:rPr>
        <w:t>bombeo (en</w:t>
      </w:r>
      <w:r w:rsidRPr="00FF577F">
        <w:rPr>
          <w:rFonts w:ascii="Arial" w:hAnsi="Arial" w:cs="Arial"/>
          <w:color w:val="0D0D0D"/>
          <w:sz w:val="20"/>
          <w:szCs w:val="20"/>
        </w:rPr>
        <w:t xml:space="preserve"> </w:t>
      </w:r>
      <w:r w:rsidRPr="00AB5EAF">
        <w:rPr>
          <w:rFonts w:ascii="Arial" w:hAnsi="Arial" w:cs="Arial"/>
          <w:color w:val="0D0D0D"/>
          <w:sz w:val="20"/>
          <w:szCs w:val="20"/>
        </w:rPr>
        <w:t>caso que</w:t>
      </w:r>
      <w:r w:rsidRPr="00FF577F">
        <w:rPr>
          <w:rFonts w:ascii="Arial" w:hAnsi="Arial" w:cs="Arial"/>
          <w:color w:val="0D0D0D"/>
          <w:sz w:val="20"/>
          <w:szCs w:val="20"/>
        </w:rPr>
        <w:t xml:space="preserve"> corresponda).</w:t>
      </w:r>
    </w:p>
    <w:p w:rsidR="000D0BF5" w:rsidRPr="00AB5EAF" w:rsidRDefault="000D0BF5" w:rsidP="000D0BF5">
      <w:pPr>
        <w:pStyle w:val="Textoindependiente"/>
        <w:numPr>
          <w:ilvl w:val="1"/>
          <w:numId w:val="1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Verificación que las bajadas </w:t>
      </w:r>
      <w:proofErr w:type="gramStart"/>
      <w:r w:rsidRPr="00AB5EAF">
        <w:rPr>
          <w:rFonts w:ascii="Arial" w:hAnsi="Arial" w:cs="Arial"/>
          <w:color w:val="0D0D0D"/>
          <w:sz w:val="20"/>
          <w:szCs w:val="20"/>
        </w:rPr>
        <w:t>pluviales</w:t>
      </w:r>
      <w:proofErr w:type="gramEnd"/>
      <w:r w:rsidRPr="00AB5EAF">
        <w:rPr>
          <w:rFonts w:ascii="Arial" w:hAnsi="Arial" w:cs="Arial"/>
          <w:color w:val="0D0D0D"/>
          <w:sz w:val="20"/>
          <w:szCs w:val="20"/>
        </w:rPr>
        <w:t xml:space="preserve"> así</w:t>
      </w:r>
      <w:r w:rsidRPr="00AB5EAF">
        <w:rPr>
          <w:rFonts w:ascii="Arial" w:hAnsi="Arial" w:cs="Arial"/>
          <w:color w:val="0D0D0D"/>
          <w:spacing w:val="-1"/>
          <w:sz w:val="20"/>
          <w:szCs w:val="20"/>
        </w:rPr>
        <w:t xml:space="preserve"> </w:t>
      </w:r>
      <w:r w:rsidRPr="00AB5EAF">
        <w:rPr>
          <w:rFonts w:ascii="Arial" w:hAnsi="Arial" w:cs="Arial"/>
          <w:color w:val="0D0D0D"/>
          <w:sz w:val="20"/>
          <w:szCs w:val="20"/>
        </w:rPr>
        <w:t>como las cañerías de desagüe de</w:t>
      </w:r>
      <w:r w:rsidRPr="00AB5EAF">
        <w:rPr>
          <w:rFonts w:ascii="Arial" w:hAnsi="Arial" w:cs="Arial"/>
          <w:color w:val="0D0D0D"/>
          <w:spacing w:val="-1"/>
          <w:sz w:val="20"/>
          <w:szCs w:val="20"/>
        </w:rPr>
        <w:t xml:space="preserve"> </w:t>
      </w:r>
      <w:r w:rsidRPr="00AB5EAF">
        <w:rPr>
          <w:rFonts w:ascii="Arial" w:hAnsi="Arial" w:cs="Arial"/>
          <w:color w:val="0D0D0D"/>
          <w:sz w:val="20"/>
          <w:szCs w:val="20"/>
        </w:rPr>
        <w:t>planta baja</w:t>
      </w:r>
      <w:r w:rsidRPr="00AB5EAF">
        <w:rPr>
          <w:rFonts w:ascii="Arial" w:hAnsi="Arial" w:cs="Arial"/>
          <w:color w:val="0D0D0D"/>
          <w:spacing w:val="-1"/>
          <w:sz w:val="20"/>
          <w:szCs w:val="20"/>
        </w:rPr>
        <w:t xml:space="preserve"> </w:t>
      </w:r>
      <w:r w:rsidRPr="00AB5EAF">
        <w:rPr>
          <w:rFonts w:ascii="Arial" w:hAnsi="Arial" w:cs="Arial"/>
          <w:color w:val="0D0D0D"/>
          <w:sz w:val="20"/>
          <w:szCs w:val="20"/>
        </w:rPr>
        <w:t>o subsuelo son suficientes en cantidad, diámetro y pendiente de acuerdo a la Normativa Departamental.</w:t>
      </w:r>
    </w:p>
    <w:p w:rsidR="000D0BF5" w:rsidRPr="00AB5EAF" w:rsidRDefault="000D0BF5" w:rsidP="000D0BF5">
      <w:pPr>
        <w:pStyle w:val="Textoindependiente"/>
        <w:numPr>
          <w:ilvl w:val="1"/>
          <w:numId w:val="1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Verificación de que las cañerías del abastecimiento de agua potable tienen diámetro suficiente para asegurar una presión equivalente a un mínimo de 1 metro de columna de agua de presión dinámica residual,</w:t>
      </w:r>
      <w:r w:rsidRPr="00AB5EAF">
        <w:rPr>
          <w:rFonts w:ascii="Arial" w:hAnsi="Arial" w:cs="Arial"/>
          <w:color w:val="0D0D0D"/>
          <w:spacing w:val="-6"/>
          <w:sz w:val="20"/>
          <w:szCs w:val="20"/>
        </w:rPr>
        <w:t xml:space="preserve"> </w:t>
      </w:r>
      <w:r w:rsidRPr="00AB5EAF">
        <w:rPr>
          <w:rFonts w:ascii="Arial" w:hAnsi="Arial" w:cs="Arial"/>
          <w:color w:val="0D0D0D"/>
          <w:sz w:val="20"/>
          <w:szCs w:val="20"/>
        </w:rPr>
        <w:t>sobre</w:t>
      </w:r>
      <w:r w:rsidRPr="00AB5EAF">
        <w:rPr>
          <w:rFonts w:ascii="Arial" w:hAnsi="Arial" w:cs="Arial"/>
          <w:color w:val="0D0D0D"/>
          <w:spacing w:val="-5"/>
          <w:sz w:val="20"/>
          <w:szCs w:val="20"/>
        </w:rPr>
        <w:t xml:space="preserve"> </w:t>
      </w:r>
      <w:r w:rsidRPr="00AB5EAF">
        <w:rPr>
          <w:rFonts w:ascii="Arial" w:hAnsi="Arial" w:cs="Arial"/>
          <w:color w:val="0D0D0D"/>
          <w:sz w:val="20"/>
          <w:szCs w:val="20"/>
        </w:rPr>
        <w:t>el</w:t>
      </w:r>
      <w:r w:rsidRPr="00AB5EAF">
        <w:rPr>
          <w:rFonts w:ascii="Arial" w:hAnsi="Arial" w:cs="Arial"/>
          <w:color w:val="0D0D0D"/>
          <w:spacing w:val="-5"/>
          <w:sz w:val="20"/>
          <w:szCs w:val="20"/>
        </w:rPr>
        <w:t xml:space="preserve"> </w:t>
      </w:r>
      <w:r w:rsidRPr="00AB5EAF">
        <w:rPr>
          <w:rFonts w:ascii="Arial" w:hAnsi="Arial" w:cs="Arial"/>
          <w:color w:val="0D0D0D"/>
          <w:sz w:val="20"/>
          <w:szCs w:val="20"/>
        </w:rPr>
        <w:t>aparato</w:t>
      </w:r>
      <w:r w:rsidRPr="00AB5EAF">
        <w:rPr>
          <w:rFonts w:ascii="Arial" w:hAnsi="Arial" w:cs="Arial"/>
          <w:color w:val="0D0D0D"/>
          <w:spacing w:val="-5"/>
          <w:sz w:val="20"/>
          <w:szCs w:val="20"/>
        </w:rPr>
        <w:t xml:space="preserve"> </w:t>
      </w:r>
      <w:r w:rsidRPr="00AB5EAF">
        <w:rPr>
          <w:rFonts w:ascii="Arial" w:hAnsi="Arial" w:cs="Arial"/>
          <w:color w:val="0D0D0D"/>
          <w:sz w:val="20"/>
          <w:szCs w:val="20"/>
        </w:rPr>
        <w:t>hidráulicamente</w:t>
      </w:r>
      <w:r w:rsidRPr="00AB5EAF">
        <w:rPr>
          <w:rFonts w:ascii="Arial" w:hAnsi="Arial" w:cs="Arial"/>
          <w:color w:val="0D0D0D"/>
          <w:spacing w:val="-5"/>
          <w:sz w:val="20"/>
          <w:szCs w:val="20"/>
        </w:rPr>
        <w:t xml:space="preserve"> </w:t>
      </w:r>
      <w:r w:rsidRPr="00AB5EAF">
        <w:rPr>
          <w:rFonts w:ascii="Arial" w:hAnsi="Arial" w:cs="Arial"/>
          <w:color w:val="0D0D0D"/>
          <w:sz w:val="20"/>
          <w:szCs w:val="20"/>
        </w:rPr>
        <w:t>más</w:t>
      </w:r>
      <w:r w:rsidRPr="00AB5EAF">
        <w:rPr>
          <w:rFonts w:ascii="Arial" w:hAnsi="Arial" w:cs="Arial"/>
          <w:color w:val="0D0D0D"/>
          <w:spacing w:val="-5"/>
          <w:sz w:val="20"/>
          <w:szCs w:val="20"/>
        </w:rPr>
        <w:t xml:space="preserve"> </w:t>
      </w:r>
      <w:r w:rsidRPr="00AB5EAF">
        <w:rPr>
          <w:rFonts w:ascii="Arial" w:hAnsi="Arial" w:cs="Arial"/>
          <w:color w:val="0D0D0D"/>
          <w:sz w:val="20"/>
          <w:szCs w:val="20"/>
        </w:rPr>
        <w:t>comprometido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instalación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sanitaria</w:t>
      </w:r>
      <w:r w:rsidRPr="00AB5EAF">
        <w:rPr>
          <w:rFonts w:ascii="Arial" w:hAnsi="Arial" w:cs="Arial"/>
          <w:color w:val="0D0D0D"/>
          <w:spacing w:val="-5"/>
          <w:sz w:val="20"/>
          <w:szCs w:val="20"/>
        </w:rPr>
        <w:t xml:space="preserve"> </w:t>
      </w:r>
      <w:r w:rsidRPr="00AB5EAF">
        <w:rPr>
          <w:rFonts w:ascii="Arial" w:hAnsi="Arial" w:cs="Arial"/>
          <w:color w:val="0D0D0D"/>
          <w:sz w:val="20"/>
          <w:szCs w:val="20"/>
        </w:rPr>
        <w:t>interna</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la vivienda más comprometida del proyecto.</w:t>
      </w:r>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Pr>
          <w:rFonts w:ascii="Arial" w:hAnsi="Arial" w:cs="Arial"/>
          <w:color w:val="0D0D0D"/>
          <w:spacing w:val="-2"/>
          <w:sz w:val="20"/>
          <w:szCs w:val="20"/>
        </w:rPr>
        <w:t>1.3.3</w:t>
      </w:r>
      <w:r w:rsidRPr="00AB5EAF">
        <w:rPr>
          <w:rFonts w:ascii="Arial" w:hAnsi="Arial" w:cs="Arial"/>
          <w:color w:val="0D0D0D"/>
          <w:spacing w:val="-2"/>
          <w:sz w:val="20"/>
          <w:szCs w:val="20"/>
        </w:rPr>
        <w:t>.</w:t>
      </w:r>
      <w:r w:rsidRPr="00AB5EAF">
        <w:rPr>
          <w:rFonts w:ascii="Arial" w:hAnsi="Arial" w:cs="Arial"/>
          <w:color w:val="0D0D0D"/>
          <w:spacing w:val="-12"/>
          <w:sz w:val="20"/>
          <w:szCs w:val="20"/>
        </w:rPr>
        <w:t xml:space="preserve"> </w:t>
      </w:r>
      <w:r>
        <w:rPr>
          <w:rFonts w:ascii="Arial" w:hAnsi="Arial" w:cs="Arial"/>
          <w:color w:val="0D0D0D"/>
          <w:spacing w:val="-12"/>
          <w:sz w:val="20"/>
          <w:szCs w:val="20"/>
        </w:rPr>
        <w:tab/>
        <w:t>I</w:t>
      </w:r>
      <w:r w:rsidRPr="00AB5EAF">
        <w:rPr>
          <w:rFonts w:ascii="Arial" w:hAnsi="Arial" w:cs="Arial"/>
          <w:color w:val="0D0D0D"/>
          <w:spacing w:val="-2"/>
          <w:sz w:val="20"/>
          <w:szCs w:val="20"/>
        </w:rPr>
        <w:t>nstalación</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energía</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eléctrica,</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alumbrado,</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telefonía</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y</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datos.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Pr>
          <w:rFonts w:ascii="Arial" w:hAnsi="Arial" w:cs="Arial"/>
          <w:color w:val="0D0D0D"/>
          <w:sz w:val="20"/>
          <w:szCs w:val="20"/>
        </w:rPr>
        <w:t>1.3.3.</w:t>
      </w:r>
      <w:r w:rsidRPr="00AB5EAF">
        <w:rPr>
          <w:rFonts w:ascii="Arial" w:hAnsi="Arial" w:cs="Arial"/>
          <w:color w:val="0D0D0D"/>
          <w:sz w:val="20"/>
          <w:szCs w:val="20"/>
        </w:rPr>
        <w:t>1.</w:t>
      </w:r>
      <w:r>
        <w:rPr>
          <w:rFonts w:ascii="Arial" w:hAnsi="Arial" w:cs="Arial"/>
          <w:color w:val="0D0D0D"/>
          <w:sz w:val="20"/>
          <w:szCs w:val="20"/>
        </w:rPr>
        <w:tab/>
      </w:r>
      <w:r w:rsidRPr="00AB5EAF">
        <w:rPr>
          <w:rFonts w:ascii="Arial" w:hAnsi="Arial" w:cs="Arial"/>
          <w:color w:val="0D0D0D"/>
          <w:sz w:val="20"/>
          <w:szCs w:val="20"/>
        </w:rPr>
        <w:t>Red</w:t>
      </w:r>
      <w:r w:rsidRPr="00AB5EAF">
        <w:rPr>
          <w:rFonts w:ascii="Arial" w:hAnsi="Arial" w:cs="Arial"/>
          <w:color w:val="0D0D0D"/>
          <w:spacing w:val="-11"/>
          <w:sz w:val="20"/>
          <w:szCs w:val="20"/>
        </w:rPr>
        <w:t xml:space="preserve"> </w:t>
      </w:r>
      <w:r w:rsidRPr="00AB5EAF">
        <w:rPr>
          <w:rFonts w:ascii="Arial" w:hAnsi="Arial" w:cs="Arial"/>
          <w:color w:val="0D0D0D"/>
          <w:sz w:val="20"/>
          <w:szCs w:val="20"/>
        </w:rPr>
        <w:t>de</w:t>
      </w:r>
      <w:r w:rsidRPr="00AB5EAF">
        <w:rPr>
          <w:rFonts w:ascii="Arial" w:hAnsi="Arial" w:cs="Arial"/>
          <w:color w:val="0D0D0D"/>
          <w:spacing w:val="-13"/>
          <w:sz w:val="20"/>
          <w:szCs w:val="20"/>
        </w:rPr>
        <w:t xml:space="preserve"> </w:t>
      </w:r>
      <w:r w:rsidRPr="00AB5EAF">
        <w:rPr>
          <w:rFonts w:ascii="Arial" w:hAnsi="Arial" w:cs="Arial"/>
          <w:color w:val="0D0D0D"/>
          <w:sz w:val="20"/>
          <w:szCs w:val="20"/>
        </w:rPr>
        <w:t>Media</w:t>
      </w:r>
      <w:r w:rsidRPr="00AB5EAF">
        <w:rPr>
          <w:rFonts w:ascii="Arial" w:hAnsi="Arial" w:cs="Arial"/>
          <w:color w:val="0D0D0D"/>
          <w:spacing w:val="-12"/>
          <w:sz w:val="20"/>
          <w:szCs w:val="20"/>
        </w:rPr>
        <w:t xml:space="preserve"> </w:t>
      </w:r>
      <w:r w:rsidRPr="00AB5EAF">
        <w:rPr>
          <w:rFonts w:ascii="Arial" w:hAnsi="Arial" w:cs="Arial"/>
          <w:color w:val="0D0D0D"/>
          <w:sz w:val="20"/>
          <w:szCs w:val="20"/>
        </w:rPr>
        <w:t>y</w:t>
      </w:r>
      <w:r w:rsidRPr="00AB5EAF">
        <w:rPr>
          <w:rFonts w:ascii="Arial" w:hAnsi="Arial" w:cs="Arial"/>
          <w:color w:val="0D0D0D"/>
          <w:spacing w:val="-10"/>
          <w:sz w:val="20"/>
          <w:szCs w:val="20"/>
        </w:rPr>
        <w:t xml:space="preserve"> </w:t>
      </w:r>
      <w:r w:rsidRPr="00AB5EAF">
        <w:rPr>
          <w:rFonts w:ascii="Arial" w:hAnsi="Arial" w:cs="Arial"/>
          <w:color w:val="0D0D0D"/>
          <w:sz w:val="20"/>
          <w:szCs w:val="20"/>
        </w:rPr>
        <w:t>Baja</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Tensión.</w:t>
      </w:r>
    </w:p>
    <w:p w:rsidR="000D0BF5" w:rsidRPr="001916BE" w:rsidRDefault="000D0BF5" w:rsidP="000D0BF5">
      <w:pPr>
        <w:pStyle w:val="Textoindependiente"/>
        <w:spacing w:after="0" w:line="276" w:lineRule="auto"/>
        <w:ind w:left="720"/>
        <w:jc w:val="both"/>
        <w:rPr>
          <w:rFonts w:ascii="Arial" w:hAnsi="Arial" w:cs="Arial"/>
          <w:sz w:val="20"/>
          <w:szCs w:val="20"/>
        </w:rPr>
      </w:pPr>
    </w:p>
    <w:p w:rsidR="000D0BF5" w:rsidRPr="00AB5EAF" w:rsidRDefault="000D0BF5" w:rsidP="000D0BF5">
      <w:pPr>
        <w:pStyle w:val="Textoindependiente"/>
        <w:numPr>
          <w:ilvl w:val="0"/>
          <w:numId w:val="12"/>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Memoria</w:t>
      </w:r>
      <w:r w:rsidRPr="00AB5EAF">
        <w:rPr>
          <w:rFonts w:ascii="Arial" w:hAnsi="Arial" w:cs="Arial"/>
          <w:color w:val="0D0D0D"/>
          <w:spacing w:val="-6"/>
          <w:sz w:val="20"/>
          <w:szCs w:val="20"/>
        </w:rPr>
        <w:t xml:space="preserve"> </w:t>
      </w:r>
      <w:r w:rsidRPr="00AB5EAF">
        <w:rPr>
          <w:rFonts w:ascii="Arial" w:hAnsi="Arial" w:cs="Arial"/>
          <w:color w:val="0D0D0D"/>
          <w:sz w:val="20"/>
          <w:szCs w:val="20"/>
        </w:rPr>
        <w:t>técnica</w:t>
      </w:r>
      <w:r w:rsidRPr="00AB5EAF">
        <w:rPr>
          <w:rFonts w:ascii="Arial" w:hAnsi="Arial" w:cs="Arial"/>
          <w:color w:val="0D0D0D"/>
          <w:spacing w:val="-6"/>
          <w:sz w:val="20"/>
          <w:szCs w:val="20"/>
        </w:rPr>
        <w:t xml:space="preserve"> </w:t>
      </w:r>
      <w:r w:rsidRPr="00AB5EAF">
        <w:rPr>
          <w:rFonts w:ascii="Arial" w:hAnsi="Arial" w:cs="Arial"/>
          <w:color w:val="0D0D0D"/>
          <w:sz w:val="20"/>
          <w:szCs w:val="20"/>
        </w:rPr>
        <w:t>descriptiva</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la</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instalación.</w:t>
      </w:r>
    </w:p>
    <w:p w:rsidR="000D0BF5" w:rsidRPr="00AB5EAF" w:rsidRDefault="000D0BF5" w:rsidP="000D0BF5">
      <w:pPr>
        <w:pStyle w:val="Textoindependiente"/>
        <w:numPr>
          <w:ilvl w:val="0"/>
          <w:numId w:val="12"/>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Plano – escala 1:100 o 1:250 - de proyecto de la red de baja tensión indicando trazado y tipo de red; sub- estación de UTE (SSEE) en caso de corresponder, ubicación, clase y tipo de </w:t>
      </w:r>
      <w:proofErr w:type="spellStart"/>
      <w:r w:rsidRPr="00AB5EAF">
        <w:rPr>
          <w:rFonts w:ascii="Arial" w:hAnsi="Arial" w:cs="Arial"/>
          <w:color w:val="0D0D0D"/>
          <w:sz w:val="20"/>
          <w:szCs w:val="20"/>
        </w:rPr>
        <w:t>postación</w:t>
      </w:r>
      <w:proofErr w:type="spellEnd"/>
      <w:r w:rsidRPr="00AB5EAF">
        <w:rPr>
          <w:rFonts w:ascii="Arial" w:hAnsi="Arial" w:cs="Arial"/>
          <w:color w:val="0D0D0D"/>
          <w:sz w:val="20"/>
          <w:szCs w:val="20"/>
        </w:rPr>
        <w:t>. Viabilidad de conexión aprobada por UTE.</w:t>
      </w:r>
    </w:p>
    <w:p w:rsidR="000D0BF5" w:rsidRPr="00AB5EAF" w:rsidRDefault="000D0BF5" w:rsidP="000D0BF5">
      <w:pPr>
        <w:pStyle w:val="Textoindependiente"/>
        <w:numPr>
          <w:ilvl w:val="0"/>
          <w:numId w:val="12"/>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Esquema unifilar, planillas de</w:t>
      </w:r>
      <w:r w:rsidRPr="00AB5EAF">
        <w:rPr>
          <w:rFonts w:ascii="Arial" w:hAnsi="Arial" w:cs="Arial"/>
          <w:color w:val="0D0D0D"/>
          <w:spacing w:val="-1"/>
          <w:sz w:val="20"/>
          <w:szCs w:val="20"/>
        </w:rPr>
        <w:t xml:space="preserve"> </w:t>
      </w:r>
      <w:r w:rsidRPr="00AB5EAF">
        <w:rPr>
          <w:rFonts w:ascii="Arial" w:hAnsi="Arial" w:cs="Arial"/>
          <w:color w:val="0D0D0D"/>
          <w:sz w:val="20"/>
          <w:szCs w:val="20"/>
        </w:rPr>
        <w:t>cálculos y</w:t>
      </w:r>
      <w:r w:rsidRPr="00AB5EAF">
        <w:rPr>
          <w:rFonts w:ascii="Arial" w:hAnsi="Arial" w:cs="Arial"/>
          <w:color w:val="0D0D0D"/>
          <w:spacing w:val="-1"/>
          <w:sz w:val="20"/>
          <w:szCs w:val="20"/>
        </w:rPr>
        <w:t xml:space="preserve"> </w:t>
      </w:r>
      <w:r w:rsidRPr="00AB5EAF">
        <w:rPr>
          <w:rFonts w:ascii="Arial" w:hAnsi="Arial" w:cs="Arial"/>
          <w:color w:val="0D0D0D"/>
          <w:sz w:val="20"/>
          <w:szCs w:val="20"/>
        </w:rPr>
        <w:t>datos técnicos, memoria descriptiva</w:t>
      </w:r>
      <w:r w:rsidRPr="00AB5EAF">
        <w:rPr>
          <w:rFonts w:ascii="Arial" w:hAnsi="Arial" w:cs="Arial"/>
          <w:color w:val="0D0D0D"/>
          <w:spacing w:val="-1"/>
          <w:sz w:val="20"/>
          <w:szCs w:val="20"/>
        </w:rPr>
        <w:t xml:space="preserve"> </w:t>
      </w:r>
      <w:r w:rsidRPr="00AB5EAF">
        <w:rPr>
          <w:rFonts w:ascii="Arial" w:hAnsi="Arial" w:cs="Arial"/>
          <w:color w:val="0D0D0D"/>
          <w:sz w:val="20"/>
          <w:szCs w:val="20"/>
        </w:rPr>
        <w:t>listado de</w:t>
      </w:r>
      <w:r w:rsidRPr="00AB5EAF">
        <w:rPr>
          <w:rFonts w:ascii="Arial" w:hAnsi="Arial" w:cs="Arial"/>
          <w:color w:val="0D0D0D"/>
          <w:spacing w:val="-1"/>
          <w:sz w:val="20"/>
          <w:szCs w:val="20"/>
        </w:rPr>
        <w:t xml:space="preserve"> </w:t>
      </w:r>
      <w:proofErr w:type="spellStart"/>
      <w:r w:rsidRPr="00AB5EAF">
        <w:rPr>
          <w:rFonts w:ascii="Arial" w:hAnsi="Arial" w:cs="Arial"/>
          <w:color w:val="0D0D0D"/>
          <w:sz w:val="20"/>
          <w:szCs w:val="20"/>
        </w:rPr>
        <w:t>morsetería</w:t>
      </w:r>
      <w:proofErr w:type="spellEnd"/>
      <w:r w:rsidRPr="00AB5EAF">
        <w:rPr>
          <w:rFonts w:ascii="Arial" w:hAnsi="Arial" w:cs="Arial"/>
          <w:color w:val="0D0D0D"/>
          <w:sz w:val="20"/>
          <w:szCs w:val="20"/>
        </w:rPr>
        <w:t xml:space="preserve"> y herrajes.</w:t>
      </w:r>
    </w:p>
    <w:p w:rsidR="000D0BF5" w:rsidRPr="00AB5EAF" w:rsidRDefault="000D0BF5" w:rsidP="000D0BF5">
      <w:pPr>
        <w:pStyle w:val="Textoindependiente"/>
        <w:numPr>
          <w:ilvl w:val="0"/>
          <w:numId w:val="12"/>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Plano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Locales</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subestaciones</w:t>
      </w:r>
      <w:r w:rsidRPr="00AB5EAF">
        <w:rPr>
          <w:rFonts w:ascii="Arial" w:hAnsi="Arial" w:cs="Arial"/>
          <w:color w:val="0D0D0D"/>
          <w:spacing w:val="-4"/>
          <w:sz w:val="20"/>
          <w:szCs w:val="20"/>
        </w:rPr>
        <w:t xml:space="preserve"> </w:t>
      </w:r>
      <w:r w:rsidRPr="00AB5EAF">
        <w:rPr>
          <w:rFonts w:ascii="Arial" w:hAnsi="Arial" w:cs="Arial"/>
          <w:color w:val="0D0D0D"/>
          <w:sz w:val="20"/>
          <w:szCs w:val="20"/>
        </w:rPr>
        <w:t>y</w:t>
      </w:r>
      <w:r w:rsidRPr="00AB5EAF">
        <w:rPr>
          <w:rFonts w:ascii="Arial" w:hAnsi="Arial" w:cs="Arial"/>
          <w:color w:val="0D0D0D"/>
          <w:spacing w:val="-7"/>
          <w:sz w:val="20"/>
          <w:szCs w:val="20"/>
        </w:rPr>
        <w:t xml:space="preserve"> </w:t>
      </w:r>
      <w:r w:rsidRPr="00AB5EAF">
        <w:rPr>
          <w:rFonts w:ascii="Arial" w:hAnsi="Arial" w:cs="Arial"/>
          <w:color w:val="0D0D0D"/>
          <w:sz w:val="20"/>
          <w:szCs w:val="20"/>
        </w:rPr>
        <w:t>canalizaciones,</w:t>
      </w:r>
      <w:r w:rsidRPr="00AB5EAF">
        <w:rPr>
          <w:rFonts w:ascii="Arial" w:hAnsi="Arial" w:cs="Arial"/>
          <w:color w:val="0D0D0D"/>
          <w:spacing w:val="-5"/>
          <w:sz w:val="20"/>
          <w:szCs w:val="20"/>
        </w:rPr>
        <w:t xml:space="preserve"> </w:t>
      </w:r>
      <w:r w:rsidRPr="00AB5EAF">
        <w:rPr>
          <w:rFonts w:ascii="Arial" w:hAnsi="Arial" w:cs="Arial"/>
          <w:color w:val="0D0D0D"/>
          <w:sz w:val="20"/>
          <w:szCs w:val="20"/>
        </w:rPr>
        <w:t>si</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corresponde.</w:t>
      </w:r>
    </w:p>
    <w:p w:rsidR="000D0BF5" w:rsidRPr="00AB5EAF" w:rsidRDefault="000D0BF5" w:rsidP="000D0BF5">
      <w:pPr>
        <w:pStyle w:val="Textoindependiente"/>
        <w:numPr>
          <w:ilvl w:val="0"/>
          <w:numId w:val="12"/>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Red</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alimentación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y</w:t>
      </w:r>
      <w:r w:rsidRPr="00AB5EAF">
        <w:rPr>
          <w:rFonts w:ascii="Arial" w:hAnsi="Arial" w:cs="Arial"/>
          <w:color w:val="0D0D0D"/>
          <w:spacing w:val="-6"/>
          <w:sz w:val="20"/>
          <w:szCs w:val="20"/>
        </w:rPr>
        <w:t xml:space="preserve"> </w:t>
      </w:r>
      <w:r w:rsidRPr="00AB5EAF">
        <w:rPr>
          <w:rFonts w:ascii="Arial" w:hAnsi="Arial" w:cs="Arial"/>
          <w:color w:val="0D0D0D"/>
          <w:sz w:val="20"/>
          <w:szCs w:val="20"/>
        </w:rPr>
        <w:t>tablero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comando</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bombas</w:t>
      </w:r>
      <w:r w:rsidRPr="00AB5EAF">
        <w:rPr>
          <w:rFonts w:ascii="Arial" w:hAnsi="Arial" w:cs="Arial"/>
          <w:color w:val="0D0D0D"/>
          <w:spacing w:val="-4"/>
          <w:sz w:val="20"/>
          <w:szCs w:val="20"/>
        </w:rPr>
        <w:t xml:space="preserve"> </w:t>
      </w:r>
      <w:r w:rsidRPr="00AB5EAF">
        <w:rPr>
          <w:rFonts w:ascii="Arial" w:hAnsi="Arial" w:cs="Arial"/>
          <w:color w:val="0D0D0D"/>
          <w:sz w:val="20"/>
          <w:szCs w:val="20"/>
        </w:rPr>
        <w:t>u</w:t>
      </w:r>
      <w:r w:rsidRPr="00AB5EAF">
        <w:rPr>
          <w:rFonts w:ascii="Arial" w:hAnsi="Arial" w:cs="Arial"/>
          <w:color w:val="0D0D0D"/>
          <w:spacing w:val="-4"/>
          <w:sz w:val="20"/>
          <w:szCs w:val="20"/>
        </w:rPr>
        <w:t xml:space="preserve"> </w:t>
      </w:r>
      <w:r w:rsidRPr="00AB5EAF">
        <w:rPr>
          <w:rFonts w:ascii="Arial" w:hAnsi="Arial" w:cs="Arial"/>
          <w:color w:val="0D0D0D"/>
          <w:sz w:val="20"/>
          <w:szCs w:val="20"/>
        </w:rPr>
        <w:t>otros</w:t>
      </w:r>
      <w:r w:rsidRPr="00AB5EAF">
        <w:rPr>
          <w:rFonts w:ascii="Arial" w:hAnsi="Arial" w:cs="Arial"/>
          <w:color w:val="0D0D0D"/>
          <w:spacing w:val="-4"/>
          <w:sz w:val="20"/>
          <w:szCs w:val="20"/>
        </w:rPr>
        <w:t xml:space="preserve"> </w:t>
      </w:r>
      <w:r w:rsidRPr="00AB5EAF">
        <w:rPr>
          <w:rFonts w:ascii="Arial" w:hAnsi="Arial" w:cs="Arial"/>
          <w:color w:val="0D0D0D"/>
          <w:sz w:val="20"/>
          <w:szCs w:val="20"/>
        </w:rPr>
        <w:t>servicios</w:t>
      </w:r>
      <w:r w:rsidRPr="00AB5EAF">
        <w:rPr>
          <w:rFonts w:ascii="Arial" w:hAnsi="Arial" w:cs="Arial"/>
          <w:color w:val="0D0D0D"/>
          <w:spacing w:val="-6"/>
          <w:sz w:val="20"/>
          <w:szCs w:val="20"/>
        </w:rPr>
        <w:t xml:space="preserve"> </w:t>
      </w:r>
      <w:r w:rsidRPr="00AB5EAF">
        <w:rPr>
          <w:rFonts w:ascii="Arial" w:hAnsi="Arial" w:cs="Arial"/>
          <w:color w:val="0D0D0D"/>
          <w:sz w:val="20"/>
          <w:szCs w:val="20"/>
        </w:rPr>
        <w:t>(en</w:t>
      </w:r>
      <w:r w:rsidRPr="00AB5EAF">
        <w:rPr>
          <w:rFonts w:ascii="Arial" w:hAnsi="Arial" w:cs="Arial"/>
          <w:color w:val="0D0D0D"/>
          <w:spacing w:val="-4"/>
          <w:sz w:val="20"/>
          <w:szCs w:val="20"/>
        </w:rPr>
        <w:t xml:space="preserve"> </w:t>
      </w:r>
      <w:r w:rsidRPr="00AB5EAF">
        <w:rPr>
          <w:rFonts w:ascii="Arial" w:hAnsi="Arial" w:cs="Arial"/>
          <w:color w:val="0D0D0D"/>
          <w:sz w:val="20"/>
          <w:szCs w:val="20"/>
        </w:rPr>
        <w:t>caso</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utilizarse).</w:t>
      </w:r>
    </w:p>
    <w:p w:rsidR="000D0BF5" w:rsidRPr="00AB5EAF" w:rsidRDefault="000D0BF5" w:rsidP="000D0BF5">
      <w:pPr>
        <w:pStyle w:val="Textoindependiente"/>
        <w:numPr>
          <w:ilvl w:val="0"/>
          <w:numId w:val="12"/>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Análisis de la necesidad de instalación de un sistema de pararrayos y el cálculo correspondiente si es necesaria su instalación.</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1.3.3.</w:t>
      </w:r>
      <w:r w:rsidRPr="00AB5EAF">
        <w:rPr>
          <w:rFonts w:ascii="Arial" w:hAnsi="Arial" w:cs="Arial"/>
          <w:color w:val="0D0D0D"/>
          <w:spacing w:val="-2"/>
          <w:sz w:val="20"/>
          <w:szCs w:val="20"/>
        </w:rPr>
        <w:t>2.</w:t>
      </w:r>
      <w:r>
        <w:rPr>
          <w:rFonts w:ascii="Arial" w:hAnsi="Arial" w:cs="Arial"/>
          <w:color w:val="0D0D0D"/>
          <w:spacing w:val="-2"/>
          <w:sz w:val="20"/>
          <w:szCs w:val="20"/>
        </w:rPr>
        <w:tab/>
      </w:r>
      <w:r w:rsidRPr="00AB5EAF">
        <w:rPr>
          <w:rFonts w:ascii="Arial" w:hAnsi="Arial" w:cs="Arial"/>
          <w:color w:val="0D0D0D"/>
          <w:spacing w:val="-2"/>
          <w:sz w:val="20"/>
          <w:szCs w:val="20"/>
        </w:rPr>
        <w:t>Red</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alumbrado</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interno.</w:t>
      </w:r>
    </w:p>
    <w:p w:rsidR="000D0BF5" w:rsidRPr="001916BE" w:rsidRDefault="000D0BF5" w:rsidP="000D0BF5">
      <w:pPr>
        <w:pStyle w:val="Textoindependiente"/>
        <w:spacing w:after="0" w:line="276" w:lineRule="auto"/>
        <w:ind w:left="720"/>
        <w:jc w:val="both"/>
        <w:rPr>
          <w:rFonts w:ascii="Arial" w:hAnsi="Arial" w:cs="Arial"/>
          <w:sz w:val="20"/>
          <w:szCs w:val="20"/>
        </w:rPr>
      </w:pPr>
    </w:p>
    <w:p w:rsidR="000D0BF5" w:rsidRPr="00AB5EAF" w:rsidRDefault="000D0BF5" w:rsidP="000D0BF5">
      <w:pPr>
        <w:pStyle w:val="Textoindependiente"/>
        <w:numPr>
          <w:ilvl w:val="0"/>
          <w:numId w:val="13"/>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Planos</w:t>
      </w:r>
      <w:r w:rsidRPr="00AB5EAF">
        <w:rPr>
          <w:rFonts w:ascii="Arial" w:hAnsi="Arial" w:cs="Arial"/>
          <w:color w:val="0D0D0D"/>
          <w:spacing w:val="9"/>
          <w:sz w:val="20"/>
          <w:szCs w:val="20"/>
        </w:rPr>
        <w:t xml:space="preserve"> </w:t>
      </w:r>
      <w:r w:rsidRPr="00AB5EAF">
        <w:rPr>
          <w:rFonts w:ascii="Arial" w:hAnsi="Arial" w:cs="Arial"/>
          <w:color w:val="0D0D0D"/>
          <w:sz w:val="20"/>
          <w:szCs w:val="20"/>
        </w:rPr>
        <w:t>escala</w:t>
      </w:r>
      <w:r w:rsidRPr="00AB5EAF">
        <w:rPr>
          <w:rFonts w:ascii="Arial" w:hAnsi="Arial" w:cs="Arial"/>
          <w:color w:val="0D0D0D"/>
          <w:spacing w:val="5"/>
          <w:sz w:val="20"/>
          <w:szCs w:val="20"/>
        </w:rPr>
        <w:t xml:space="preserve"> </w:t>
      </w:r>
      <w:r w:rsidRPr="00AB5EAF">
        <w:rPr>
          <w:rFonts w:ascii="Arial" w:hAnsi="Arial" w:cs="Arial"/>
          <w:color w:val="0D0D0D"/>
          <w:sz w:val="20"/>
          <w:szCs w:val="20"/>
        </w:rPr>
        <w:t>1:100</w:t>
      </w:r>
      <w:r w:rsidRPr="00AB5EAF">
        <w:rPr>
          <w:rFonts w:ascii="Arial" w:hAnsi="Arial" w:cs="Arial"/>
          <w:color w:val="0D0D0D"/>
          <w:spacing w:val="9"/>
          <w:sz w:val="20"/>
          <w:szCs w:val="20"/>
        </w:rPr>
        <w:t xml:space="preserve"> </w:t>
      </w:r>
      <w:r w:rsidRPr="00AB5EAF">
        <w:rPr>
          <w:rFonts w:ascii="Arial" w:hAnsi="Arial" w:cs="Arial"/>
          <w:color w:val="0D0D0D"/>
          <w:sz w:val="20"/>
          <w:szCs w:val="20"/>
        </w:rPr>
        <w:t>o</w:t>
      </w:r>
      <w:r w:rsidRPr="00AB5EAF">
        <w:rPr>
          <w:rFonts w:ascii="Arial" w:hAnsi="Arial" w:cs="Arial"/>
          <w:color w:val="0D0D0D"/>
          <w:spacing w:val="5"/>
          <w:sz w:val="20"/>
          <w:szCs w:val="20"/>
        </w:rPr>
        <w:t xml:space="preserve"> </w:t>
      </w:r>
      <w:r w:rsidRPr="00AB5EAF">
        <w:rPr>
          <w:rFonts w:ascii="Arial" w:hAnsi="Arial" w:cs="Arial"/>
          <w:color w:val="0D0D0D"/>
          <w:sz w:val="20"/>
          <w:szCs w:val="20"/>
        </w:rPr>
        <w:t>1:250</w:t>
      </w:r>
      <w:r w:rsidRPr="00AB5EAF">
        <w:rPr>
          <w:rFonts w:ascii="Arial" w:hAnsi="Arial" w:cs="Arial"/>
          <w:color w:val="0D0D0D"/>
          <w:spacing w:val="9"/>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la</w:t>
      </w:r>
      <w:r w:rsidRPr="00AB5EAF">
        <w:rPr>
          <w:rFonts w:ascii="Arial" w:hAnsi="Arial" w:cs="Arial"/>
          <w:color w:val="0D0D0D"/>
          <w:spacing w:val="8"/>
          <w:sz w:val="20"/>
          <w:szCs w:val="20"/>
        </w:rPr>
        <w:t xml:space="preserve"> </w:t>
      </w:r>
      <w:r w:rsidRPr="00AB5EAF">
        <w:rPr>
          <w:rFonts w:ascii="Arial" w:hAnsi="Arial" w:cs="Arial"/>
          <w:color w:val="0D0D0D"/>
          <w:sz w:val="20"/>
          <w:szCs w:val="20"/>
        </w:rPr>
        <w:t>red</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alumbrado</w:t>
      </w:r>
      <w:r w:rsidRPr="00AB5EAF">
        <w:rPr>
          <w:rFonts w:ascii="Arial" w:hAnsi="Arial" w:cs="Arial"/>
          <w:color w:val="0D0D0D"/>
          <w:spacing w:val="8"/>
          <w:sz w:val="20"/>
          <w:szCs w:val="20"/>
        </w:rPr>
        <w:t xml:space="preserve"> </w:t>
      </w:r>
      <w:r w:rsidRPr="00AB5EAF">
        <w:rPr>
          <w:rFonts w:ascii="Arial" w:hAnsi="Arial" w:cs="Arial"/>
          <w:color w:val="0D0D0D"/>
          <w:sz w:val="20"/>
          <w:szCs w:val="20"/>
        </w:rPr>
        <w:t>interna</w:t>
      </w:r>
      <w:r w:rsidRPr="00AB5EAF">
        <w:rPr>
          <w:rFonts w:ascii="Arial" w:hAnsi="Arial" w:cs="Arial"/>
          <w:color w:val="0D0D0D"/>
          <w:spacing w:val="8"/>
          <w:sz w:val="20"/>
          <w:szCs w:val="20"/>
        </w:rPr>
        <w:t xml:space="preserve"> </w:t>
      </w:r>
      <w:r w:rsidRPr="00AB5EAF">
        <w:rPr>
          <w:rFonts w:ascii="Arial" w:hAnsi="Arial" w:cs="Arial"/>
          <w:color w:val="0D0D0D"/>
          <w:sz w:val="20"/>
          <w:szCs w:val="20"/>
        </w:rPr>
        <w:t>del</w:t>
      </w:r>
      <w:r w:rsidRPr="00AB5EAF">
        <w:rPr>
          <w:rFonts w:ascii="Arial" w:hAnsi="Arial" w:cs="Arial"/>
          <w:color w:val="0D0D0D"/>
          <w:spacing w:val="8"/>
          <w:sz w:val="20"/>
          <w:szCs w:val="20"/>
        </w:rPr>
        <w:t xml:space="preserve"> </w:t>
      </w:r>
      <w:r w:rsidRPr="00AB5EAF">
        <w:rPr>
          <w:rFonts w:ascii="Arial" w:hAnsi="Arial" w:cs="Arial"/>
          <w:color w:val="0D0D0D"/>
          <w:sz w:val="20"/>
          <w:szCs w:val="20"/>
        </w:rPr>
        <w:t>conjunto</w:t>
      </w:r>
      <w:r w:rsidRPr="00AB5EAF">
        <w:rPr>
          <w:rFonts w:ascii="Arial" w:hAnsi="Arial" w:cs="Arial"/>
          <w:color w:val="0D0D0D"/>
          <w:spacing w:val="8"/>
          <w:sz w:val="20"/>
          <w:szCs w:val="20"/>
        </w:rPr>
        <w:t xml:space="preserve"> </w:t>
      </w:r>
      <w:r w:rsidRPr="00AB5EAF">
        <w:rPr>
          <w:rFonts w:ascii="Arial" w:hAnsi="Arial" w:cs="Arial"/>
          <w:color w:val="0D0D0D"/>
          <w:sz w:val="20"/>
          <w:szCs w:val="20"/>
        </w:rPr>
        <w:t>indicando</w:t>
      </w:r>
      <w:r w:rsidRPr="00AB5EAF">
        <w:rPr>
          <w:rFonts w:ascii="Arial" w:hAnsi="Arial" w:cs="Arial"/>
          <w:color w:val="0D0D0D"/>
          <w:spacing w:val="8"/>
          <w:sz w:val="20"/>
          <w:szCs w:val="20"/>
        </w:rPr>
        <w:t xml:space="preserve"> </w:t>
      </w:r>
      <w:r w:rsidRPr="00AB5EAF">
        <w:rPr>
          <w:rFonts w:ascii="Arial" w:hAnsi="Arial" w:cs="Arial"/>
          <w:color w:val="0D0D0D"/>
          <w:sz w:val="20"/>
          <w:szCs w:val="20"/>
        </w:rPr>
        <w:t>el</w:t>
      </w:r>
      <w:r w:rsidRPr="00AB5EAF">
        <w:rPr>
          <w:rFonts w:ascii="Arial" w:hAnsi="Arial" w:cs="Arial"/>
          <w:color w:val="0D0D0D"/>
          <w:spacing w:val="8"/>
          <w:sz w:val="20"/>
          <w:szCs w:val="20"/>
        </w:rPr>
        <w:t xml:space="preserve"> </w:t>
      </w:r>
      <w:r w:rsidRPr="00AB5EAF">
        <w:rPr>
          <w:rFonts w:ascii="Arial" w:hAnsi="Arial" w:cs="Arial"/>
          <w:color w:val="0D0D0D"/>
          <w:sz w:val="20"/>
          <w:szCs w:val="20"/>
        </w:rPr>
        <w:t>trazado</w:t>
      </w:r>
      <w:r w:rsidRPr="00AB5EAF">
        <w:rPr>
          <w:rFonts w:ascii="Arial" w:hAnsi="Arial" w:cs="Arial"/>
          <w:color w:val="0D0D0D"/>
          <w:spacing w:val="9"/>
          <w:sz w:val="20"/>
          <w:szCs w:val="20"/>
        </w:rPr>
        <w:t xml:space="preserve"> </w:t>
      </w:r>
      <w:r w:rsidRPr="00AB5EAF">
        <w:rPr>
          <w:rFonts w:ascii="Arial" w:hAnsi="Arial" w:cs="Arial"/>
          <w:color w:val="0D0D0D"/>
          <w:spacing w:val="-5"/>
          <w:sz w:val="20"/>
          <w:szCs w:val="20"/>
        </w:rPr>
        <w:t xml:space="preserve">de </w:t>
      </w: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red;</w:t>
      </w:r>
      <w:r w:rsidRPr="00AB5EAF">
        <w:rPr>
          <w:rFonts w:ascii="Arial" w:hAnsi="Arial" w:cs="Arial"/>
          <w:color w:val="0D0D0D"/>
          <w:spacing w:val="-3"/>
          <w:sz w:val="20"/>
          <w:szCs w:val="20"/>
        </w:rPr>
        <w:t xml:space="preserve"> </w:t>
      </w:r>
      <w:r w:rsidRPr="00AB5EAF">
        <w:rPr>
          <w:rFonts w:ascii="Arial" w:hAnsi="Arial" w:cs="Arial"/>
          <w:color w:val="0D0D0D"/>
          <w:sz w:val="20"/>
          <w:szCs w:val="20"/>
        </w:rPr>
        <w:t>ubicación,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clase</w:t>
      </w:r>
      <w:r w:rsidRPr="00AB5EAF">
        <w:rPr>
          <w:rFonts w:ascii="Arial" w:hAnsi="Arial" w:cs="Arial"/>
          <w:color w:val="0D0D0D"/>
          <w:spacing w:val="-2"/>
          <w:sz w:val="20"/>
          <w:szCs w:val="20"/>
        </w:rPr>
        <w:t xml:space="preserve"> </w:t>
      </w:r>
      <w:r w:rsidRPr="00AB5EAF">
        <w:rPr>
          <w:rFonts w:ascii="Arial" w:hAnsi="Arial" w:cs="Arial"/>
          <w:color w:val="0D0D0D"/>
          <w:sz w:val="20"/>
          <w:szCs w:val="20"/>
        </w:rPr>
        <w:t>y</w:t>
      </w:r>
      <w:r w:rsidRPr="00AB5EAF">
        <w:rPr>
          <w:rFonts w:ascii="Arial" w:hAnsi="Arial" w:cs="Arial"/>
          <w:color w:val="0D0D0D"/>
          <w:spacing w:val="-5"/>
          <w:sz w:val="20"/>
          <w:szCs w:val="20"/>
        </w:rPr>
        <w:t xml:space="preserve"> </w:t>
      </w:r>
      <w:r w:rsidRPr="00AB5EAF">
        <w:rPr>
          <w:rFonts w:ascii="Arial" w:hAnsi="Arial" w:cs="Arial"/>
          <w:color w:val="0D0D0D"/>
          <w:sz w:val="20"/>
          <w:szCs w:val="20"/>
        </w:rPr>
        <w:t>tipo</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proofErr w:type="spellStart"/>
      <w:r w:rsidRPr="00AB5EAF">
        <w:rPr>
          <w:rFonts w:ascii="Arial" w:hAnsi="Arial" w:cs="Arial"/>
          <w:color w:val="0D0D0D"/>
          <w:sz w:val="20"/>
          <w:szCs w:val="20"/>
        </w:rPr>
        <w:t>postación</w:t>
      </w:r>
      <w:proofErr w:type="spellEnd"/>
      <w:r w:rsidRPr="00AB5EAF">
        <w:rPr>
          <w:rFonts w:ascii="Arial" w:hAnsi="Arial" w:cs="Arial"/>
          <w:color w:val="0D0D0D"/>
          <w:sz w:val="20"/>
          <w:szCs w:val="20"/>
        </w:rPr>
        <w:t>,</w:t>
      </w:r>
      <w:r w:rsidRPr="00AB5EAF">
        <w:rPr>
          <w:rFonts w:ascii="Arial" w:hAnsi="Arial" w:cs="Arial"/>
          <w:color w:val="0D0D0D"/>
          <w:spacing w:val="-4"/>
          <w:sz w:val="20"/>
          <w:szCs w:val="20"/>
        </w:rPr>
        <w:t xml:space="preserve"> </w:t>
      </w:r>
      <w:r w:rsidRPr="00AB5EAF">
        <w:rPr>
          <w:rFonts w:ascii="Arial" w:hAnsi="Arial" w:cs="Arial"/>
          <w:color w:val="0D0D0D"/>
          <w:sz w:val="20"/>
          <w:szCs w:val="20"/>
        </w:rPr>
        <w:t>tableros</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2"/>
          <w:sz w:val="20"/>
          <w:szCs w:val="20"/>
        </w:rPr>
        <w:t xml:space="preserve"> canalizaciones.</w:t>
      </w:r>
    </w:p>
    <w:p w:rsidR="000D0BF5" w:rsidRPr="00AB5EAF" w:rsidRDefault="000D0BF5" w:rsidP="000D0BF5">
      <w:pPr>
        <w:pStyle w:val="Textoindependiente"/>
        <w:numPr>
          <w:ilvl w:val="0"/>
          <w:numId w:val="13"/>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Esquema</w:t>
      </w:r>
      <w:r w:rsidRPr="00AB5EAF">
        <w:rPr>
          <w:rFonts w:ascii="Arial" w:hAnsi="Arial" w:cs="Arial"/>
          <w:color w:val="0D0D0D"/>
          <w:spacing w:val="-7"/>
          <w:sz w:val="20"/>
          <w:szCs w:val="20"/>
        </w:rPr>
        <w:t xml:space="preserve"> </w:t>
      </w:r>
      <w:r w:rsidRPr="00AB5EAF">
        <w:rPr>
          <w:rFonts w:ascii="Arial" w:hAnsi="Arial" w:cs="Arial"/>
          <w:color w:val="0D0D0D"/>
          <w:sz w:val="20"/>
          <w:szCs w:val="20"/>
        </w:rPr>
        <w:t>unifilar,</w:t>
      </w:r>
      <w:r w:rsidRPr="00AB5EAF">
        <w:rPr>
          <w:rFonts w:ascii="Arial" w:hAnsi="Arial" w:cs="Arial"/>
          <w:color w:val="0D0D0D"/>
          <w:spacing w:val="-7"/>
          <w:sz w:val="20"/>
          <w:szCs w:val="20"/>
        </w:rPr>
        <w:t xml:space="preserve"> </w:t>
      </w:r>
      <w:r w:rsidRPr="00AB5EAF">
        <w:rPr>
          <w:rFonts w:ascii="Arial" w:hAnsi="Arial" w:cs="Arial"/>
          <w:color w:val="0D0D0D"/>
          <w:sz w:val="20"/>
          <w:szCs w:val="20"/>
        </w:rPr>
        <w:t>planillas</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cálculo</w:t>
      </w:r>
      <w:r w:rsidRPr="00AB5EAF">
        <w:rPr>
          <w:rFonts w:ascii="Arial" w:hAnsi="Arial" w:cs="Arial"/>
          <w:color w:val="0D0D0D"/>
          <w:spacing w:val="-6"/>
          <w:sz w:val="20"/>
          <w:szCs w:val="20"/>
        </w:rPr>
        <w:t xml:space="preserve"> </w:t>
      </w:r>
      <w:r w:rsidRPr="00AB5EAF">
        <w:rPr>
          <w:rFonts w:ascii="Arial" w:hAnsi="Arial" w:cs="Arial"/>
          <w:color w:val="0D0D0D"/>
          <w:sz w:val="20"/>
          <w:szCs w:val="20"/>
        </w:rPr>
        <w:t>y</w:t>
      </w:r>
      <w:r w:rsidRPr="00AB5EAF">
        <w:rPr>
          <w:rFonts w:ascii="Arial" w:hAnsi="Arial" w:cs="Arial"/>
          <w:color w:val="0D0D0D"/>
          <w:spacing w:val="-8"/>
          <w:sz w:val="20"/>
          <w:szCs w:val="20"/>
        </w:rPr>
        <w:t xml:space="preserve"> </w:t>
      </w:r>
      <w:r w:rsidRPr="00AB5EAF">
        <w:rPr>
          <w:rFonts w:ascii="Arial" w:hAnsi="Arial" w:cs="Arial"/>
          <w:color w:val="0D0D0D"/>
          <w:sz w:val="20"/>
          <w:szCs w:val="20"/>
        </w:rPr>
        <w:t>datos</w:t>
      </w:r>
      <w:r w:rsidRPr="00AB5EAF">
        <w:rPr>
          <w:rFonts w:ascii="Arial" w:hAnsi="Arial" w:cs="Arial"/>
          <w:color w:val="0D0D0D"/>
          <w:spacing w:val="-6"/>
          <w:sz w:val="20"/>
          <w:szCs w:val="20"/>
        </w:rPr>
        <w:t xml:space="preserve"> </w:t>
      </w:r>
      <w:r w:rsidRPr="00AB5EAF">
        <w:rPr>
          <w:rFonts w:ascii="Arial" w:hAnsi="Arial" w:cs="Arial"/>
          <w:color w:val="0D0D0D"/>
          <w:sz w:val="20"/>
          <w:szCs w:val="20"/>
        </w:rPr>
        <w:t>técnicos</w:t>
      </w:r>
      <w:r w:rsidRPr="00AB5EAF">
        <w:rPr>
          <w:rFonts w:ascii="Arial" w:hAnsi="Arial" w:cs="Arial"/>
          <w:color w:val="0D0D0D"/>
          <w:spacing w:val="-6"/>
          <w:sz w:val="20"/>
          <w:szCs w:val="20"/>
        </w:rPr>
        <w:t xml:space="preserve"> </w:t>
      </w:r>
      <w:r w:rsidRPr="00AB5EAF">
        <w:rPr>
          <w:rFonts w:ascii="Arial" w:hAnsi="Arial" w:cs="Arial"/>
          <w:color w:val="0D0D0D"/>
          <w:sz w:val="20"/>
          <w:szCs w:val="20"/>
        </w:rPr>
        <w:t>y</w:t>
      </w:r>
      <w:r w:rsidRPr="00AB5EAF">
        <w:rPr>
          <w:rFonts w:ascii="Arial" w:hAnsi="Arial" w:cs="Arial"/>
          <w:color w:val="0D0D0D"/>
          <w:spacing w:val="-8"/>
          <w:sz w:val="20"/>
          <w:szCs w:val="20"/>
        </w:rPr>
        <w:t xml:space="preserve"> </w:t>
      </w:r>
      <w:r w:rsidRPr="00AB5EAF">
        <w:rPr>
          <w:rFonts w:ascii="Arial" w:hAnsi="Arial" w:cs="Arial"/>
          <w:color w:val="0D0D0D"/>
          <w:sz w:val="20"/>
          <w:szCs w:val="20"/>
        </w:rPr>
        <w:t>memoria</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descriptiva.</w:t>
      </w:r>
    </w:p>
    <w:p w:rsidR="000D0BF5" w:rsidRDefault="000D0BF5" w:rsidP="000D0BF5">
      <w:pPr>
        <w:pStyle w:val="Textoindependiente"/>
        <w:numPr>
          <w:ilvl w:val="0"/>
          <w:numId w:val="13"/>
        </w:numPr>
        <w:autoSpaceDN/>
        <w:spacing w:after="0" w:line="276" w:lineRule="auto"/>
        <w:jc w:val="both"/>
        <w:textAlignment w:val="auto"/>
        <w:rPr>
          <w:rFonts w:ascii="Arial" w:hAnsi="Arial" w:cs="Arial"/>
          <w:color w:val="0D0D0D"/>
          <w:sz w:val="20"/>
          <w:szCs w:val="20"/>
        </w:rPr>
      </w:pPr>
      <w:r w:rsidRPr="00AB5EAF">
        <w:rPr>
          <w:rFonts w:ascii="Arial" w:hAnsi="Arial" w:cs="Arial"/>
          <w:color w:val="0D0D0D"/>
          <w:sz w:val="20"/>
          <w:szCs w:val="20"/>
        </w:rPr>
        <w:t>Detalles</w:t>
      </w:r>
      <w:r w:rsidRPr="00AB5EAF">
        <w:rPr>
          <w:rFonts w:ascii="Arial" w:hAnsi="Arial" w:cs="Arial"/>
          <w:color w:val="0D0D0D"/>
          <w:spacing w:val="-8"/>
          <w:sz w:val="20"/>
          <w:szCs w:val="20"/>
        </w:rPr>
        <w:t xml:space="preserve"> </w:t>
      </w:r>
      <w:r w:rsidRPr="00AB5EAF">
        <w:rPr>
          <w:rFonts w:ascii="Arial" w:hAnsi="Arial" w:cs="Arial"/>
          <w:color w:val="0D0D0D"/>
          <w:sz w:val="20"/>
          <w:szCs w:val="20"/>
        </w:rPr>
        <w:t>constructivos</w:t>
      </w:r>
      <w:r w:rsidRPr="00AB5EAF">
        <w:rPr>
          <w:rFonts w:ascii="Arial" w:hAnsi="Arial" w:cs="Arial"/>
          <w:color w:val="0D0D0D"/>
          <w:spacing w:val="-9"/>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los</w:t>
      </w:r>
      <w:r w:rsidRPr="00AB5EAF">
        <w:rPr>
          <w:rFonts w:ascii="Arial" w:hAnsi="Arial" w:cs="Arial"/>
          <w:color w:val="0D0D0D"/>
          <w:spacing w:val="-6"/>
          <w:sz w:val="20"/>
          <w:szCs w:val="20"/>
        </w:rPr>
        <w:t xml:space="preserve"> </w:t>
      </w:r>
      <w:r w:rsidRPr="00AB5EAF">
        <w:rPr>
          <w:rFonts w:ascii="Arial" w:hAnsi="Arial" w:cs="Arial"/>
          <w:color w:val="0D0D0D"/>
          <w:sz w:val="20"/>
          <w:szCs w:val="20"/>
        </w:rPr>
        <w:t>tableros,</w:t>
      </w:r>
      <w:r w:rsidRPr="00AB5EAF">
        <w:rPr>
          <w:rFonts w:ascii="Arial" w:hAnsi="Arial" w:cs="Arial"/>
          <w:color w:val="0D0D0D"/>
          <w:spacing w:val="-8"/>
          <w:sz w:val="20"/>
          <w:szCs w:val="20"/>
        </w:rPr>
        <w:t xml:space="preserve"> </w:t>
      </w:r>
      <w:r w:rsidRPr="00AB5EAF">
        <w:rPr>
          <w:rFonts w:ascii="Arial" w:hAnsi="Arial" w:cs="Arial"/>
          <w:color w:val="0D0D0D"/>
          <w:sz w:val="20"/>
          <w:szCs w:val="20"/>
        </w:rPr>
        <w:t>catálogo</w:t>
      </w:r>
      <w:r w:rsidRPr="00AB5EAF">
        <w:rPr>
          <w:rFonts w:ascii="Arial" w:hAnsi="Arial" w:cs="Arial"/>
          <w:color w:val="0D0D0D"/>
          <w:spacing w:val="-11"/>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luminarias</w:t>
      </w:r>
      <w:r w:rsidRPr="00AB5EAF">
        <w:rPr>
          <w:rFonts w:ascii="Arial" w:hAnsi="Arial" w:cs="Arial"/>
          <w:color w:val="0D0D0D"/>
          <w:spacing w:val="-6"/>
          <w:sz w:val="20"/>
          <w:szCs w:val="20"/>
        </w:rPr>
        <w:t xml:space="preserve"> </w:t>
      </w:r>
      <w:r w:rsidRPr="00AB5EAF">
        <w:rPr>
          <w:rFonts w:ascii="Arial" w:hAnsi="Arial" w:cs="Arial"/>
          <w:color w:val="0D0D0D"/>
          <w:sz w:val="20"/>
          <w:szCs w:val="20"/>
        </w:rPr>
        <w:t>y</w:t>
      </w:r>
      <w:r w:rsidRPr="00AB5EAF">
        <w:rPr>
          <w:rFonts w:ascii="Arial" w:hAnsi="Arial" w:cs="Arial"/>
          <w:color w:val="0D0D0D"/>
          <w:spacing w:val="-7"/>
          <w:sz w:val="20"/>
          <w:szCs w:val="20"/>
        </w:rPr>
        <w:t xml:space="preserve"> </w:t>
      </w:r>
      <w:r w:rsidRPr="00AB5EAF">
        <w:rPr>
          <w:rFonts w:ascii="Arial" w:hAnsi="Arial" w:cs="Arial"/>
          <w:color w:val="0D0D0D"/>
          <w:sz w:val="20"/>
          <w:szCs w:val="20"/>
        </w:rPr>
        <w:t>listado</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10"/>
          <w:sz w:val="20"/>
          <w:szCs w:val="20"/>
        </w:rPr>
        <w:t xml:space="preserve"> </w:t>
      </w:r>
      <w:proofErr w:type="spellStart"/>
      <w:r w:rsidRPr="00AB5EAF">
        <w:rPr>
          <w:rFonts w:ascii="Arial" w:hAnsi="Arial" w:cs="Arial"/>
          <w:color w:val="0D0D0D"/>
          <w:sz w:val="20"/>
          <w:szCs w:val="20"/>
        </w:rPr>
        <w:t>morsetería</w:t>
      </w:r>
      <w:proofErr w:type="spellEnd"/>
      <w:r w:rsidRPr="00AB5EAF">
        <w:rPr>
          <w:rFonts w:ascii="Arial" w:hAnsi="Arial" w:cs="Arial"/>
          <w:color w:val="0D0D0D"/>
          <w:spacing w:val="-7"/>
          <w:sz w:val="20"/>
          <w:szCs w:val="20"/>
        </w:rPr>
        <w:t xml:space="preserve"> </w:t>
      </w:r>
      <w:r w:rsidRPr="00AB5EAF">
        <w:rPr>
          <w:rFonts w:ascii="Arial" w:hAnsi="Arial" w:cs="Arial"/>
          <w:color w:val="0D0D0D"/>
          <w:sz w:val="20"/>
          <w:szCs w:val="20"/>
        </w:rPr>
        <w:t xml:space="preserve">y herrajes. </w:t>
      </w:r>
    </w:p>
    <w:p w:rsidR="000D0BF5" w:rsidRPr="007F1875" w:rsidRDefault="000D0BF5" w:rsidP="000D0BF5">
      <w:pPr>
        <w:pStyle w:val="Textoindependiente"/>
        <w:numPr>
          <w:ilvl w:val="0"/>
          <w:numId w:val="13"/>
        </w:numPr>
        <w:autoSpaceDN/>
        <w:spacing w:after="0" w:line="276" w:lineRule="auto"/>
        <w:jc w:val="both"/>
        <w:textAlignment w:val="auto"/>
        <w:rPr>
          <w:rFonts w:ascii="Arial" w:hAnsi="Arial" w:cs="Arial"/>
          <w:b/>
          <w:color w:val="0D0D0D"/>
          <w:sz w:val="20"/>
          <w:szCs w:val="20"/>
        </w:rPr>
      </w:pPr>
      <w:r w:rsidRPr="007F1875">
        <w:rPr>
          <w:rFonts w:ascii="Arial" w:hAnsi="Arial" w:cs="Arial"/>
          <w:b/>
          <w:color w:val="0D0D0D"/>
          <w:sz w:val="20"/>
          <w:szCs w:val="20"/>
        </w:rPr>
        <w:t>La propuesta de red de alumbrado exterior al conjunto debe ser del tipo autónomo, con fotocélulas y panel solar.</w:t>
      </w:r>
    </w:p>
    <w:p w:rsidR="000D0BF5" w:rsidRPr="00AB5EAF" w:rsidRDefault="000D0BF5" w:rsidP="000D0BF5">
      <w:pPr>
        <w:pStyle w:val="Textoindependiente"/>
        <w:spacing w:after="0" w:line="276" w:lineRule="auto"/>
        <w:jc w:val="both"/>
        <w:rPr>
          <w:rFonts w:ascii="Arial" w:hAnsi="Arial" w:cs="Arial"/>
          <w:color w:val="0D0D0D"/>
          <w:sz w:val="20"/>
          <w:szCs w:val="20"/>
        </w:rPr>
      </w:pPr>
    </w:p>
    <w:p w:rsidR="000D0BF5" w:rsidRDefault="000D0BF5" w:rsidP="000D0BF5">
      <w:pPr>
        <w:pStyle w:val="Textoindependiente"/>
        <w:spacing w:after="0" w:line="276" w:lineRule="auto"/>
        <w:jc w:val="both"/>
        <w:rPr>
          <w:rFonts w:ascii="Arial" w:hAnsi="Arial" w:cs="Arial"/>
          <w:color w:val="0D0D0D"/>
          <w:sz w:val="20"/>
          <w:szCs w:val="20"/>
        </w:rPr>
      </w:pPr>
      <w:r>
        <w:rPr>
          <w:rFonts w:ascii="Arial" w:hAnsi="Arial" w:cs="Arial"/>
          <w:color w:val="0D0D0D"/>
          <w:sz w:val="20"/>
          <w:szCs w:val="20"/>
        </w:rPr>
        <w:t>1.3.</w:t>
      </w:r>
      <w:r w:rsidRPr="00AB5EAF">
        <w:rPr>
          <w:rFonts w:ascii="Arial" w:hAnsi="Arial" w:cs="Arial"/>
          <w:color w:val="0D0D0D"/>
          <w:sz w:val="20"/>
          <w:szCs w:val="20"/>
        </w:rPr>
        <w:t>3.</w:t>
      </w:r>
      <w:r>
        <w:rPr>
          <w:rFonts w:ascii="Arial" w:hAnsi="Arial" w:cs="Arial"/>
          <w:color w:val="0D0D0D"/>
          <w:sz w:val="20"/>
          <w:szCs w:val="20"/>
        </w:rPr>
        <w:t>3.</w:t>
      </w:r>
      <w:r w:rsidRPr="00AB5EAF">
        <w:rPr>
          <w:rFonts w:ascii="Arial" w:hAnsi="Arial" w:cs="Arial"/>
          <w:color w:val="0D0D0D"/>
          <w:sz w:val="20"/>
          <w:szCs w:val="20"/>
        </w:rPr>
        <w:t xml:space="preserve"> Instalación eléctrica interna del edificio.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numPr>
          <w:ilvl w:val="0"/>
          <w:numId w:val="14"/>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Plano</w:t>
      </w:r>
      <w:r w:rsidRPr="00AB5EAF">
        <w:rPr>
          <w:rFonts w:ascii="Arial" w:hAnsi="Arial" w:cs="Arial"/>
          <w:color w:val="0D0D0D"/>
          <w:spacing w:val="-7"/>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z w:val="20"/>
          <w:szCs w:val="20"/>
        </w:rPr>
        <w:t>ubicación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acometidas</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6"/>
          <w:sz w:val="20"/>
          <w:szCs w:val="20"/>
        </w:rPr>
        <w:t xml:space="preserve"> </w:t>
      </w:r>
      <w:r w:rsidRPr="00AB5EAF">
        <w:rPr>
          <w:rFonts w:ascii="Arial" w:hAnsi="Arial" w:cs="Arial"/>
          <w:color w:val="0D0D0D"/>
          <w:sz w:val="20"/>
          <w:szCs w:val="20"/>
        </w:rPr>
        <w:t>tableros</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UTE</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2"/>
          <w:sz w:val="20"/>
          <w:szCs w:val="20"/>
        </w:rPr>
        <w:t xml:space="preserve"> ANTEL.</w:t>
      </w:r>
    </w:p>
    <w:p w:rsidR="000D0BF5" w:rsidRPr="00AB5EAF" w:rsidRDefault="000D0BF5" w:rsidP="000D0BF5">
      <w:pPr>
        <w:pStyle w:val="Textoindependiente"/>
        <w:numPr>
          <w:ilvl w:val="0"/>
          <w:numId w:val="14"/>
        </w:numPr>
        <w:autoSpaceDN/>
        <w:spacing w:after="0" w:line="276" w:lineRule="auto"/>
        <w:jc w:val="both"/>
        <w:textAlignment w:val="auto"/>
        <w:rPr>
          <w:rFonts w:ascii="Arial" w:hAnsi="Arial" w:cs="Arial"/>
          <w:color w:val="0D0D0D"/>
          <w:sz w:val="20"/>
          <w:szCs w:val="20"/>
        </w:rPr>
      </w:pPr>
      <w:r w:rsidRPr="00AB5EAF">
        <w:rPr>
          <w:rFonts w:ascii="Arial" w:hAnsi="Arial" w:cs="Arial"/>
          <w:color w:val="0D0D0D"/>
          <w:sz w:val="20"/>
          <w:szCs w:val="20"/>
        </w:rPr>
        <w:lastRenderedPageBreak/>
        <w:t>Plano</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planta</w:t>
      </w:r>
      <w:r w:rsidRPr="00AB5EAF">
        <w:rPr>
          <w:rFonts w:ascii="Arial" w:hAnsi="Arial" w:cs="Arial"/>
          <w:color w:val="0D0D0D"/>
          <w:spacing w:val="-6"/>
          <w:sz w:val="20"/>
          <w:szCs w:val="20"/>
        </w:rPr>
        <w:t xml:space="preserve"> </w:t>
      </w:r>
      <w:r w:rsidRPr="00AB5EAF">
        <w:rPr>
          <w:rFonts w:ascii="Arial" w:hAnsi="Arial" w:cs="Arial"/>
          <w:color w:val="0D0D0D"/>
          <w:sz w:val="20"/>
          <w:szCs w:val="20"/>
        </w:rPr>
        <w:t>a</w:t>
      </w:r>
      <w:r w:rsidRPr="00AB5EAF">
        <w:rPr>
          <w:rFonts w:ascii="Arial" w:hAnsi="Arial" w:cs="Arial"/>
          <w:color w:val="0D0D0D"/>
          <w:spacing w:val="-8"/>
          <w:sz w:val="20"/>
          <w:szCs w:val="20"/>
        </w:rPr>
        <w:t xml:space="preserve"> </w:t>
      </w:r>
      <w:r w:rsidRPr="00AB5EAF">
        <w:rPr>
          <w:rFonts w:ascii="Arial" w:hAnsi="Arial" w:cs="Arial"/>
          <w:color w:val="0D0D0D"/>
          <w:sz w:val="20"/>
          <w:szCs w:val="20"/>
        </w:rPr>
        <w:t>escala</w:t>
      </w:r>
      <w:r w:rsidRPr="00AB5EAF">
        <w:rPr>
          <w:rFonts w:ascii="Arial" w:hAnsi="Arial" w:cs="Arial"/>
          <w:color w:val="0D0D0D"/>
          <w:spacing w:val="-6"/>
          <w:sz w:val="20"/>
          <w:szCs w:val="20"/>
        </w:rPr>
        <w:t xml:space="preserve"> </w:t>
      </w:r>
      <w:r w:rsidRPr="00AB5EAF">
        <w:rPr>
          <w:rFonts w:ascii="Arial" w:hAnsi="Arial" w:cs="Arial"/>
          <w:color w:val="0D0D0D"/>
          <w:sz w:val="20"/>
          <w:szCs w:val="20"/>
        </w:rPr>
        <w:t>1:100</w:t>
      </w:r>
      <w:r w:rsidRPr="00AB5EAF">
        <w:rPr>
          <w:rFonts w:ascii="Arial" w:hAnsi="Arial" w:cs="Arial"/>
          <w:color w:val="0D0D0D"/>
          <w:spacing w:val="-7"/>
          <w:sz w:val="20"/>
          <w:szCs w:val="20"/>
        </w:rPr>
        <w:t xml:space="preserve"> </w:t>
      </w:r>
      <w:r w:rsidRPr="00AB5EAF">
        <w:rPr>
          <w:rFonts w:ascii="Arial" w:hAnsi="Arial" w:cs="Arial"/>
          <w:color w:val="0D0D0D"/>
          <w:sz w:val="20"/>
          <w:szCs w:val="20"/>
        </w:rPr>
        <w:t>con</w:t>
      </w:r>
      <w:r w:rsidRPr="00AB5EAF">
        <w:rPr>
          <w:rFonts w:ascii="Arial" w:hAnsi="Arial" w:cs="Arial"/>
          <w:color w:val="0D0D0D"/>
          <w:spacing w:val="-6"/>
          <w:sz w:val="20"/>
          <w:szCs w:val="20"/>
        </w:rPr>
        <w:t xml:space="preserve"> </w:t>
      </w:r>
      <w:r w:rsidRPr="00AB5EAF">
        <w:rPr>
          <w:rFonts w:ascii="Arial" w:hAnsi="Arial" w:cs="Arial"/>
          <w:color w:val="0D0D0D"/>
          <w:sz w:val="20"/>
          <w:szCs w:val="20"/>
        </w:rPr>
        <w:t>puestas</w:t>
      </w:r>
      <w:r w:rsidRPr="00AB5EAF">
        <w:rPr>
          <w:rFonts w:ascii="Arial" w:hAnsi="Arial" w:cs="Arial"/>
          <w:color w:val="0D0D0D"/>
          <w:spacing w:val="-8"/>
          <w:sz w:val="20"/>
          <w:szCs w:val="20"/>
        </w:rPr>
        <w:t xml:space="preserve"> </w:t>
      </w:r>
      <w:r w:rsidRPr="00AB5EAF">
        <w:rPr>
          <w:rFonts w:ascii="Arial" w:hAnsi="Arial" w:cs="Arial"/>
          <w:color w:val="0D0D0D"/>
          <w:sz w:val="20"/>
          <w:szCs w:val="20"/>
        </w:rPr>
        <w:t>y</w:t>
      </w:r>
      <w:r w:rsidRPr="00AB5EAF">
        <w:rPr>
          <w:rFonts w:ascii="Arial" w:hAnsi="Arial" w:cs="Arial"/>
          <w:color w:val="0D0D0D"/>
          <w:spacing w:val="-8"/>
          <w:sz w:val="20"/>
          <w:szCs w:val="20"/>
        </w:rPr>
        <w:t xml:space="preserve"> </w:t>
      </w:r>
      <w:r w:rsidRPr="00AB5EAF">
        <w:rPr>
          <w:rFonts w:ascii="Arial" w:hAnsi="Arial" w:cs="Arial"/>
          <w:color w:val="0D0D0D"/>
          <w:sz w:val="20"/>
          <w:szCs w:val="20"/>
        </w:rPr>
        <w:t>canalizaciones</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todas</w:t>
      </w:r>
      <w:r w:rsidRPr="00AB5EAF">
        <w:rPr>
          <w:rFonts w:ascii="Arial" w:hAnsi="Arial" w:cs="Arial"/>
          <w:color w:val="0D0D0D"/>
          <w:spacing w:val="-6"/>
          <w:sz w:val="20"/>
          <w:szCs w:val="20"/>
        </w:rPr>
        <w:t xml:space="preserve"> </w:t>
      </w:r>
      <w:r w:rsidRPr="00AB5EAF">
        <w:rPr>
          <w:rFonts w:ascii="Arial" w:hAnsi="Arial" w:cs="Arial"/>
          <w:color w:val="0D0D0D"/>
          <w:sz w:val="20"/>
          <w:szCs w:val="20"/>
        </w:rPr>
        <w:t>las</w:t>
      </w:r>
      <w:r w:rsidRPr="00AB5EAF">
        <w:rPr>
          <w:rFonts w:ascii="Arial" w:hAnsi="Arial" w:cs="Arial"/>
          <w:color w:val="0D0D0D"/>
          <w:spacing w:val="-8"/>
          <w:sz w:val="20"/>
          <w:szCs w:val="20"/>
        </w:rPr>
        <w:t xml:space="preserve"> </w:t>
      </w:r>
      <w:r w:rsidRPr="00AB5EAF">
        <w:rPr>
          <w:rFonts w:ascii="Arial" w:hAnsi="Arial" w:cs="Arial"/>
          <w:color w:val="0D0D0D"/>
          <w:sz w:val="20"/>
          <w:szCs w:val="20"/>
        </w:rPr>
        <w:t>redes</w:t>
      </w:r>
      <w:r w:rsidRPr="00AB5EAF">
        <w:rPr>
          <w:rFonts w:ascii="Arial" w:hAnsi="Arial" w:cs="Arial"/>
          <w:color w:val="0D0D0D"/>
          <w:spacing w:val="-5"/>
          <w:sz w:val="20"/>
          <w:szCs w:val="20"/>
        </w:rPr>
        <w:t xml:space="preserve"> </w:t>
      </w:r>
      <w:r w:rsidRPr="00AB5EAF">
        <w:rPr>
          <w:rFonts w:ascii="Arial" w:hAnsi="Arial" w:cs="Arial"/>
          <w:color w:val="0D0D0D"/>
          <w:sz w:val="20"/>
          <w:szCs w:val="20"/>
        </w:rPr>
        <w:t xml:space="preserve">proyectadas. </w:t>
      </w:r>
    </w:p>
    <w:p w:rsidR="000D0BF5" w:rsidRPr="00AB5EAF" w:rsidRDefault="000D0BF5" w:rsidP="000D0BF5">
      <w:pPr>
        <w:pStyle w:val="Textoindependiente"/>
        <w:numPr>
          <w:ilvl w:val="0"/>
          <w:numId w:val="14"/>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Sistema eléctrico de bombeo y control de nivel de líquidos.</w:t>
      </w:r>
    </w:p>
    <w:p w:rsidR="000D0BF5" w:rsidRPr="00AB5EAF" w:rsidRDefault="000D0BF5" w:rsidP="000D0BF5">
      <w:pPr>
        <w:pStyle w:val="Textoindependiente"/>
        <w:numPr>
          <w:ilvl w:val="0"/>
          <w:numId w:val="14"/>
        </w:numPr>
        <w:autoSpaceDN/>
        <w:spacing w:after="0" w:line="276" w:lineRule="auto"/>
        <w:jc w:val="both"/>
        <w:textAlignment w:val="auto"/>
        <w:rPr>
          <w:rFonts w:ascii="Arial" w:hAnsi="Arial" w:cs="Arial"/>
          <w:color w:val="0D0D0D"/>
          <w:sz w:val="20"/>
          <w:szCs w:val="20"/>
        </w:rPr>
      </w:pPr>
      <w:r w:rsidRPr="00AB5EAF">
        <w:rPr>
          <w:rFonts w:ascii="Arial" w:hAnsi="Arial" w:cs="Arial"/>
          <w:color w:val="0D0D0D"/>
          <w:sz w:val="20"/>
          <w:szCs w:val="20"/>
        </w:rPr>
        <w:t>Medidas</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10"/>
          <w:sz w:val="20"/>
          <w:szCs w:val="20"/>
        </w:rPr>
        <w:t xml:space="preserve"> </w:t>
      </w:r>
      <w:r w:rsidRPr="00AB5EAF">
        <w:rPr>
          <w:rFonts w:ascii="Arial" w:hAnsi="Arial" w:cs="Arial"/>
          <w:color w:val="0D0D0D"/>
          <w:sz w:val="20"/>
          <w:szCs w:val="20"/>
        </w:rPr>
        <w:t>resistividad</w:t>
      </w:r>
      <w:r w:rsidRPr="00AB5EAF">
        <w:rPr>
          <w:rFonts w:ascii="Arial" w:hAnsi="Arial" w:cs="Arial"/>
          <w:color w:val="0D0D0D"/>
          <w:spacing w:val="-9"/>
          <w:sz w:val="20"/>
          <w:szCs w:val="20"/>
        </w:rPr>
        <w:t xml:space="preserve"> </w:t>
      </w:r>
      <w:r w:rsidRPr="00AB5EAF">
        <w:rPr>
          <w:rFonts w:ascii="Arial" w:hAnsi="Arial" w:cs="Arial"/>
          <w:color w:val="0D0D0D"/>
          <w:sz w:val="20"/>
          <w:szCs w:val="20"/>
        </w:rPr>
        <w:t>del</w:t>
      </w:r>
      <w:r w:rsidRPr="00AB5EAF">
        <w:rPr>
          <w:rFonts w:ascii="Arial" w:hAnsi="Arial" w:cs="Arial"/>
          <w:color w:val="0D0D0D"/>
          <w:spacing w:val="-9"/>
          <w:sz w:val="20"/>
          <w:szCs w:val="20"/>
        </w:rPr>
        <w:t xml:space="preserve"> </w:t>
      </w:r>
      <w:r w:rsidRPr="00AB5EAF">
        <w:rPr>
          <w:rFonts w:ascii="Arial" w:hAnsi="Arial" w:cs="Arial"/>
          <w:color w:val="0D0D0D"/>
          <w:sz w:val="20"/>
          <w:szCs w:val="20"/>
        </w:rPr>
        <w:t>terreno</w:t>
      </w:r>
      <w:r w:rsidRPr="00AB5EAF">
        <w:rPr>
          <w:rFonts w:ascii="Arial" w:hAnsi="Arial" w:cs="Arial"/>
          <w:color w:val="0D0D0D"/>
          <w:spacing w:val="-9"/>
          <w:sz w:val="20"/>
          <w:szCs w:val="20"/>
        </w:rPr>
        <w:t xml:space="preserve"> </w:t>
      </w:r>
      <w:r w:rsidRPr="00AB5EAF">
        <w:rPr>
          <w:rFonts w:ascii="Arial" w:hAnsi="Arial" w:cs="Arial"/>
          <w:color w:val="0D0D0D"/>
          <w:sz w:val="20"/>
          <w:szCs w:val="20"/>
        </w:rPr>
        <w:t>y</w:t>
      </w:r>
      <w:r w:rsidRPr="00AB5EAF">
        <w:rPr>
          <w:rFonts w:ascii="Arial" w:hAnsi="Arial" w:cs="Arial"/>
          <w:color w:val="0D0D0D"/>
          <w:spacing w:val="-9"/>
          <w:sz w:val="20"/>
          <w:szCs w:val="20"/>
        </w:rPr>
        <w:t xml:space="preserve"> </w:t>
      </w:r>
      <w:r w:rsidRPr="00AB5EAF">
        <w:rPr>
          <w:rFonts w:ascii="Arial" w:hAnsi="Arial" w:cs="Arial"/>
          <w:color w:val="0D0D0D"/>
          <w:sz w:val="20"/>
          <w:szCs w:val="20"/>
        </w:rPr>
        <w:t>proyecto</w:t>
      </w:r>
      <w:r w:rsidRPr="00AB5EAF">
        <w:rPr>
          <w:rFonts w:ascii="Arial" w:hAnsi="Arial" w:cs="Arial"/>
          <w:color w:val="0D0D0D"/>
          <w:spacing w:val="-10"/>
          <w:sz w:val="20"/>
          <w:szCs w:val="20"/>
        </w:rPr>
        <w:t xml:space="preserve"> </w:t>
      </w:r>
      <w:r w:rsidRPr="00AB5EAF">
        <w:rPr>
          <w:rFonts w:ascii="Arial" w:hAnsi="Arial" w:cs="Arial"/>
          <w:color w:val="0D0D0D"/>
          <w:sz w:val="20"/>
          <w:szCs w:val="20"/>
        </w:rPr>
        <w:t>puesta</w:t>
      </w:r>
      <w:r w:rsidRPr="00AB5EAF">
        <w:rPr>
          <w:rFonts w:ascii="Arial" w:hAnsi="Arial" w:cs="Arial"/>
          <w:color w:val="0D0D0D"/>
          <w:spacing w:val="-9"/>
          <w:sz w:val="20"/>
          <w:szCs w:val="20"/>
        </w:rPr>
        <w:t xml:space="preserve"> </w:t>
      </w:r>
      <w:r w:rsidRPr="00AB5EAF">
        <w:rPr>
          <w:rFonts w:ascii="Arial" w:hAnsi="Arial" w:cs="Arial"/>
          <w:color w:val="0D0D0D"/>
          <w:sz w:val="20"/>
          <w:szCs w:val="20"/>
        </w:rPr>
        <w:t>a</w:t>
      </w:r>
      <w:r w:rsidRPr="00AB5EAF">
        <w:rPr>
          <w:rFonts w:ascii="Arial" w:hAnsi="Arial" w:cs="Arial"/>
          <w:color w:val="0D0D0D"/>
          <w:spacing w:val="-11"/>
          <w:sz w:val="20"/>
          <w:szCs w:val="20"/>
        </w:rPr>
        <w:t xml:space="preserve"> </w:t>
      </w:r>
      <w:r w:rsidRPr="00AB5EAF">
        <w:rPr>
          <w:rFonts w:ascii="Arial" w:hAnsi="Arial" w:cs="Arial"/>
          <w:color w:val="0D0D0D"/>
          <w:sz w:val="20"/>
          <w:szCs w:val="20"/>
        </w:rPr>
        <w:t xml:space="preserve">tierra. </w:t>
      </w:r>
    </w:p>
    <w:p w:rsidR="000D0BF5" w:rsidRPr="00AB5EAF" w:rsidRDefault="000D0BF5" w:rsidP="000D0BF5">
      <w:pPr>
        <w:pStyle w:val="Textoindependiente"/>
        <w:numPr>
          <w:ilvl w:val="0"/>
          <w:numId w:val="14"/>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Esquemas unifilares.</w:t>
      </w:r>
    </w:p>
    <w:p w:rsidR="000D0BF5" w:rsidRPr="00AB5EAF" w:rsidRDefault="000D0BF5" w:rsidP="000D0BF5">
      <w:pPr>
        <w:pStyle w:val="Textoindependiente"/>
        <w:numPr>
          <w:ilvl w:val="0"/>
          <w:numId w:val="14"/>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Planilla</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datos</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técnicos.</w:t>
      </w:r>
    </w:p>
    <w:p w:rsidR="000D0BF5" w:rsidRPr="00AB5EAF" w:rsidRDefault="000D0BF5" w:rsidP="000D0BF5">
      <w:pPr>
        <w:pStyle w:val="Textoindependiente"/>
        <w:numPr>
          <w:ilvl w:val="0"/>
          <w:numId w:val="14"/>
        </w:numPr>
        <w:autoSpaceDN/>
        <w:spacing w:before="1" w:after="0" w:line="276" w:lineRule="auto"/>
        <w:jc w:val="both"/>
        <w:textAlignment w:val="auto"/>
        <w:rPr>
          <w:rFonts w:ascii="Arial" w:hAnsi="Arial" w:cs="Arial"/>
          <w:sz w:val="20"/>
          <w:szCs w:val="20"/>
        </w:rPr>
      </w:pPr>
      <w:r w:rsidRPr="00AB5EAF">
        <w:rPr>
          <w:rFonts w:ascii="Arial" w:hAnsi="Arial" w:cs="Arial"/>
          <w:color w:val="0D0D0D"/>
          <w:sz w:val="20"/>
          <w:szCs w:val="20"/>
        </w:rPr>
        <w:t>Detalle</w:t>
      </w:r>
      <w:r w:rsidRPr="00AB5EAF">
        <w:rPr>
          <w:rFonts w:ascii="Arial" w:hAnsi="Arial" w:cs="Arial"/>
          <w:color w:val="0D0D0D"/>
          <w:spacing w:val="-7"/>
          <w:sz w:val="20"/>
          <w:szCs w:val="20"/>
        </w:rPr>
        <w:t xml:space="preserve"> </w:t>
      </w:r>
      <w:r w:rsidRPr="00AB5EAF">
        <w:rPr>
          <w:rFonts w:ascii="Arial" w:hAnsi="Arial" w:cs="Arial"/>
          <w:color w:val="0D0D0D"/>
          <w:sz w:val="20"/>
          <w:szCs w:val="20"/>
        </w:rPr>
        <w:t>conexión</w:t>
      </w:r>
      <w:r w:rsidRPr="00AB5EAF">
        <w:rPr>
          <w:rFonts w:ascii="Arial" w:hAnsi="Arial" w:cs="Arial"/>
          <w:color w:val="0D0D0D"/>
          <w:spacing w:val="-6"/>
          <w:sz w:val="20"/>
          <w:szCs w:val="20"/>
        </w:rPr>
        <w:t xml:space="preserve"> </w:t>
      </w:r>
      <w:r w:rsidRPr="00AB5EAF">
        <w:rPr>
          <w:rFonts w:ascii="Arial" w:hAnsi="Arial" w:cs="Arial"/>
          <w:color w:val="0D0D0D"/>
          <w:sz w:val="20"/>
          <w:szCs w:val="20"/>
        </w:rPr>
        <w:t>equipotencial</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partes</w:t>
      </w:r>
      <w:r w:rsidRPr="00AB5EAF">
        <w:rPr>
          <w:rFonts w:ascii="Arial" w:hAnsi="Arial" w:cs="Arial"/>
          <w:color w:val="0D0D0D"/>
          <w:spacing w:val="-6"/>
          <w:sz w:val="20"/>
          <w:szCs w:val="20"/>
        </w:rPr>
        <w:t xml:space="preserve"> </w:t>
      </w:r>
      <w:r w:rsidRPr="00AB5EAF">
        <w:rPr>
          <w:rFonts w:ascii="Arial" w:hAnsi="Arial" w:cs="Arial"/>
          <w:color w:val="0D0D0D"/>
          <w:sz w:val="20"/>
          <w:szCs w:val="20"/>
        </w:rPr>
        <w:t>metálicas</w:t>
      </w:r>
      <w:r w:rsidRPr="00AB5EAF">
        <w:rPr>
          <w:rFonts w:ascii="Arial" w:hAnsi="Arial" w:cs="Arial"/>
          <w:color w:val="0D0D0D"/>
          <w:spacing w:val="-5"/>
          <w:sz w:val="20"/>
          <w:szCs w:val="20"/>
        </w:rPr>
        <w:t xml:space="preserve"> </w:t>
      </w: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baño</w:t>
      </w:r>
      <w:r w:rsidRPr="00AB5EAF">
        <w:rPr>
          <w:rFonts w:ascii="Arial" w:hAnsi="Arial" w:cs="Arial"/>
          <w:color w:val="0D0D0D"/>
          <w:spacing w:val="-6"/>
          <w:sz w:val="20"/>
          <w:szCs w:val="20"/>
        </w:rPr>
        <w:t xml:space="preserve"> </w:t>
      </w:r>
      <w:r w:rsidRPr="00AB5EAF">
        <w:rPr>
          <w:rFonts w:ascii="Arial" w:hAnsi="Arial" w:cs="Arial"/>
          <w:color w:val="0D0D0D"/>
          <w:sz w:val="20"/>
          <w:szCs w:val="20"/>
        </w:rPr>
        <w:t>y</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cocina.</w:t>
      </w:r>
    </w:p>
    <w:p w:rsidR="000D0BF5" w:rsidRPr="00AB5EAF" w:rsidRDefault="000D0BF5" w:rsidP="000D0BF5">
      <w:pPr>
        <w:pStyle w:val="Textoindependiente"/>
        <w:numPr>
          <w:ilvl w:val="0"/>
          <w:numId w:val="14"/>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Detalle constructivo de los tableros de medidores e ICP de UTE, general de servicio, de bombas, llave doble vía.</w:t>
      </w:r>
    </w:p>
    <w:p w:rsidR="000D0BF5" w:rsidRPr="00AB5EAF" w:rsidRDefault="000D0BF5" w:rsidP="000D0BF5">
      <w:pPr>
        <w:pStyle w:val="Textoindependiente"/>
        <w:numPr>
          <w:ilvl w:val="0"/>
          <w:numId w:val="14"/>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Detalle</w:t>
      </w:r>
      <w:r w:rsidRPr="00AB5EAF">
        <w:rPr>
          <w:rFonts w:ascii="Arial" w:hAnsi="Arial" w:cs="Arial"/>
          <w:color w:val="0D0D0D"/>
          <w:spacing w:val="-11"/>
          <w:sz w:val="20"/>
          <w:szCs w:val="20"/>
        </w:rPr>
        <w:t xml:space="preserve"> </w:t>
      </w:r>
      <w:r w:rsidRPr="00AB5EAF">
        <w:rPr>
          <w:rFonts w:ascii="Arial" w:hAnsi="Arial" w:cs="Arial"/>
          <w:color w:val="0D0D0D"/>
          <w:sz w:val="20"/>
          <w:szCs w:val="20"/>
        </w:rPr>
        <w:t>sistema</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pararrayos.</w:t>
      </w:r>
    </w:p>
    <w:p w:rsidR="000D0BF5" w:rsidRPr="00AB5EAF" w:rsidRDefault="000D0BF5" w:rsidP="000D0BF5">
      <w:pPr>
        <w:pStyle w:val="Textoindependiente"/>
        <w:numPr>
          <w:ilvl w:val="0"/>
          <w:numId w:val="14"/>
        </w:numPr>
        <w:autoSpaceDN/>
        <w:spacing w:after="0" w:line="276" w:lineRule="auto"/>
        <w:jc w:val="both"/>
        <w:textAlignment w:val="auto"/>
        <w:rPr>
          <w:rFonts w:ascii="Arial" w:hAnsi="Arial" w:cs="Arial"/>
          <w:color w:val="0D0D0D"/>
          <w:sz w:val="20"/>
          <w:szCs w:val="20"/>
        </w:rPr>
      </w:pPr>
      <w:r w:rsidRPr="00AB5EAF">
        <w:rPr>
          <w:rFonts w:ascii="Arial" w:hAnsi="Arial" w:cs="Arial"/>
          <w:color w:val="0D0D0D"/>
          <w:sz w:val="20"/>
          <w:szCs w:val="20"/>
        </w:rPr>
        <w:t>Presentar</w:t>
      </w:r>
      <w:r w:rsidRPr="00AB5EAF">
        <w:rPr>
          <w:rFonts w:ascii="Arial" w:hAnsi="Arial" w:cs="Arial"/>
          <w:color w:val="0D0D0D"/>
          <w:spacing w:val="-10"/>
          <w:sz w:val="20"/>
          <w:szCs w:val="20"/>
        </w:rPr>
        <w:t xml:space="preserve"> </w:t>
      </w:r>
      <w:r w:rsidRPr="00AB5EAF">
        <w:rPr>
          <w:rFonts w:ascii="Arial" w:hAnsi="Arial" w:cs="Arial"/>
          <w:color w:val="0D0D0D"/>
          <w:sz w:val="20"/>
          <w:szCs w:val="20"/>
        </w:rPr>
        <w:t>listado</w:t>
      </w:r>
      <w:r w:rsidRPr="00AB5EAF">
        <w:rPr>
          <w:rFonts w:ascii="Arial" w:hAnsi="Arial" w:cs="Arial"/>
          <w:color w:val="0D0D0D"/>
          <w:spacing w:val="-9"/>
          <w:sz w:val="20"/>
          <w:szCs w:val="20"/>
        </w:rPr>
        <w:t xml:space="preserve"> </w:t>
      </w:r>
      <w:r w:rsidRPr="00AB5EAF">
        <w:rPr>
          <w:rFonts w:ascii="Arial" w:hAnsi="Arial" w:cs="Arial"/>
          <w:color w:val="0D0D0D"/>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z w:val="20"/>
          <w:szCs w:val="20"/>
        </w:rPr>
        <w:t>marcas</w:t>
      </w:r>
      <w:r w:rsidRPr="00AB5EAF">
        <w:rPr>
          <w:rFonts w:ascii="Arial" w:hAnsi="Arial" w:cs="Arial"/>
          <w:color w:val="0D0D0D"/>
          <w:spacing w:val="-8"/>
          <w:sz w:val="20"/>
          <w:szCs w:val="20"/>
        </w:rPr>
        <w:t xml:space="preserve"> </w:t>
      </w:r>
      <w:r w:rsidRPr="00AB5EAF">
        <w:rPr>
          <w:rFonts w:ascii="Arial" w:hAnsi="Arial" w:cs="Arial"/>
          <w:color w:val="0D0D0D"/>
          <w:sz w:val="20"/>
          <w:szCs w:val="20"/>
        </w:rPr>
        <w:t>y</w:t>
      </w:r>
      <w:r w:rsidRPr="00AB5EAF">
        <w:rPr>
          <w:rFonts w:ascii="Arial" w:hAnsi="Arial" w:cs="Arial"/>
          <w:color w:val="0D0D0D"/>
          <w:spacing w:val="-10"/>
          <w:sz w:val="20"/>
          <w:szCs w:val="20"/>
        </w:rPr>
        <w:t xml:space="preserve"> </w:t>
      </w:r>
      <w:r w:rsidRPr="00AB5EAF">
        <w:rPr>
          <w:rFonts w:ascii="Arial" w:hAnsi="Arial" w:cs="Arial"/>
          <w:color w:val="0D0D0D"/>
          <w:sz w:val="20"/>
          <w:szCs w:val="20"/>
        </w:rPr>
        <w:t>catálogos</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10"/>
          <w:sz w:val="20"/>
          <w:szCs w:val="20"/>
        </w:rPr>
        <w:t xml:space="preserve"> </w:t>
      </w:r>
      <w:r w:rsidRPr="00AB5EAF">
        <w:rPr>
          <w:rFonts w:ascii="Arial" w:hAnsi="Arial" w:cs="Arial"/>
          <w:color w:val="0D0D0D"/>
          <w:sz w:val="20"/>
          <w:szCs w:val="20"/>
        </w:rPr>
        <w:t>los</w:t>
      </w:r>
      <w:r w:rsidRPr="00AB5EAF">
        <w:rPr>
          <w:rFonts w:ascii="Arial" w:hAnsi="Arial" w:cs="Arial"/>
          <w:color w:val="0D0D0D"/>
          <w:spacing w:val="-12"/>
          <w:sz w:val="20"/>
          <w:szCs w:val="20"/>
        </w:rPr>
        <w:t xml:space="preserve"> </w:t>
      </w:r>
      <w:r w:rsidRPr="00AB5EAF">
        <w:rPr>
          <w:rFonts w:ascii="Arial" w:hAnsi="Arial" w:cs="Arial"/>
          <w:color w:val="0D0D0D"/>
          <w:sz w:val="20"/>
          <w:szCs w:val="20"/>
        </w:rPr>
        <w:t>materiales</w:t>
      </w:r>
      <w:r w:rsidRPr="00AB5EAF">
        <w:rPr>
          <w:rFonts w:ascii="Arial" w:hAnsi="Arial" w:cs="Arial"/>
          <w:color w:val="0D0D0D"/>
          <w:spacing w:val="-8"/>
          <w:sz w:val="20"/>
          <w:szCs w:val="20"/>
        </w:rPr>
        <w:t xml:space="preserve"> </w:t>
      </w:r>
      <w:r w:rsidRPr="00AB5EAF">
        <w:rPr>
          <w:rFonts w:ascii="Arial" w:hAnsi="Arial" w:cs="Arial"/>
          <w:color w:val="0D0D0D"/>
          <w:sz w:val="20"/>
          <w:szCs w:val="20"/>
        </w:rPr>
        <w:t>y</w:t>
      </w:r>
      <w:r w:rsidRPr="00AB5EAF">
        <w:rPr>
          <w:rFonts w:ascii="Arial" w:hAnsi="Arial" w:cs="Arial"/>
          <w:color w:val="0D0D0D"/>
          <w:spacing w:val="-9"/>
          <w:sz w:val="20"/>
          <w:szCs w:val="20"/>
        </w:rPr>
        <w:t xml:space="preserve"> </w:t>
      </w:r>
      <w:r w:rsidRPr="00AB5EAF">
        <w:rPr>
          <w:rFonts w:ascii="Arial" w:hAnsi="Arial" w:cs="Arial"/>
          <w:color w:val="0D0D0D"/>
          <w:sz w:val="20"/>
          <w:szCs w:val="20"/>
        </w:rPr>
        <w:t>equipos</w:t>
      </w:r>
      <w:r w:rsidRPr="00AB5EAF">
        <w:rPr>
          <w:rFonts w:ascii="Arial" w:hAnsi="Arial" w:cs="Arial"/>
          <w:color w:val="0D0D0D"/>
          <w:spacing w:val="-8"/>
          <w:sz w:val="20"/>
          <w:szCs w:val="20"/>
        </w:rPr>
        <w:t xml:space="preserve"> </w:t>
      </w:r>
      <w:r w:rsidRPr="00AB5EAF">
        <w:rPr>
          <w:rFonts w:ascii="Arial" w:hAnsi="Arial" w:cs="Arial"/>
          <w:color w:val="0D0D0D"/>
          <w:sz w:val="20"/>
          <w:szCs w:val="20"/>
        </w:rPr>
        <w:t xml:space="preserve">ofertados. </w:t>
      </w:r>
    </w:p>
    <w:p w:rsidR="000D0BF5" w:rsidRPr="00AB5EAF"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z w:val="20"/>
          <w:szCs w:val="20"/>
        </w:rPr>
        <w:t>1.3.3.</w:t>
      </w:r>
      <w:r w:rsidRPr="00AB5EAF">
        <w:rPr>
          <w:rFonts w:ascii="Arial" w:hAnsi="Arial" w:cs="Arial"/>
          <w:color w:val="0D0D0D"/>
          <w:sz w:val="20"/>
          <w:szCs w:val="20"/>
        </w:rPr>
        <w:t>4.</w:t>
      </w:r>
      <w:r>
        <w:rPr>
          <w:rFonts w:ascii="Arial" w:hAnsi="Arial" w:cs="Arial"/>
          <w:color w:val="0D0D0D"/>
          <w:sz w:val="20"/>
          <w:szCs w:val="20"/>
        </w:rPr>
        <w:tab/>
      </w:r>
      <w:r w:rsidRPr="00AB5EAF">
        <w:rPr>
          <w:rFonts w:ascii="Arial" w:hAnsi="Arial" w:cs="Arial"/>
          <w:color w:val="0D0D0D"/>
          <w:sz w:val="20"/>
          <w:szCs w:val="20"/>
        </w:rPr>
        <w:t>Instalación eléctrica interna de las unidades.</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Planta a escala 1:50 indicando ubicación de puestas, canalizaciones, tableros, centralizaciones, medidor</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UTE,</w:t>
      </w:r>
      <w:r w:rsidRPr="00AB5EAF">
        <w:rPr>
          <w:rFonts w:ascii="Arial" w:hAnsi="Arial" w:cs="Arial"/>
          <w:color w:val="0D0D0D"/>
          <w:spacing w:val="-1"/>
          <w:sz w:val="20"/>
          <w:szCs w:val="20"/>
        </w:rPr>
        <w:t xml:space="preserve"> </w:t>
      </w:r>
      <w:r w:rsidRPr="00AB5EAF">
        <w:rPr>
          <w:rFonts w:ascii="Arial" w:hAnsi="Arial" w:cs="Arial"/>
          <w:color w:val="0D0D0D"/>
          <w:sz w:val="20"/>
          <w:szCs w:val="20"/>
        </w:rPr>
        <w:t>diámetro y tipo de</w:t>
      </w:r>
      <w:r w:rsidRPr="00AB5EAF">
        <w:rPr>
          <w:rFonts w:ascii="Arial" w:hAnsi="Arial" w:cs="Arial"/>
          <w:color w:val="0D0D0D"/>
          <w:spacing w:val="-1"/>
          <w:sz w:val="20"/>
          <w:szCs w:val="20"/>
        </w:rPr>
        <w:t xml:space="preserve"> </w:t>
      </w:r>
      <w:r w:rsidRPr="00AB5EAF">
        <w:rPr>
          <w:rFonts w:ascii="Arial" w:hAnsi="Arial" w:cs="Arial"/>
          <w:color w:val="0D0D0D"/>
          <w:sz w:val="20"/>
          <w:szCs w:val="20"/>
        </w:rPr>
        <w:t>materiales a utilizar</w:t>
      </w:r>
      <w:r w:rsidRPr="00AB5EAF">
        <w:rPr>
          <w:rFonts w:ascii="Arial" w:hAnsi="Arial" w:cs="Arial"/>
          <w:color w:val="0D0D0D"/>
          <w:spacing w:val="-1"/>
          <w:sz w:val="20"/>
          <w:szCs w:val="20"/>
        </w:rPr>
        <w:t xml:space="preserve"> </w:t>
      </w:r>
      <w:r w:rsidRPr="00AB5EAF">
        <w:rPr>
          <w:rFonts w:ascii="Arial" w:hAnsi="Arial" w:cs="Arial"/>
          <w:color w:val="0D0D0D"/>
          <w:sz w:val="20"/>
          <w:szCs w:val="20"/>
        </w:rPr>
        <w:t>en las canalizaciones y conductores, sistema de instalación de tierra y todo otro detalle y especificación que permita evaluar la propuesta. La instalación proyectada debe ser embutida.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w:t>
      </w:r>
      <w:r w:rsidRPr="00AB5EAF">
        <w:rPr>
          <w:rFonts w:ascii="Arial" w:hAnsi="Arial" w:cs="Arial"/>
          <w:color w:val="0D0D0D"/>
          <w:spacing w:val="-7"/>
          <w:sz w:val="20"/>
          <w:szCs w:val="20"/>
        </w:rPr>
        <w:t xml:space="preserve"> </w:t>
      </w:r>
      <w:r w:rsidRPr="00AB5EAF">
        <w:rPr>
          <w:rFonts w:ascii="Arial" w:hAnsi="Arial" w:cs="Arial"/>
          <w:color w:val="0D0D0D"/>
          <w:sz w:val="20"/>
          <w:szCs w:val="20"/>
        </w:rPr>
        <w:t>todos</w:t>
      </w:r>
      <w:r w:rsidRPr="00AB5EAF">
        <w:rPr>
          <w:rFonts w:ascii="Arial" w:hAnsi="Arial" w:cs="Arial"/>
          <w:color w:val="0D0D0D"/>
          <w:spacing w:val="-5"/>
          <w:sz w:val="20"/>
          <w:szCs w:val="20"/>
        </w:rPr>
        <w:t xml:space="preserve"> </w:t>
      </w:r>
      <w:r w:rsidRPr="00AB5EAF">
        <w:rPr>
          <w:rFonts w:ascii="Arial" w:hAnsi="Arial" w:cs="Arial"/>
          <w:color w:val="0D0D0D"/>
          <w:sz w:val="20"/>
          <w:szCs w:val="20"/>
        </w:rPr>
        <w:t>los</w:t>
      </w:r>
      <w:r w:rsidRPr="00AB5EAF">
        <w:rPr>
          <w:rFonts w:ascii="Arial" w:hAnsi="Arial" w:cs="Arial"/>
          <w:color w:val="0D0D0D"/>
          <w:spacing w:val="-6"/>
          <w:sz w:val="20"/>
          <w:szCs w:val="20"/>
        </w:rPr>
        <w:t xml:space="preserve"> </w:t>
      </w:r>
      <w:r w:rsidRPr="00AB5EAF">
        <w:rPr>
          <w:rFonts w:ascii="Arial" w:hAnsi="Arial" w:cs="Arial"/>
          <w:color w:val="0D0D0D"/>
          <w:sz w:val="20"/>
          <w:szCs w:val="20"/>
        </w:rPr>
        <w:t>casos</w:t>
      </w:r>
      <w:r w:rsidRPr="00AB5EAF">
        <w:rPr>
          <w:rFonts w:ascii="Arial" w:hAnsi="Arial" w:cs="Arial"/>
          <w:color w:val="0D0D0D"/>
          <w:spacing w:val="-4"/>
          <w:sz w:val="20"/>
          <w:szCs w:val="20"/>
        </w:rPr>
        <w:t xml:space="preserve"> </w:t>
      </w:r>
      <w:r w:rsidRPr="00AB5EAF">
        <w:rPr>
          <w:rFonts w:ascii="Arial" w:hAnsi="Arial" w:cs="Arial"/>
          <w:color w:val="0D0D0D"/>
          <w:sz w:val="20"/>
          <w:szCs w:val="20"/>
        </w:rPr>
        <w:t>además</w:t>
      </w:r>
      <w:r w:rsidRPr="00AB5EAF">
        <w:rPr>
          <w:rFonts w:ascii="Arial" w:hAnsi="Arial" w:cs="Arial"/>
          <w:color w:val="0D0D0D"/>
          <w:spacing w:val="-5"/>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presentar:</w:t>
      </w:r>
    </w:p>
    <w:p w:rsidR="000D0BF5" w:rsidRPr="00CA2508" w:rsidRDefault="000D0BF5" w:rsidP="000D0BF5">
      <w:pPr>
        <w:pStyle w:val="Textoindependiente"/>
        <w:spacing w:before="2" w:after="0" w:line="276" w:lineRule="auto"/>
        <w:ind w:left="720"/>
        <w:jc w:val="both"/>
        <w:rPr>
          <w:rFonts w:ascii="Arial" w:hAnsi="Arial" w:cs="Arial"/>
          <w:sz w:val="20"/>
          <w:szCs w:val="20"/>
        </w:rPr>
      </w:pPr>
    </w:p>
    <w:p w:rsidR="000D0BF5" w:rsidRPr="00AB5EAF" w:rsidRDefault="000D0BF5" w:rsidP="000D0BF5">
      <w:pPr>
        <w:pStyle w:val="Textoindependiente"/>
        <w:numPr>
          <w:ilvl w:val="0"/>
          <w:numId w:val="5"/>
        </w:numPr>
        <w:autoSpaceDN/>
        <w:spacing w:before="2" w:after="0" w:line="276" w:lineRule="auto"/>
        <w:jc w:val="both"/>
        <w:textAlignment w:val="auto"/>
        <w:rPr>
          <w:rFonts w:ascii="Arial" w:hAnsi="Arial" w:cs="Arial"/>
          <w:sz w:val="20"/>
          <w:szCs w:val="20"/>
        </w:rPr>
      </w:pPr>
      <w:r w:rsidRPr="00AB5EAF">
        <w:rPr>
          <w:rFonts w:ascii="Arial" w:hAnsi="Arial" w:cs="Arial"/>
          <w:color w:val="0D0D0D"/>
          <w:sz w:val="20"/>
          <w:szCs w:val="20"/>
        </w:rPr>
        <w:t>Esquema</w:t>
      </w:r>
      <w:r w:rsidRPr="00AB5EAF">
        <w:rPr>
          <w:rFonts w:ascii="Arial" w:hAnsi="Arial" w:cs="Arial"/>
          <w:color w:val="0D0D0D"/>
          <w:spacing w:val="-2"/>
          <w:sz w:val="20"/>
          <w:szCs w:val="20"/>
        </w:rPr>
        <w:t xml:space="preserve"> unifilar.</w:t>
      </w:r>
    </w:p>
    <w:p w:rsidR="000D0BF5" w:rsidRPr="00AB5EAF" w:rsidRDefault="000D0BF5" w:rsidP="000D0BF5">
      <w:pPr>
        <w:pStyle w:val="Textoindependiente"/>
        <w:numPr>
          <w:ilvl w:val="0"/>
          <w:numId w:val="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Catálogo</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puestas</w:t>
      </w:r>
      <w:r w:rsidRPr="00AB5EAF">
        <w:rPr>
          <w:rFonts w:ascii="Arial" w:hAnsi="Arial" w:cs="Arial"/>
          <w:color w:val="0D0D0D"/>
          <w:spacing w:val="-3"/>
          <w:sz w:val="20"/>
          <w:szCs w:val="20"/>
        </w:rPr>
        <w:t xml:space="preserve"> </w:t>
      </w:r>
      <w:r w:rsidRPr="00AB5EAF">
        <w:rPr>
          <w:rFonts w:ascii="Arial" w:hAnsi="Arial" w:cs="Arial"/>
          <w:color w:val="0D0D0D"/>
          <w:sz w:val="20"/>
          <w:szCs w:val="20"/>
        </w:rPr>
        <w:t>a</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emplearse.</w:t>
      </w:r>
    </w:p>
    <w:p w:rsidR="000D0BF5" w:rsidRPr="00AB5EAF" w:rsidRDefault="000D0BF5" w:rsidP="000D0BF5">
      <w:pPr>
        <w:pStyle w:val="Textoindependiente"/>
        <w:numPr>
          <w:ilvl w:val="0"/>
          <w:numId w:val="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Medidas</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resistividad</w:t>
      </w:r>
      <w:r w:rsidRPr="00AB5EAF">
        <w:rPr>
          <w:rFonts w:ascii="Arial" w:hAnsi="Arial" w:cs="Arial"/>
          <w:color w:val="0D0D0D"/>
          <w:spacing w:val="-7"/>
          <w:sz w:val="20"/>
          <w:szCs w:val="20"/>
        </w:rPr>
        <w:t xml:space="preserve"> </w:t>
      </w:r>
      <w:r w:rsidRPr="00AB5EAF">
        <w:rPr>
          <w:rFonts w:ascii="Arial" w:hAnsi="Arial" w:cs="Arial"/>
          <w:color w:val="0D0D0D"/>
          <w:sz w:val="20"/>
          <w:szCs w:val="20"/>
        </w:rPr>
        <w:t>del</w:t>
      </w:r>
      <w:r w:rsidRPr="00AB5EAF">
        <w:rPr>
          <w:rFonts w:ascii="Arial" w:hAnsi="Arial" w:cs="Arial"/>
          <w:color w:val="0D0D0D"/>
          <w:spacing w:val="-7"/>
          <w:sz w:val="20"/>
          <w:szCs w:val="20"/>
        </w:rPr>
        <w:t xml:space="preserve"> </w:t>
      </w:r>
      <w:r w:rsidRPr="00AB5EAF">
        <w:rPr>
          <w:rFonts w:ascii="Arial" w:hAnsi="Arial" w:cs="Arial"/>
          <w:color w:val="0D0D0D"/>
          <w:sz w:val="20"/>
          <w:szCs w:val="20"/>
        </w:rPr>
        <w:t>suelo</w:t>
      </w:r>
      <w:r w:rsidRPr="00AB5EAF">
        <w:rPr>
          <w:rFonts w:ascii="Arial" w:hAnsi="Arial" w:cs="Arial"/>
          <w:color w:val="0D0D0D"/>
          <w:spacing w:val="-7"/>
          <w:sz w:val="20"/>
          <w:szCs w:val="20"/>
        </w:rPr>
        <w:t xml:space="preserve"> </w:t>
      </w:r>
      <w:r w:rsidRPr="00AB5EAF">
        <w:rPr>
          <w:rFonts w:ascii="Arial" w:hAnsi="Arial" w:cs="Arial"/>
          <w:color w:val="0D0D0D"/>
          <w:sz w:val="20"/>
          <w:szCs w:val="20"/>
        </w:rPr>
        <w:t>y</w:t>
      </w:r>
      <w:r w:rsidRPr="00AB5EAF">
        <w:rPr>
          <w:rFonts w:ascii="Arial" w:hAnsi="Arial" w:cs="Arial"/>
          <w:color w:val="0D0D0D"/>
          <w:spacing w:val="-7"/>
          <w:sz w:val="20"/>
          <w:szCs w:val="20"/>
        </w:rPr>
        <w:t xml:space="preserve"> </w:t>
      </w:r>
      <w:r w:rsidRPr="00AB5EAF">
        <w:rPr>
          <w:rFonts w:ascii="Arial" w:hAnsi="Arial" w:cs="Arial"/>
          <w:color w:val="0D0D0D"/>
          <w:sz w:val="20"/>
          <w:szCs w:val="20"/>
        </w:rPr>
        <w:t>proyecto</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p</w:t>
      </w:r>
      <w:r w:rsidRPr="00AB5EAF">
        <w:rPr>
          <w:rFonts w:ascii="Arial" w:hAnsi="Arial" w:cs="Arial"/>
          <w:color w:val="0D0D0D"/>
          <w:sz w:val="20"/>
          <w:szCs w:val="20"/>
        </w:rPr>
        <w:t>uesta</w:t>
      </w:r>
      <w:r w:rsidRPr="00AB5EAF">
        <w:rPr>
          <w:rFonts w:ascii="Arial" w:hAnsi="Arial" w:cs="Arial"/>
          <w:color w:val="0D0D0D"/>
          <w:spacing w:val="-7"/>
          <w:sz w:val="20"/>
          <w:szCs w:val="20"/>
        </w:rPr>
        <w:t xml:space="preserve"> </w:t>
      </w:r>
      <w:r w:rsidRPr="00AB5EAF">
        <w:rPr>
          <w:rFonts w:ascii="Arial" w:hAnsi="Arial" w:cs="Arial"/>
          <w:color w:val="0D0D0D"/>
          <w:sz w:val="20"/>
          <w:szCs w:val="20"/>
        </w:rPr>
        <w:t>a</w:t>
      </w:r>
      <w:r w:rsidRPr="00AB5EAF">
        <w:rPr>
          <w:rFonts w:ascii="Arial" w:hAnsi="Arial" w:cs="Arial"/>
          <w:color w:val="0D0D0D"/>
          <w:spacing w:val="-7"/>
          <w:sz w:val="20"/>
          <w:szCs w:val="20"/>
        </w:rPr>
        <w:t xml:space="preserve"> </w:t>
      </w:r>
      <w:r w:rsidRPr="00AB5EAF">
        <w:rPr>
          <w:rFonts w:ascii="Arial" w:hAnsi="Arial" w:cs="Arial"/>
          <w:color w:val="0D0D0D"/>
          <w:sz w:val="20"/>
          <w:szCs w:val="20"/>
        </w:rPr>
        <w:t>tierra. Planilla de datos técnicos.</w:t>
      </w:r>
    </w:p>
    <w:p w:rsidR="000D0BF5" w:rsidRPr="00AB5EAF" w:rsidRDefault="000D0BF5" w:rsidP="000D0BF5">
      <w:pPr>
        <w:pStyle w:val="Textoindependiente"/>
        <w:numPr>
          <w:ilvl w:val="0"/>
          <w:numId w:val="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Para sistemas industrializados de construcción de la vivienda, planos con detalles constructivos de la </w:t>
      </w:r>
      <w:r w:rsidRPr="00AB5EAF">
        <w:rPr>
          <w:rFonts w:ascii="Arial" w:hAnsi="Arial" w:cs="Arial"/>
          <w:color w:val="0D0D0D"/>
          <w:spacing w:val="-2"/>
          <w:sz w:val="20"/>
          <w:szCs w:val="20"/>
        </w:rPr>
        <w:t>instalación.</w:t>
      </w:r>
    </w:p>
    <w:p w:rsidR="000D0BF5" w:rsidRPr="00AB5EAF" w:rsidRDefault="000D0BF5" w:rsidP="000D0BF5">
      <w:pPr>
        <w:pStyle w:val="Textoindependiente"/>
        <w:numPr>
          <w:ilvl w:val="0"/>
          <w:numId w:val="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Detalle</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conexión</w:t>
      </w:r>
      <w:r w:rsidRPr="00AB5EAF">
        <w:rPr>
          <w:rFonts w:ascii="Arial" w:hAnsi="Arial" w:cs="Arial"/>
          <w:color w:val="0D0D0D"/>
          <w:spacing w:val="-5"/>
          <w:sz w:val="20"/>
          <w:szCs w:val="20"/>
        </w:rPr>
        <w:t xml:space="preserve"> </w:t>
      </w:r>
      <w:r w:rsidRPr="00AB5EAF">
        <w:rPr>
          <w:rFonts w:ascii="Arial" w:hAnsi="Arial" w:cs="Arial"/>
          <w:color w:val="0D0D0D"/>
          <w:sz w:val="20"/>
          <w:szCs w:val="20"/>
        </w:rPr>
        <w:t>equipotencial</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partes</w:t>
      </w:r>
      <w:r w:rsidRPr="00AB5EAF">
        <w:rPr>
          <w:rFonts w:ascii="Arial" w:hAnsi="Arial" w:cs="Arial"/>
          <w:color w:val="0D0D0D"/>
          <w:spacing w:val="-4"/>
          <w:sz w:val="20"/>
          <w:szCs w:val="20"/>
        </w:rPr>
        <w:t xml:space="preserve"> </w:t>
      </w:r>
      <w:r w:rsidRPr="00AB5EAF">
        <w:rPr>
          <w:rFonts w:ascii="Arial" w:hAnsi="Arial" w:cs="Arial"/>
          <w:color w:val="0D0D0D"/>
          <w:sz w:val="20"/>
          <w:szCs w:val="20"/>
        </w:rPr>
        <w:t>metálicas</w:t>
      </w:r>
      <w:r w:rsidRPr="00AB5EAF">
        <w:rPr>
          <w:rFonts w:ascii="Arial" w:hAnsi="Arial" w:cs="Arial"/>
          <w:color w:val="0D0D0D"/>
          <w:spacing w:val="-4"/>
          <w:sz w:val="20"/>
          <w:szCs w:val="20"/>
        </w:rPr>
        <w:t xml:space="preserve"> </w:t>
      </w:r>
      <w:r w:rsidRPr="00AB5EAF">
        <w:rPr>
          <w:rFonts w:ascii="Arial" w:hAnsi="Arial" w:cs="Arial"/>
          <w:color w:val="0D0D0D"/>
          <w:sz w:val="20"/>
          <w:szCs w:val="20"/>
        </w:rPr>
        <w:t>en</w:t>
      </w:r>
      <w:r w:rsidRPr="00AB5EAF">
        <w:rPr>
          <w:rFonts w:ascii="Arial" w:hAnsi="Arial" w:cs="Arial"/>
          <w:color w:val="0D0D0D"/>
          <w:spacing w:val="-7"/>
          <w:sz w:val="20"/>
          <w:szCs w:val="20"/>
        </w:rPr>
        <w:t xml:space="preserve"> </w:t>
      </w:r>
      <w:r w:rsidRPr="00AB5EAF">
        <w:rPr>
          <w:rFonts w:ascii="Arial" w:hAnsi="Arial" w:cs="Arial"/>
          <w:color w:val="0D0D0D"/>
          <w:sz w:val="20"/>
          <w:szCs w:val="20"/>
        </w:rPr>
        <w:t>baño</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5"/>
          <w:sz w:val="20"/>
          <w:szCs w:val="20"/>
        </w:rPr>
        <w:t xml:space="preserve"> </w:t>
      </w:r>
      <w:r w:rsidRPr="00AB5EAF">
        <w:rPr>
          <w:rFonts w:ascii="Arial" w:hAnsi="Arial" w:cs="Arial"/>
          <w:color w:val="0D0D0D"/>
          <w:sz w:val="20"/>
          <w:szCs w:val="20"/>
        </w:rPr>
        <w:t>cocina.</w:t>
      </w:r>
    </w:p>
    <w:p w:rsidR="000D0BF5" w:rsidRPr="00AB5EAF" w:rsidRDefault="000D0BF5" w:rsidP="000D0BF5">
      <w:pPr>
        <w:pStyle w:val="Textoindependiente"/>
        <w:numPr>
          <w:ilvl w:val="0"/>
          <w:numId w:val="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Detalles de tableros de medida y general o centralización.</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987948" w:rsidRDefault="000D0BF5" w:rsidP="000D0BF5">
      <w:pPr>
        <w:pStyle w:val="Ttulo1"/>
        <w:keepNext w:val="0"/>
        <w:keepLines w:val="0"/>
        <w:widowControl w:val="0"/>
        <w:numPr>
          <w:ilvl w:val="1"/>
          <w:numId w:val="52"/>
        </w:numPr>
        <w:tabs>
          <w:tab w:val="left" w:pos="929"/>
        </w:tabs>
        <w:suppressAutoHyphens w:val="0"/>
        <w:autoSpaceDE w:val="0"/>
        <w:spacing w:before="0" w:line="276" w:lineRule="auto"/>
        <w:ind w:left="709" w:hanging="720"/>
        <w:jc w:val="both"/>
        <w:textAlignment w:val="auto"/>
        <w:rPr>
          <w:rFonts w:ascii="Arial" w:hAnsi="Arial" w:cs="Arial"/>
          <w:sz w:val="20"/>
          <w:szCs w:val="20"/>
        </w:rPr>
      </w:pPr>
      <w:r w:rsidRPr="00987948">
        <w:rPr>
          <w:rFonts w:ascii="Arial" w:hAnsi="Arial" w:cs="Arial"/>
          <w:color w:val="0D0D0D"/>
          <w:spacing w:val="-2"/>
          <w:sz w:val="20"/>
          <w:szCs w:val="20"/>
        </w:rPr>
        <w:t>CRONOGRAMA</w:t>
      </w:r>
      <w:r w:rsidRPr="00987948">
        <w:rPr>
          <w:rFonts w:ascii="Arial" w:hAnsi="Arial" w:cs="Arial"/>
          <w:color w:val="0D0D0D"/>
          <w:spacing w:val="-11"/>
          <w:sz w:val="20"/>
          <w:szCs w:val="20"/>
        </w:rPr>
        <w:t xml:space="preserve"> </w:t>
      </w:r>
      <w:r w:rsidRPr="00987948">
        <w:rPr>
          <w:rFonts w:ascii="Arial" w:hAnsi="Arial" w:cs="Arial"/>
          <w:color w:val="0D0D0D"/>
          <w:spacing w:val="-2"/>
          <w:sz w:val="20"/>
          <w:szCs w:val="20"/>
        </w:rPr>
        <w:t>FÍSICO</w:t>
      </w:r>
      <w:r w:rsidRPr="00987948">
        <w:rPr>
          <w:rFonts w:ascii="Arial" w:hAnsi="Arial" w:cs="Arial"/>
          <w:color w:val="0D0D0D"/>
          <w:spacing w:val="-11"/>
          <w:sz w:val="20"/>
          <w:szCs w:val="20"/>
        </w:rPr>
        <w:t xml:space="preserve"> </w:t>
      </w:r>
      <w:r w:rsidRPr="00987948">
        <w:rPr>
          <w:rFonts w:ascii="Arial" w:hAnsi="Arial" w:cs="Arial"/>
          <w:color w:val="0D0D0D"/>
          <w:spacing w:val="-2"/>
          <w:sz w:val="20"/>
          <w:szCs w:val="20"/>
        </w:rPr>
        <w:t>FINANCIERO.</w:t>
      </w:r>
    </w:p>
    <w:p w:rsidR="000D0BF5" w:rsidRPr="00987948" w:rsidRDefault="000D0BF5" w:rsidP="000D0BF5">
      <w:pPr>
        <w:pStyle w:val="Textoindependiente"/>
        <w:spacing w:after="0" w:line="276" w:lineRule="auto"/>
        <w:jc w:val="both"/>
        <w:rPr>
          <w:rFonts w:ascii="Arial" w:hAnsi="Arial" w:cs="Arial"/>
          <w:sz w:val="20"/>
          <w:szCs w:val="20"/>
        </w:rPr>
      </w:pPr>
    </w:p>
    <w:p w:rsidR="000D0BF5" w:rsidRPr="00987948" w:rsidRDefault="000D0BF5" w:rsidP="000D0BF5">
      <w:pPr>
        <w:pStyle w:val="Textoindependiente"/>
        <w:spacing w:after="0" w:line="276" w:lineRule="auto"/>
        <w:jc w:val="both"/>
        <w:rPr>
          <w:rFonts w:ascii="Arial" w:hAnsi="Arial" w:cs="Arial"/>
          <w:sz w:val="20"/>
          <w:szCs w:val="20"/>
        </w:rPr>
      </w:pPr>
      <w:r w:rsidRPr="00987948">
        <w:rPr>
          <w:rFonts w:ascii="Arial" w:hAnsi="Arial" w:cs="Arial"/>
          <w:sz w:val="20"/>
          <w:szCs w:val="20"/>
        </w:rPr>
        <w:t>El cronograma de obras físico financiero hace referencia a la proyección estimada de avance de las obras en el tiempo asociado a la estimación del gasto que debe realizar la institución para ejecutar el proyecto propuesto.</w:t>
      </w:r>
    </w:p>
    <w:p w:rsidR="000D0BF5" w:rsidRPr="00987948" w:rsidRDefault="000D0BF5" w:rsidP="000D0BF5">
      <w:pPr>
        <w:pStyle w:val="Textoindependiente"/>
        <w:spacing w:after="0" w:line="276" w:lineRule="auto"/>
        <w:jc w:val="both"/>
        <w:rPr>
          <w:rFonts w:ascii="Arial" w:hAnsi="Arial" w:cs="Arial"/>
          <w:sz w:val="20"/>
          <w:szCs w:val="20"/>
        </w:rPr>
      </w:pPr>
      <w:r w:rsidRPr="00987948">
        <w:rPr>
          <w:rFonts w:ascii="Arial" w:hAnsi="Arial" w:cs="Arial"/>
          <w:sz w:val="20"/>
          <w:szCs w:val="20"/>
        </w:rPr>
        <w:t>El mismo debe contener y explicitar claramente los siguientes elementos, pudiendo agregarse otros a proponer por parte del oferente:</w:t>
      </w:r>
    </w:p>
    <w:p w:rsidR="000D0BF5" w:rsidRPr="00987948" w:rsidRDefault="000D0BF5" w:rsidP="000D0BF5">
      <w:pPr>
        <w:pStyle w:val="Textoindependiente"/>
        <w:spacing w:after="0" w:line="276" w:lineRule="auto"/>
        <w:jc w:val="both"/>
        <w:rPr>
          <w:rFonts w:ascii="Arial" w:hAnsi="Arial" w:cs="Arial"/>
          <w:sz w:val="20"/>
          <w:szCs w:val="20"/>
        </w:rPr>
      </w:pPr>
    </w:p>
    <w:p w:rsidR="000D0BF5" w:rsidRPr="00987948" w:rsidRDefault="000D0BF5" w:rsidP="000D0BF5">
      <w:pPr>
        <w:pStyle w:val="Textoindependiente"/>
        <w:numPr>
          <w:ilvl w:val="0"/>
          <w:numId w:val="31"/>
        </w:numPr>
        <w:autoSpaceDN/>
        <w:spacing w:after="0" w:line="276" w:lineRule="auto"/>
        <w:jc w:val="both"/>
        <w:textAlignment w:val="auto"/>
        <w:rPr>
          <w:rFonts w:ascii="Arial" w:hAnsi="Arial" w:cs="Arial"/>
          <w:sz w:val="20"/>
          <w:szCs w:val="20"/>
        </w:rPr>
      </w:pPr>
      <w:r w:rsidRPr="00987948">
        <w:rPr>
          <w:rFonts w:ascii="Arial" w:hAnsi="Arial" w:cs="Arial"/>
          <w:sz w:val="20"/>
          <w:szCs w:val="20"/>
        </w:rPr>
        <w:t xml:space="preserve">Presupuesto </w:t>
      </w:r>
    </w:p>
    <w:p w:rsidR="000D0BF5" w:rsidRPr="00987948" w:rsidRDefault="000D0BF5" w:rsidP="000D0BF5">
      <w:pPr>
        <w:pStyle w:val="Textoindependiente"/>
        <w:numPr>
          <w:ilvl w:val="0"/>
          <w:numId w:val="31"/>
        </w:numPr>
        <w:autoSpaceDN/>
        <w:spacing w:after="0" w:line="276" w:lineRule="auto"/>
        <w:jc w:val="both"/>
        <w:textAlignment w:val="auto"/>
        <w:rPr>
          <w:rFonts w:ascii="Arial" w:hAnsi="Arial" w:cs="Arial"/>
          <w:sz w:val="20"/>
          <w:szCs w:val="20"/>
        </w:rPr>
      </w:pPr>
      <w:proofErr w:type="spellStart"/>
      <w:r w:rsidRPr="00987948">
        <w:rPr>
          <w:rFonts w:ascii="Arial" w:hAnsi="Arial" w:cs="Arial"/>
          <w:sz w:val="20"/>
          <w:szCs w:val="20"/>
        </w:rPr>
        <w:t>Rubrado</w:t>
      </w:r>
      <w:proofErr w:type="spellEnd"/>
      <w:r w:rsidRPr="00987948">
        <w:rPr>
          <w:rFonts w:ascii="Arial" w:hAnsi="Arial" w:cs="Arial"/>
          <w:sz w:val="20"/>
          <w:szCs w:val="20"/>
        </w:rPr>
        <w:t xml:space="preserve"> </w:t>
      </w:r>
    </w:p>
    <w:p w:rsidR="000D0BF5" w:rsidRPr="00987948" w:rsidRDefault="000D0BF5" w:rsidP="000D0BF5">
      <w:pPr>
        <w:pStyle w:val="Textoindependiente"/>
        <w:numPr>
          <w:ilvl w:val="0"/>
          <w:numId w:val="31"/>
        </w:numPr>
        <w:autoSpaceDN/>
        <w:spacing w:after="0" w:line="276" w:lineRule="auto"/>
        <w:jc w:val="both"/>
        <w:textAlignment w:val="auto"/>
        <w:rPr>
          <w:rFonts w:ascii="Arial" w:hAnsi="Arial" w:cs="Arial"/>
          <w:sz w:val="20"/>
          <w:szCs w:val="20"/>
        </w:rPr>
      </w:pPr>
      <w:r w:rsidRPr="00987948">
        <w:rPr>
          <w:rFonts w:ascii="Arial" w:hAnsi="Arial" w:cs="Arial"/>
          <w:sz w:val="20"/>
          <w:szCs w:val="20"/>
        </w:rPr>
        <w:t>Obras en infraestructura y espacios comunes (propuesta)</w:t>
      </w:r>
    </w:p>
    <w:p w:rsidR="000D0BF5" w:rsidRPr="00987948" w:rsidRDefault="000D0BF5" w:rsidP="000D0BF5">
      <w:pPr>
        <w:pStyle w:val="Textoindependiente"/>
        <w:numPr>
          <w:ilvl w:val="0"/>
          <w:numId w:val="31"/>
        </w:numPr>
        <w:autoSpaceDN/>
        <w:spacing w:after="0" w:line="276" w:lineRule="auto"/>
        <w:jc w:val="both"/>
        <w:textAlignment w:val="auto"/>
        <w:rPr>
          <w:rFonts w:ascii="Arial" w:hAnsi="Arial" w:cs="Arial"/>
          <w:sz w:val="20"/>
          <w:szCs w:val="20"/>
        </w:rPr>
      </w:pPr>
      <w:r w:rsidRPr="00987948">
        <w:rPr>
          <w:rFonts w:ascii="Arial" w:hAnsi="Arial" w:cs="Arial"/>
          <w:sz w:val="20"/>
          <w:szCs w:val="20"/>
        </w:rPr>
        <w:t xml:space="preserve">Obras en vivienda (propuesta de </w:t>
      </w:r>
      <w:proofErr w:type="spellStart"/>
      <w:r w:rsidRPr="00987948">
        <w:rPr>
          <w:rFonts w:ascii="Arial" w:hAnsi="Arial" w:cs="Arial"/>
          <w:sz w:val="20"/>
          <w:szCs w:val="20"/>
        </w:rPr>
        <w:t>etapabilidad</w:t>
      </w:r>
      <w:proofErr w:type="spellEnd"/>
      <w:r w:rsidRPr="00987948">
        <w:rPr>
          <w:rFonts w:ascii="Arial" w:hAnsi="Arial" w:cs="Arial"/>
          <w:sz w:val="20"/>
          <w:szCs w:val="20"/>
        </w:rPr>
        <w:t>)</w:t>
      </w:r>
    </w:p>
    <w:p w:rsidR="000D0BF5" w:rsidRPr="00987948" w:rsidRDefault="000D0BF5" w:rsidP="000D0BF5">
      <w:pPr>
        <w:pStyle w:val="Textoindependiente"/>
        <w:numPr>
          <w:ilvl w:val="0"/>
          <w:numId w:val="31"/>
        </w:numPr>
        <w:autoSpaceDN/>
        <w:spacing w:after="0" w:line="276" w:lineRule="auto"/>
        <w:jc w:val="both"/>
        <w:textAlignment w:val="auto"/>
        <w:rPr>
          <w:rFonts w:ascii="Arial" w:hAnsi="Arial" w:cs="Arial"/>
          <w:sz w:val="20"/>
          <w:szCs w:val="20"/>
        </w:rPr>
      </w:pPr>
      <w:r w:rsidRPr="00987948">
        <w:rPr>
          <w:rFonts w:ascii="Arial" w:hAnsi="Arial" w:cs="Arial"/>
          <w:sz w:val="20"/>
          <w:szCs w:val="20"/>
        </w:rPr>
        <w:t>Parámetros de actualización de los precios</w:t>
      </w:r>
    </w:p>
    <w:p w:rsidR="000D0BF5" w:rsidRPr="00987948" w:rsidRDefault="000D0BF5" w:rsidP="000D0BF5">
      <w:pPr>
        <w:pStyle w:val="Textoindependiente"/>
        <w:numPr>
          <w:ilvl w:val="0"/>
          <w:numId w:val="31"/>
        </w:numPr>
        <w:autoSpaceDN/>
        <w:spacing w:after="0" w:line="276" w:lineRule="auto"/>
        <w:jc w:val="both"/>
        <w:textAlignment w:val="auto"/>
        <w:rPr>
          <w:rFonts w:ascii="Arial" w:hAnsi="Arial" w:cs="Arial"/>
          <w:sz w:val="20"/>
          <w:szCs w:val="20"/>
        </w:rPr>
      </w:pPr>
      <w:r w:rsidRPr="00987948">
        <w:rPr>
          <w:rFonts w:ascii="Arial" w:hAnsi="Arial" w:cs="Arial"/>
          <w:sz w:val="20"/>
          <w:szCs w:val="20"/>
        </w:rPr>
        <w:t>Prever imprevistos</w:t>
      </w:r>
    </w:p>
    <w:p w:rsidR="000D0BF5" w:rsidRPr="00987948" w:rsidRDefault="000D0BF5" w:rsidP="000D0BF5">
      <w:pPr>
        <w:pStyle w:val="Textoindependiente"/>
        <w:numPr>
          <w:ilvl w:val="0"/>
          <w:numId w:val="31"/>
        </w:numPr>
        <w:autoSpaceDN/>
        <w:spacing w:after="0" w:line="276" w:lineRule="auto"/>
        <w:jc w:val="both"/>
        <w:textAlignment w:val="auto"/>
        <w:rPr>
          <w:rFonts w:ascii="Arial" w:hAnsi="Arial" w:cs="Arial"/>
          <w:sz w:val="20"/>
          <w:szCs w:val="20"/>
        </w:rPr>
      </w:pPr>
      <w:r w:rsidRPr="00987948">
        <w:rPr>
          <w:rFonts w:ascii="Arial" w:hAnsi="Arial" w:cs="Arial"/>
          <w:sz w:val="20"/>
          <w:szCs w:val="20"/>
        </w:rPr>
        <w:t>Otros que pudieran surgir</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Prrafodelista"/>
        <w:numPr>
          <w:ilvl w:val="1"/>
          <w:numId w:val="52"/>
        </w:numPr>
        <w:tabs>
          <w:tab w:val="left" w:pos="929"/>
        </w:tabs>
        <w:suppressAutoHyphens w:val="0"/>
        <w:autoSpaceDE w:val="0"/>
        <w:spacing w:line="276" w:lineRule="auto"/>
        <w:ind w:left="709" w:hanging="720"/>
        <w:textAlignment w:val="auto"/>
        <w:rPr>
          <w:rFonts w:ascii="Arial" w:hAnsi="Arial" w:cs="Arial"/>
          <w:b/>
          <w:sz w:val="20"/>
          <w:szCs w:val="20"/>
        </w:rPr>
      </w:pPr>
      <w:r w:rsidRPr="00AB5EAF">
        <w:rPr>
          <w:rFonts w:ascii="Arial" w:hAnsi="Arial" w:cs="Arial"/>
          <w:b/>
          <w:color w:val="0D0D0D"/>
          <w:spacing w:val="-4"/>
          <w:sz w:val="20"/>
          <w:szCs w:val="20"/>
        </w:rPr>
        <w:t xml:space="preserve">MEMORIA DESCRIPTIVA Y CONSTRUCTIVA </w:t>
      </w:r>
    </w:p>
    <w:p w:rsidR="000D0BF5" w:rsidRPr="00AB5EAF" w:rsidRDefault="000D0BF5" w:rsidP="000D0BF5">
      <w:pPr>
        <w:pStyle w:val="Prrafodelista"/>
        <w:spacing w:line="276" w:lineRule="auto"/>
        <w:rPr>
          <w:rFonts w:ascii="Arial" w:hAnsi="Arial" w:cs="Arial"/>
          <w:color w:val="0D0D0D"/>
          <w:sz w:val="20"/>
          <w:szCs w:val="20"/>
        </w:rPr>
      </w:pPr>
    </w:p>
    <w:p w:rsidR="000D0BF5" w:rsidRPr="00AB5EAF" w:rsidRDefault="000D0BF5" w:rsidP="000D0BF5">
      <w:pPr>
        <w:pStyle w:val="Prrafodelista"/>
        <w:tabs>
          <w:tab w:val="left" w:pos="929"/>
        </w:tabs>
        <w:spacing w:line="276" w:lineRule="auto"/>
        <w:ind w:left="0"/>
        <w:rPr>
          <w:rFonts w:ascii="Arial" w:hAnsi="Arial" w:cs="Arial"/>
          <w:sz w:val="20"/>
          <w:szCs w:val="20"/>
        </w:rPr>
      </w:pPr>
      <w:r w:rsidRPr="00AB5EAF">
        <w:rPr>
          <w:rFonts w:ascii="Arial" w:hAnsi="Arial" w:cs="Arial"/>
          <w:color w:val="0D0D0D"/>
          <w:sz w:val="20"/>
          <w:szCs w:val="20"/>
        </w:rPr>
        <w:t>Según lo establecido en el presente pliego.</w:t>
      </w:r>
    </w:p>
    <w:p w:rsidR="000D0BF5" w:rsidRDefault="000D0BF5" w:rsidP="000D0BF5">
      <w:pPr>
        <w:pStyle w:val="Ttulo1"/>
        <w:keepNext w:val="0"/>
        <w:keepLines w:val="0"/>
        <w:widowControl w:val="0"/>
        <w:tabs>
          <w:tab w:val="left" w:pos="929"/>
        </w:tabs>
        <w:autoSpaceDE w:val="0"/>
        <w:spacing w:before="0" w:line="276" w:lineRule="auto"/>
        <w:jc w:val="both"/>
        <w:rPr>
          <w:rFonts w:ascii="Arial" w:eastAsia="SimSun" w:hAnsi="Arial" w:cs="Arial"/>
          <w:b w:val="0"/>
          <w:bCs w:val="0"/>
          <w:color w:val="auto"/>
          <w:kern w:val="1"/>
          <w:sz w:val="20"/>
          <w:szCs w:val="20"/>
          <w:lang w:val="es-UY" w:eastAsia="hi-IN" w:bidi="hi-IN"/>
        </w:rPr>
      </w:pPr>
    </w:p>
    <w:p w:rsidR="000D0BF5" w:rsidRPr="00AB5EAF" w:rsidRDefault="000D0BF5" w:rsidP="000D0BF5">
      <w:pPr>
        <w:pStyle w:val="Ttulo1"/>
        <w:keepNext w:val="0"/>
        <w:keepLines w:val="0"/>
        <w:widowControl w:val="0"/>
        <w:numPr>
          <w:ilvl w:val="1"/>
          <w:numId w:val="52"/>
        </w:numPr>
        <w:tabs>
          <w:tab w:val="left" w:pos="284"/>
          <w:tab w:val="left" w:pos="929"/>
        </w:tabs>
        <w:suppressAutoHyphens w:val="0"/>
        <w:autoSpaceDE w:val="0"/>
        <w:spacing w:before="0" w:line="276" w:lineRule="auto"/>
        <w:ind w:left="709" w:hanging="720"/>
        <w:jc w:val="both"/>
        <w:textAlignment w:val="auto"/>
        <w:rPr>
          <w:rFonts w:ascii="Arial" w:hAnsi="Arial" w:cs="Arial"/>
          <w:sz w:val="20"/>
          <w:szCs w:val="20"/>
        </w:rPr>
      </w:pPr>
      <w:r w:rsidRPr="00AB5EAF">
        <w:rPr>
          <w:rFonts w:ascii="Arial" w:hAnsi="Arial" w:cs="Arial"/>
          <w:color w:val="0D0D0D"/>
          <w:spacing w:val="-4"/>
          <w:sz w:val="20"/>
          <w:szCs w:val="20"/>
        </w:rPr>
        <w:t>CONSTANCIA</w:t>
      </w:r>
      <w:r w:rsidRPr="00AB5EAF">
        <w:rPr>
          <w:rFonts w:ascii="Arial" w:hAnsi="Arial" w:cs="Arial"/>
          <w:color w:val="0D0D0D"/>
          <w:spacing w:val="-5"/>
          <w:sz w:val="20"/>
          <w:szCs w:val="20"/>
        </w:rPr>
        <w:t xml:space="preserve"> </w:t>
      </w:r>
      <w:r w:rsidRPr="00AB5EAF">
        <w:rPr>
          <w:rFonts w:ascii="Arial" w:hAnsi="Arial" w:cs="Arial"/>
          <w:color w:val="0D0D0D"/>
          <w:spacing w:val="-4"/>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pacing w:val="-4"/>
          <w:sz w:val="20"/>
          <w:szCs w:val="20"/>
        </w:rPr>
        <w:t>AMOJONAMIENTO.</w:t>
      </w:r>
    </w:p>
    <w:p w:rsidR="000D0BF5" w:rsidRPr="00AB5EAF" w:rsidRDefault="000D0BF5" w:rsidP="000D0BF5">
      <w:pPr>
        <w:spacing w:line="276" w:lineRule="auto"/>
        <w:jc w:val="both"/>
        <w:rPr>
          <w:rFonts w:ascii="Arial" w:hAnsi="Arial" w:cs="Arial"/>
          <w:color w:val="0D0D0D"/>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Firmada</w:t>
      </w:r>
      <w:r w:rsidRPr="00AB5EAF">
        <w:rPr>
          <w:rFonts w:ascii="Arial" w:hAnsi="Arial" w:cs="Arial"/>
          <w:color w:val="0D0D0D"/>
          <w:spacing w:val="-1"/>
          <w:sz w:val="20"/>
          <w:szCs w:val="20"/>
        </w:rPr>
        <w:t xml:space="preserve"> </w:t>
      </w:r>
      <w:r w:rsidRPr="00AB5EAF">
        <w:rPr>
          <w:rFonts w:ascii="Arial" w:hAnsi="Arial" w:cs="Arial"/>
          <w:color w:val="0D0D0D"/>
          <w:sz w:val="20"/>
          <w:szCs w:val="20"/>
        </w:rPr>
        <w:t>por</w:t>
      </w:r>
      <w:r w:rsidRPr="00AB5EAF">
        <w:rPr>
          <w:rFonts w:ascii="Arial" w:hAnsi="Arial" w:cs="Arial"/>
          <w:color w:val="0D0D0D"/>
          <w:spacing w:val="-2"/>
          <w:sz w:val="20"/>
          <w:szCs w:val="20"/>
        </w:rPr>
        <w:t xml:space="preserve"> </w:t>
      </w:r>
      <w:r w:rsidRPr="00AB5EAF">
        <w:rPr>
          <w:rFonts w:ascii="Arial" w:hAnsi="Arial" w:cs="Arial"/>
          <w:color w:val="0D0D0D"/>
          <w:sz w:val="20"/>
          <w:szCs w:val="20"/>
        </w:rPr>
        <w:t>Ing.</w:t>
      </w:r>
      <w:r w:rsidRPr="00AB5EAF">
        <w:rPr>
          <w:rFonts w:ascii="Arial" w:hAnsi="Arial" w:cs="Arial"/>
          <w:color w:val="0D0D0D"/>
          <w:spacing w:val="-1"/>
          <w:sz w:val="20"/>
          <w:szCs w:val="20"/>
        </w:rPr>
        <w:t xml:space="preserve"> </w:t>
      </w:r>
      <w:r w:rsidRPr="00AB5EAF">
        <w:rPr>
          <w:rFonts w:ascii="Arial" w:hAnsi="Arial" w:cs="Arial"/>
          <w:color w:val="0D0D0D"/>
          <w:spacing w:val="-2"/>
          <w:sz w:val="20"/>
          <w:szCs w:val="20"/>
        </w:rPr>
        <w:t>Agrimensor.</w:t>
      </w:r>
    </w:p>
    <w:p w:rsidR="000D0BF5" w:rsidRPr="00AB5EAF" w:rsidRDefault="000D0BF5" w:rsidP="000D0BF5">
      <w:pPr>
        <w:spacing w:line="276" w:lineRule="auto"/>
        <w:jc w:val="both"/>
        <w:rPr>
          <w:rFonts w:ascii="Arial" w:hAnsi="Arial" w:cs="Arial"/>
          <w:sz w:val="20"/>
          <w:szCs w:val="20"/>
        </w:rPr>
        <w:sectPr w:rsidR="000D0BF5" w:rsidRPr="00AB5EAF" w:rsidSect="00AA0519">
          <w:pgSz w:w="11910" w:h="16840"/>
          <w:pgMar w:top="2127" w:right="940" w:bottom="1040" w:left="860" w:header="585" w:footer="852" w:gutter="0"/>
          <w:cols w:space="720"/>
        </w:sectPr>
      </w:pPr>
    </w:p>
    <w:p w:rsidR="000D0BF5" w:rsidRPr="00AB5EAF" w:rsidRDefault="000D0BF5" w:rsidP="000D0BF5">
      <w:pPr>
        <w:pStyle w:val="Ttulo1"/>
        <w:keepNext w:val="0"/>
        <w:keepLines w:val="0"/>
        <w:widowControl w:val="0"/>
        <w:numPr>
          <w:ilvl w:val="0"/>
          <w:numId w:val="52"/>
        </w:numPr>
        <w:tabs>
          <w:tab w:val="left" w:pos="652"/>
          <w:tab w:val="left" w:pos="653"/>
        </w:tabs>
        <w:suppressAutoHyphens w:val="0"/>
        <w:autoSpaceDE w:val="0"/>
        <w:spacing w:before="52" w:line="276" w:lineRule="auto"/>
        <w:ind w:left="709" w:hanging="720"/>
        <w:jc w:val="both"/>
        <w:textAlignment w:val="auto"/>
        <w:rPr>
          <w:rFonts w:ascii="Arial" w:hAnsi="Arial" w:cs="Arial"/>
          <w:sz w:val="20"/>
          <w:szCs w:val="20"/>
        </w:rPr>
      </w:pPr>
      <w:r w:rsidRPr="00AB5EAF">
        <w:rPr>
          <w:rFonts w:ascii="Arial" w:hAnsi="Arial" w:cs="Arial"/>
          <w:color w:val="0D0D0D"/>
          <w:spacing w:val="-2"/>
          <w:sz w:val="20"/>
          <w:szCs w:val="20"/>
        </w:rPr>
        <w:lastRenderedPageBreak/>
        <w:t>PROPUESTA</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URBANO</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ARQUITECTÓNICA</w:t>
      </w:r>
    </w:p>
    <w:p w:rsidR="000D0BF5" w:rsidRPr="00AB5EAF" w:rsidRDefault="000D0BF5" w:rsidP="000D0BF5">
      <w:pPr>
        <w:pStyle w:val="Textoindependiente"/>
        <w:spacing w:after="0" w:line="276" w:lineRule="auto"/>
        <w:jc w:val="both"/>
        <w:rPr>
          <w:rFonts w:ascii="Arial" w:hAnsi="Arial" w:cs="Arial"/>
          <w:b/>
          <w:sz w:val="20"/>
          <w:szCs w:val="20"/>
        </w:rPr>
      </w:pPr>
    </w:p>
    <w:p w:rsidR="000D0BF5" w:rsidRPr="000670D1" w:rsidRDefault="000D0BF5" w:rsidP="000D0BF5">
      <w:pPr>
        <w:pStyle w:val="Ttulo1"/>
        <w:keepNext w:val="0"/>
        <w:keepLines w:val="0"/>
        <w:widowControl w:val="0"/>
        <w:tabs>
          <w:tab w:val="left" w:pos="652"/>
          <w:tab w:val="left" w:pos="653"/>
        </w:tabs>
        <w:autoSpaceDE w:val="0"/>
        <w:spacing w:before="52" w:line="276" w:lineRule="auto"/>
        <w:jc w:val="both"/>
        <w:rPr>
          <w:rFonts w:ascii="Arial" w:hAnsi="Arial" w:cs="Arial"/>
          <w:sz w:val="20"/>
          <w:szCs w:val="20"/>
        </w:rPr>
      </w:pPr>
      <w:r w:rsidRPr="000670D1">
        <w:rPr>
          <w:rFonts w:ascii="Arial" w:hAnsi="Arial" w:cs="Arial"/>
          <w:color w:val="0D0D0D"/>
          <w:spacing w:val="-2"/>
          <w:sz w:val="20"/>
          <w:szCs w:val="20"/>
        </w:rPr>
        <w:t>2.1.</w:t>
      </w:r>
      <w:r w:rsidRPr="000670D1">
        <w:rPr>
          <w:rFonts w:ascii="Arial" w:hAnsi="Arial" w:cs="Arial"/>
          <w:color w:val="0D0D0D"/>
          <w:spacing w:val="-2"/>
          <w:sz w:val="20"/>
          <w:szCs w:val="20"/>
        </w:rPr>
        <w:tab/>
      </w:r>
      <w:r>
        <w:rPr>
          <w:rFonts w:ascii="Arial" w:hAnsi="Arial" w:cs="Arial"/>
          <w:color w:val="0D0D0D"/>
          <w:spacing w:val="-2"/>
          <w:sz w:val="20"/>
          <w:szCs w:val="20"/>
        </w:rPr>
        <w:tab/>
      </w:r>
      <w:r w:rsidRPr="000670D1">
        <w:rPr>
          <w:rFonts w:ascii="Arial" w:hAnsi="Arial" w:cs="Arial"/>
          <w:color w:val="0D0D0D"/>
          <w:spacing w:val="-2"/>
          <w:sz w:val="20"/>
          <w:szCs w:val="20"/>
        </w:rPr>
        <w:t>DEL</w:t>
      </w:r>
      <w:r w:rsidRPr="000670D1">
        <w:rPr>
          <w:rFonts w:ascii="Arial" w:hAnsi="Arial" w:cs="Arial"/>
          <w:color w:val="0D0D0D"/>
          <w:spacing w:val="-5"/>
          <w:sz w:val="20"/>
          <w:szCs w:val="20"/>
        </w:rPr>
        <w:t xml:space="preserve"> </w:t>
      </w:r>
      <w:r w:rsidRPr="000670D1">
        <w:rPr>
          <w:rFonts w:ascii="Arial" w:hAnsi="Arial" w:cs="Arial"/>
          <w:color w:val="0D0D0D"/>
          <w:spacing w:val="-2"/>
          <w:sz w:val="20"/>
          <w:szCs w:val="20"/>
        </w:rPr>
        <w:t>CONJUNTO</w:t>
      </w:r>
      <w:r w:rsidRPr="000670D1">
        <w:rPr>
          <w:rFonts w:ascii="Arial" w:hAnsi="Arial" w:cs="Arial"/>
          <w:color w:val="0D0D0D"/>
          <w:spacing w:val="-4"/>
          <w:sz w:val="20"/>
          <w:szCs w:val="20"/>
        </w:rPr>
        <w:t xml:space="preserve"> </w:t>
      </w:r>
      <w:r w:rsidRPr="000670D1">
        <w:rPr>
          <w:rFonts w:ascii="Arial" w:hAnsi="Arial" w:cs="Arial"/>
          <w:color w:val="0D0D0D"/>
          <w:spacing w:val="-2"/>
          <w:sz w:val="20"/>
          <w:szCs w:val="20"/>
        </w:rPr>
        <w:t>HABITACIONAL</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spacing w:before="1" w:line="276" w:lineRule="auto"/>
        <w:jc w:val="both"/>
        <w:rPr>
          <w:rFonts w:ascii="Arial" w:hAnsi="Arial" w:cs="Arial"/>
          <w:sz w:val="20"/>
          <w:szCs w:val="20"/>
        </w:rPr>
      </w:pPr>
      <w:r>
        <w:rPr>
          <w:rFonts w:ascii="Arial" w:hAnsi="Arial" w:cs="Arial"/>
          <w:color w:val="0D0D0D"/>
          <w:sz w:val="20"/>
          <w:szCs w:val="20"/>
        </w:rPr>
        <w:t>2.1.1.</w:t>
      </w:r>
      <w:r w:rsidRPr="00AB5EAF">
        <w:rPr>
          <w:rFonts w:ascii="Arial" w:hAnsi="Arial" w:cs="Arial"/>
          <w:color w:val="0D0D0D"/>
          <w:spacing w:val="70"/>
          <w:sz w:val="20"/>
          <w:szCs w:val="20"/>
        </w:rPr>
        <w:t xml:space="preserve"> </w:t>
      </w:r>
      <w:r>
        <w:rPr>
          <w:rFonts w:ascii="Arial" w:hAnsi="Arial" w:cs="Arial"/>
          <w:color w:val="0D0D0D"/>
          <w:spacing w:val="70"/>
          <w:sz w:val="20"/>
          <w:szCs w:val="20"/>
        </w:rPr>
        <w:t xml:space="preserve"> </w:t>
      </w:r>
      <w:r w:rsidRPr="00AB5EAF">
        <w:rPr>
          <w:rFonts w:ascii="Arial" w:hAnsi="Arial" w:cs="Arial"/>
          <w:color w:val="0D0D0D"/>
          <w:spacing w:val="-2"/>
          <w:sz w:val="20"/>
          <w:szCs w:val="20"/>
        </w:rPr>
        <w:t>Implantación</w:t>
      </w:r>
      <w:r>
        <w:rPr>
          <w:rFonts w:ascii="Arial" w:hAnsi="Arial" w:cs="Arial"/>
          <w:color w:val="0D0D0D"/>
          <w:spacing w:val="-2"/>
          <w:sz w:val="20"/>
          <w:szCs w:val="20"/>
        </w:rPr>
        <w:t>.</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D15387" w:rsidRDefault="000D0BF5" w:rsidP="000D0BF5">
      <w:pPr>
        <w:spacing w:after="120" w:line="276" w:lineRule="auto"/>
        <w:jc w:val="both"/>
        <w:rPr>
          <w:rFonts w:ascii="Arial" w:hAnsi="Arial" w:cs="Arial"/>
          <w:b/>
          <w:sz w:val="20"/>
          <w:szCs w:val="20"/>
        </w:rPr>
      </w:pPr>
      <w:r w:rsidRPr="00D15387">
        <w:rPr>
          <w:rFonts w:ascii="Arial" w:hAnsi="Arial" w:cs="Arial"/>
          <w:b/>
          <w:sz w:val="20"/>
          <w:szCs w:val="20"/>
        </w:rPr>
        <w:t>Se pr</w:t>
      </w:r>
      <w:r>
        <w:rPr>
          <w:rFonts w:ascii="Arial" w:hAnsi="Arial" w:cs="Arial"/>
          <w:b/>
          <w:sz w:val="20"/>
          <w:szCs w:val="20"/>
        </w:rPr>
        <w:t xml:space="preserve">opone </w:t>
      </w:r>
      <w:r w:rsidRPr="00D15387">
        <w:rPr>
          <w:rFonts w:ascii="Arial" w:hAnsi="Arial" w:cs="Arial"/>
          <w:b/>
          <w:sz w:val="20"/>
          <w:szCs w:val="20"/>
        </w:rPr>
        <w:t>Anteproyecto de Implantación, Anteproyecto de Saneamiento</w:t>
      </w:r>
      <w:r>
        <w:rPr>
          <w:rFonts w:ascii="Arial" w:hAnsi="Arial" w:cs="Arial"/>
          <w:b/>
          <w:sz w:val="20"/>
          <w:szCs w:val="20"/>
        </w:rPr>
        <w:t xml:space="preserve"> y</w:t>
      </w:r>
      <w:r w:rsidRPr="00D15387">
        <w:rPr>
          <w:rFonts w:ascii="Arial" w:hAnsi="Arial" w:cs="Arial"/>
          <w:b/>
          <w:sz w:val="20"/>
          <w:szCs w:val="20"/>
        </w:rPr>
        <w:t xml:space="preserve"> </w:t>
      </w:r>
      <w:r>
        <w:rPr>
          <w:rFonts w:ascii="Arial" w:hAnsi="Arial" w:cs="Arial"/>
          <w:b/>
          <w:sz w:val="20"/>
          <w:szCs w:val="20"/>
        </w:rPr>
        <w:t>T</w:t>
      </w:r>
      <w:r w:rsidRPr="00D15387">
        <w:rPr>
          <w:rFonts w:ascii="Arial" w:hAnsi="Arial" w:cs="Arial"/>
          <w:b/>
          <w:sz w:val="20"/>
          <w:szCs w:val="20"/>
        </w:rPr>
        <w:t>ipologías de</w:t>
      </w:r>
      <w:r>
        <w:rPr>
          <w:rFonts w:ascii="Arial" w:hAnsi="Arial" w:cs="Arial"/>
          <w:b/>
          <w:sz w:val="20"/>
          <w:szCs w:val="20"/>
        </w:rPr>
        <w:t xml:space="preserve"> las </w:t>
      </w:r>
      <w:r w:rsidRPr="00D15387">
        <w:rPr>
          <w:rFonts w:ascii="Arial" w:hAnsi="Arial" w:cs="Arial"/>
          <w:b/>
          <w:sz w:val="20"/>
          <w:szCs w:val="20"/>
        </w:rPr>
        <w:t>viviendas</w:t>
      </w:r>
      <w:r>
        <w:rPr>
          <w:rFonts w:ascii="Arial" w:hAnsi="Arial" w:cs="Arial"/>
          <w:b/>
          <w:sz w:val="20"/>
          <w:szCs w:val="20"/>
        </w:rPr>
        <w:t xml:space="preserve">, </w:t>
      </w:r>
      <w:r w:rsidRPr="00D15387">
        <w:rPr>
          <w:rFonts w:ascii="Arial" w:hAnsi="Arial" w:cs="Arial"/>
          <w:b/>
          <w:sz w:val="20"/>
          <w:szCs w:val="20"/>
        </w:rPr>
        <w:t>el cual se desarrollará como Proyecto Ejecutivo</w:t>
      </w:r>
      <w:r>
        <w:rPr>
          <w:rFonts w:ascii="Arial" w:hAnsi="Arial" w:cs="Arial"/>
          <w:b/>
          <w:sz w:val="20"/>
          <w:szCs w:val="20"/>
        </w:rPr>
        <w:t>.</w:t>
      </w:r>
    </w:p>
    <w:p w:rsidR="000D0BF5" w:rsidRPr="00D15387" w:rsidRDefault="0035426C" w:rsidP="000D0BF5">
      <w:pPr>
        <w:spacing w:line="276" w:lineRule="auto"/>
        <w:jc w:val="both"/>
        <w:rPr>
          <w:rFonts w:ascii="Arial" w:hAnsi="Arial" w:cs="Arial"/>
          <w:b/>
          <w:sz w:val="20"/>
          <w:szCs w:val="20"/>
        </w:rPr>
      </w:pPr>
      <w:r>
        <w:rPr>
          <w:rFonts w:ascii="Arial" w:hAnsi="Arial" w:cs="Arial"/>
          <w:b/>
          <w:sz w:val="20"/>
          <w:szCs w:val="20"/>
        </w:rPr>
        <w:t>Si</w:t>
      </w:r>
      <w:r w:rsidR="000D0BF5">
        <w:rPr>
          <w:rFonts w:ascii="Arial" w:hAnsi="Arial" w:cs="Arial"/>
          <w:b/>
          <w:sz w:val="20"/>
          <w:szCs w:val="20"/>
        </w:rPr>
        <w:t xml:space="preserve"> el oferente entiende adecuado (ya sea por el sistema constructivo a emplear u otro motivo), se admite la posibilidad de presentar una </w:t>
      </w:r>
      <w:r w:rsidR="000D0BF5" w:rsidRPr="00D15387">
        <w:rPr>
          <w:rFonts w:ascii="Arial" w:hAnsi="Arial" w:cs="Arial"/>
          <w:b/>
          <w:sz w:val="20"/>
          <w:szCs w:val="20"/>
        </w:rPr>
        <w:t>nueva propuesta Urbano Arquitectónica</w:t>
      </w:r>
      <w:r w:rsidR="000D0BF5">
        <w:rPr>
          <w:rFonts w:ascii="Arial" w:hAnsi="Arial" w:cs="Arial"/>
          <w:b/>
          <w:sz w:val="20"/>
          <w:szCs w:val="20"/>
        </w:rPr>
        <w:t xml:space="preserve">, teniendo como pauta </w:t>
      </w:r>
      <w:r w:rsidR="000D0BF5" w:rsidRPr="00D15387">
        <w:rPr>
          <w:rFonts w:ascii="Arial" w:hAnsi="Arial" w:cs="Arial"/>
          <w:b/>
          <w:sz w:val="20"/>
          <w:szCs w:val="20"/>
        </w:rPr>
        <w:t>los lineamientos descriptos en el presente documento</w:t>
      </w:r>
      <w:r w:rsidR="000D0BF5">
        <w:rPr>
          <w:rFonts w:ascii="Arial" w:hAnsi="Arial" w:cs="Arial"/>
          <w:b/>
          <w:sz w:val="20"/>
          <w:szCs w:val="20"/>
        </w:rPr>
        <w:t xml:space="preserve">, </w:t>
      </w:r>
      <w:r w:rsidR="000D0BF5" w:rsidRPr="00D15387">
        <w:rPr>
          <w:rFonts w:ascii="Arial" w:hAnsi="Arial" w:cs="Arial"/>
          <w:b/>
          <w:sz w:val="20"/>
          <w:szCs w:val="20"/>
        </w:rPr>
        <w:t xml:space="preserve">cumpliendo </w:t>
      </w:r>
      <w:r w:rsidR="000D0BF5">
        <w:rPr>
          <w:rFonts w:ascii="Arial" w:hAnsi="Arial" w:cs="Arial"/>
          <w:b/>
          <w:sz w:val="20"/>
          <w:szCs w:val="20"/>
        </w:rPr>
        <w:t xml:space="preserve">además </w:t>
      </w:r>
      <w:r w:rsidR="000D0BF5" w:rsidRPr="00D15387">
        <w:rPr>
          <w:rFonts w:ascii="Arial" w:hAnsi="Arial" w:cs="Arial"/>
          <w:b/>
          <w:sz w:val="20"/>
          <w:szCs w:val="20"/>
        </w:rPr>
        <w:t xml:space="preserve">con todos los requerimientos normativos de los diferentes organismos </w:t>
      </w:r>
      <w:r w:rsidR="000D0BF5">
        <w:rPr>
          <w:rFonts w:ascii="Arial" w:hAnsi="Arial" w:cs="Arial"/>
          <w:b/>
          <w:sz w:val="20"/>
          <w:szCs w:val="20"/>
        </w:rPr>
        <w:t xml:space="preserve">para </w:t>
      </w:r>
      <w:r w:rsidR="000D0BF5" w:rsidRPr="00D15387">
        <w:rPr>
          <w:rFonts w:ascii="Arial" w:hAnsi="Arial" w:cs="Arial"/>
          <w:b/>
          <w:sz w:val="20"/>
          <w:szCs w:val="20"/>
        </w:rPr>
        <w:t>cualquiera de l</w:t>
      </w:r>
      <w:r w:rsidR="000D0BF5">
        <w:rPr>
          <w:rFonts w:ascii="Arial" w:hAnsi="Arial" w:cs="Arial"/>
          <w:b/>
          <w:sz w:val="20"/>
          <w:szCs w:val="20"/>
        </w:rPr>
        <w:t>a</w:t>
      </w:r>
      <w:r w:rsidR="000D0BF5" w:rsidRPr="00D15387">
        <w:rPr>
          <w:rFonts w:ascii="Arial" w:hAnsi="Arial" w:cs="Arial"/>
          <w:b/>
          <w:sz w:val="20"/>
          <w:szCs w:val="20"/>
        </w:rPr>
        <w:t xml:space="preserve">s dos </w:t>
      </w:r>
      <w:r w:rsidR="000D0BF5">
        <w:rPr>
          <w:rFonts w:ascii="Arial" w:hAnsi="Arial" w:cs="Arial"/>
          <w:b/>
          <w:sz w:val="20"/>
          <w:szCs w:val="20"/>
        </w:rPr>
        <w:t xml:space="preserve">opciones de Propuesta Urbana que se elija. </w:t>
      </w:r>
    </w:p>
    <w:p w:rsidR="000D0BF5" w:rsidRPr="00D15387" w:rsidRDefault="000D0BF5" w:rsidP="000D0BF5">
      <w:pPr>
        <w:spacing w:line="276" w:lineRule="auto"/>
        <w:jc w:val="both"/>
        <w:rPr>
          <w:rFonts w:ascii="Arial" w:hAnsi="Arial" w:cs="Arial"/>
          <w:b/>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La implantación de la propuesta en el contexto urbano se considera un elemento de singular importancia para la evaluación de la misma.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 espera que la inserción del conjunto en el sitio, contribuya a la mejor conformación del entorno construido en cuanto a escala, configuración del espacio urbano, sus bordes, desarrollo volumétrico</w:t>
      </w:r>
      <w:r w:rsidRPr="00AB5EAF">
        <w:rPr>
          <w:rFonts w:ascii="Arial" w:hAnsi="Arial" w:cs="Arial"/>
          <w:color w:val="0D0D0D"/>
          <w:spacing w:val="40"/>
          <w:sz w:val="20"/>
          <w:szCs w:val="20"/>
        </w:rPr>
        <w:t xml:space="preserve"> </w:t>
      </w:r>
      <w:r w:rsidRPr="00AB5EAF">
        <w:rPr>
          <w:rFonts w:ascii="Arial" w:hAnsi="Arial" w:cs="Arial"/>
          <w:color w:val="0D0D0D"/>
          <w:sz w:val="20"/>
          <w:szCs w:val="20"/>
        </w:rPr>
        <w:t>y calificación del entorno circundante.</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Lo anterior supone tanto la respuesta a un entorno consolidado como el aporte de nuevas condiciones morfológicas cuando la</w:t>
      </w:r>
      <w:r>
        <w:rPr>
          <w:rFonts w:ascii="Arial" w:hAnsi="Arial" w:cs="Arial"/>
          <w:color w:val="0D0D0D"/>
          <w:sz w:val="20"/>
          <w:szCs w:val="20"/>
        </w:rPr>
        <w:t xml:space="preserve"> oportunidad, el contexto o la n</w:t>
      </w:r>
      <w:r w:rsidRPr="00AB5EAF">
        <w:rPr>
          <w:rFonts w:ascii="Arial" w:hAnsi="Arial" w:cs="Arial"/>
          <w:color w:val="0D0D0D"/>
          <w:sz w:val="20"/>
          <w:szCs w:val="20"/>
        </w:rPr>
        <w:t xml:space="preserve">ormativa de ordenación lo </w:t>
      </w:r>
      <w:r w:rsidRPr="00AB5EAF">
        <w:rPr>
          <w:rFonts w:ascii="Arial" w:hAnsi="Arial" w:cs="Arial"/>
          <w:color w:val="0D0D0D"/>
          <w:spacing w:val="-2"/>
          <w:sz w:val="20"/>
          <w:szCs w:val="20"/>
        </w:rPr>
        <w:t>ameriten.</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En particular la implantación del proyecto en el sitio deberá responder a una idea rectora clara en relación a la manera de vincularse a los padrones linderos, al contexto preexistente y al control arquitectónico de la nueva situación a generar.</w:t>
      </w:r>
    </w:p>
    <w:p w:rsidR="000D0BF5" w:rsidRPr="00AB5EAF" w:rsidRDefault="000D0BF5" w:rsidP="000D0BF5">
      <w:pPr>
        <w:pStyle w:val="Textoindependiente"/>
        <w:spacing w:after="0" w:line="276" w:lineRule="auto"/>
        <w:jc w:val="both"/>
        <w:rPr>
          <w:rFonts w:ascii="Arial" w:hAnsi="Arial" w:cs="Arial"/>
          <w:color w:val="0D0D0D"/>
          <w:sz w:val="20"/>
          <w:szCs w:val="20"/>
        </w:rPr>
      </w:pPr>
    </w:p>
    <w:p w:rsidR="000D0BF5" w:rsidRPr="007D15E4" w:rsidRDefault="000D0BF5" w:rsidP="000D0BF5">
      <w:pPr>
        <w:pStyle w:val="Textoindependiente"/>
        <w:spacing w:after="0" w:line="276" w:lineRule="auto"/>
        <w:jc w:val="both"/>
        <w:rPr>
          <w:rFonts w:ascii="Arial" w:hAnsi="Arial" w:cs="Arial"/>
          <w:b/>
          <w:sz w:val="20"/>
          <w:szCs w:val="20"/>
        </w:rPr>
      </w:pPr>
      <w:r w:rsidRPr="007F1875">
        <w:rPr>
          <w:rFonts w:ascii="Arial" w:hAnsi="Arial" w:cs="Arial"/>
          <w:b/>
          <w:sz w:val="20"/>
          <w:szCs w:val="20"/>
        </w:rPr>
        <w:t>Las propuestas deben garantizar el acceso por parte de las familias a la titularidad del inmueble o lote que les corresponda, en el marco de un Proyecto Urbano Arquitectónico Legal.</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tulo1"/>
        <w:spacing w:before="1" w:line="276" w:lineRule="auto"/>
        <w:jc w:val="both"/>
        <w:rPr>
          <w:rFonts w:ascii="Arial" w:hAnsi="Arial" w:cs="Arial"/>
          <w:b w:val="0"/>
          <w:sz w:val="20"/>
          <w:szCs w:val="20"/>
        </w:rPr>
      </w:pPr>
      <w:r>
        <w:rPr>
          <w:rFonts w:ascii="Arial" w:hAnsi="Arial" w:cs="Arial"/>
          <w:b w:val="0"/>
          <w:color w:val="0D0D0D"/>
          <w:sz w:val="20"/>
          <w:szCs w:val="20"/>
        </w:rPr>
        <w:t>2.1.2.</w:t>
      </w:r>
      <w:r w:rsidRPr="00AB5EAF">
        <w:rPr>
          <w:rFonts w:ascii="Arial" w:hAnsi="Arial" w:cs="Arial"/>
          <w:b w:val="0"/>
          <w:color w:val="0D0D0D"/>
          <w:spacing w:val="62"/>
          <w:w w:val="150"/>
          <w:sz w:val="20"/>
          <w:szCs w:val="20"/>
        </w:rPr>
        <w:t xml:space="preserve">   </w:t>
      </w:r>
      <w:proofErr w:type="spellStart"/>
      <w:r w:rsidRPr="00AB5EAF">
        <w:rPr>
          <w:rFonts w:ascii="Arial" w:hAnsi="Arial" w:cs="Arial"/>
          <w:b w:val="0"/>
          <w:color w:val="0D0D0D"/>
          <w:sz w:val="20"/>
          <w:szCs w:val="20"/>
        </w:rPr>
        <w:t>Partido</w:t>
      </w:r>
      <w:proofErr w:type="spellEnd"/>
      <w:r w:rsidRPr="00AB5EAF">
        <w:rPr>
          <w:rFonts w:ascii="Arial" w:hAnsi="Arial" w:cs="Arial"/>
          <w:b w:val="0"/>
          <w:color w:val="0D0D0D"/>
          <w:spacing w:val="-13"/>
          <w:sz w:val="20"/>
          <w:szCs w:val="20"/>
        </w:rPr>
        <w:t xml:space="preserve"> </w:t>
      </w:r>
      <w:proofErr w:type="spellStart"/>
      <w:r w:rsidRPr="00AB5EAF">
        <w:rPr>
          <w:rFonts w:ascii="Arial" w:hAnsi="Arial" w:cs="Arial"/>
          <w:b w:val="0"/>
          <w:color w:val="0D0D0D"/>
          <w:sz w:val="20"/>
          <w:szCs w:val="20"/>
        </w:rPr>
        <w:t>arquitectónico</w:t>
      </w:r>
      <w:proofErr w:type="spellEnd"/>
      <w:r w:rsidRPr="00AB5EAF">
        <w:rPr>
          <w:rFonts w:ascii="Arial" w:hAnsi="Arial" w:cs="Arial"/>
          <w:b w:val="0"/>
          <w:color w:val="0D0D0D"/>
          <w:spacing w:val="-11"/>
          <w:sz w:val="20"/>
          <w:szCs w:val="20"/>
        </w:rPr>
        <w:t xml:space="preserve"> </w:t>
      </w:r>
      <w:r w:rsidRPr="00AB5EAF">
        <w:rPr>
          <w:rFonts w:ascii="Arial" w:hAnsi="Arial" w:cs="Arial"/>
          <w:b w:val="0"/>
          <w:color w:val="0D0D0D"/>
          <w:sz w:val="20"/>
          <w:szCs w:val="20"/>
        </w:rPr>
        <w:t>y</w:t>
      </w:r>
      <w:r w:rsidRPr="00AB5EAF">
        <w:rPr>
          <w:rFonts w:ascii="Arial" w:hAnsi="Arial" w:cs="Arial"/>
          <w:b w:val="0"/>
          <w:color w:val="0D0D0D"/>
          <w:spacing w:val="-12"/>
          <w:sz w:val="20"/>
          <w:szCs w:val="20"/>
        </w:rPr>
        <w:t xml:space="preserve"> </w:t>
      </w:r>
      <w:proofErr w:type="spellStart"/>
      <w:r w:rsidRPr="00AB5EAF">
        <w:rPr>
          <w:rFonts w:ascii="Arial" w:hAnsi="Arial" w:cs="Arial"/>
          <w:b w:val="0"/>
          <w:color w:val="0D0D0D"/>
          <w:sz w:val="20"/>
          <w:szCs w:val="20"/>
        </w:rPr>
        <w:t>composición</w:t>
      </w:r>
      <w:proofErr w:type="spellEnd"/>
      <w:r w:rsidRPr="00AB5EAF">
        <w:rPr>
          <w:rFonts w:ascii="Arial" w:hAnsi="Arial" w:cs="Arial"/>
          <w:b w:val="0"/>
          <w:color w:val="0D0D0D"/>
          <w:spacing w:val="-12"/>
          <w:sz w:val="20"/>
          <w:szCs w:val="20"/>
        </w:rPr>
        <w:t xml:space="preserve"> </w:t>
      </w:r>
      <w:r w:rsidRPr="00AB5EAF">
        <w:rPr>
          <w:rFonts w:ascii="Arial" w:hAnsi="Arial" w:cs="Arial"/>
          <w:b w:val="0"/>
          <w:color w:val="0D0D0D"/>
          <w:sz w:val="20"/>
          <w:szCs w:val="20"/>
        </w:rPr>
        <w:t>del</w:t>
      </w:r>
      <w:r w:rsidRPr="00AB5EAF">
        <w:rPr>
          <w:rFonts w:ascii="Arial" w:hAnsi="Arial" w:cs="Arial"/>
          <w:b w:val="0"/>
          <w:color w:val="0D0D0D"/>
          <w:spacing w:val="-12"/>
          <w:sz w:val="20"/>
          <w:szCs w:val="20"/>
        </w:rPr>
        <w:t xml:space="preserve"> </w:t>
      </w:r>
      <w:proofErr w:type="spellStart"/>
      <w:r w:rsidRPr="00AB5EAF">
        <w:rPr>
          <w:rFonts w:ascii="Arial" w:hAnsi="Arial" w:cs="Arial"/>
          <w:b w:val="0"/>
          <w:color w:val="0D0D0D"/>
          <w:spacing w:val="-2"/>
          <w:sz w:val="20"/>
          <w:szCs w:val="20"/>
        </w:rPr>
        <w:t>conjunto</w:t>
      </w:r>
      <w:proofErr w:type="spellEnd"/>
      <w:r>
        <w:rPr>
          <w:rFonts w:ascii="Arial" w:hAnsi="Arial" w:cs="Arial"/>
          <w:b w:val="0"/>
          <w:color w:val="0D0D0D"/>
          <w:spacing w:val="-2"/>
          <w:sz w:val="20"/>
          <w:szCs w:val="20"/>
        </w:rPr>
        <w:t>.</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F849E9">
        <w:rPr>
          <w:rFonts w:ascii="Arial" w:hAnsi="Arial" w:cs="Arial"/>
          <w:color w:val="0D0D0D"/>
          <w:spacing w:val="-2"/>
          <w:sz w:val="20"/>
          <w:szCs w:val="20"/>
        </w:rPr>
        <w:t xml:space="preserve">Se regirá según los lineamientos establecidos en el documento </w:t>
      </w:r>
      <w:r w:rsidRPr="00F849E9">
        <w:rPr>
          <w:rFonts w:ascii="Arial" w:hAnsi="Arial" w:cs="Arial"/>
          <w:i/>
          <w:color w:val="0D0D0D"/>
          <w:spacing w:val="-2"/>
          <w:sz w:val="20"/>
          <w:szCs w:val="20"/>
        </w:rPr>
        <w:t>Estándares De Desempeño y Requisitos Para La Vivienda De Interés Social del MVOT</w:t>
      </w:r>
      <w:r>
        <w:rPr>
          <w:rFonts w:ascii="Arial" w:hAnsi="Arial" w:cs="Arial"/>
          <w:color w:val="0D0D0D"/>
          <w:spacing w:val="-2"/>
          <w:sz w:val="20"/>
          <w:szCs w:val="20"/>
        </w:rPr>
        <w:t xml:space="preserve">. </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accesibilidad</w:t>
      </w:r>
      <w:r w:rsidRPr="00AB5EAF">
        <w:rPr>
          <w:rFonts w:ascii="Arial" w:hAnsi="Arial" w:cs="Arial"/>
          <w:color w:val="0D0D0D"/>
          <w:spacing w:val="-4"/>
          <w:sz w:val="20"/>
          <w:szCs w:val="20"/>
        </w:rPr>
        <w:t xml:space="preserve"> </w:t>
      </w:r>
      <w:r w:rsidRPr="00AB5EAF">
        <w:rPr>
          <w:rFonts w:ascii="Arial" w:hAnsi="Arial" w:cs="Arial"/>
          <w:color w:val="0D0D0D"/>
          <w:sz w:val="20"/>
          <w:szCs w:val="20"/>
        </w:rPr>
        <w:t>al</w:t>
      </w:r>
      <w:r w:rsidRPr="00AB5EAF">
        <w:rPr>
          <w:rFonts w:ascii="Arial" w:hAnsi="Arial" w:cs="Arial"/>
          <w:color w:val="0D0D0D"/>
          <w:spacing w:val="-6"/>
          <w:sz w:val="20"/>
          <w:szCs w:val="20"/>
        </w:rPr>
        <w:t xml:space="preserve"> </w:t>
      </w:r>
      <w:r w:rsidRPr="00AB5EAF">
        <w:rPr>
          <w:rFonts w:ascii="Arial" w:hAnsi="Arial" w:cs="Arial"/>
          <w:color w:val="0D0D0D"/>
          <w:sz w:val="20"/>
          <w:szCs w:val="20"/>
        </w:rPr>
        <w:t>Conjunto</w:t>
      </w:r>
      <w:r w:rsidRPr="00AB5EAF">
        <w:rPr>
          <w:rFonts w:ascii="Arial" w:hAnsi="Arial" w:cs="Arial"/>
          <w:color w:val="0D0D0D"/>
          <w:spacing w:val="-4"/>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3"/>
          <w:sz w:val="20"/>
          <w:szCs w:val="20"/>
        </w:rPr>
        <w:t xml:space="preserve"> </w:t>
      </w:r>
      <w:r w:rsidRPr="00AB5EAF">
        <w:rPr>
          <w:rFonts w:ascii="Arial" w:hAnsi="Arial" w:cs="Arial"/>
          <w:color w:val="0D0D0D"/>
          <w:sz w:val="20"/>
          <w:szCs w:val="20"/>
        </w:rPr>
        <w:t>asegurarse</w:t>
      </w:r>
      <w:r w:rsidRPr="00AB5EAF">
        <w:rPr>
          <w:rFonts w:ascii="Arial" w:hAnsi="Arial" w:cs="Arial"/>
          <w:color w:val="0D0D0D"/>
          <w:spacing w:val="-3"/>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cumplimiento</w:t>
      </w:r>
      <w:r w:rsidRPr="00AB5EAF">
        <w:rPr>
          <w:rFonts w:ascii="Arial" w:hAnsi="Arial" w:cs="Arial"/>
          <w:color w:val="0D0D0D"/>
          <w:spacing w:val="-4"/>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z w:val="20"/>
          <w:szCs w:val="20"/>
        </w:rPr>
        <w:t>lo</w:t>
      </w:r>
      <w:r w:rsidRPr="00AB5EAF">
        <w:rPr>
          <w:rFonts w:ascii="Arial" w:hAnsi="Arial" w:cs="Arial"/>
          <w:color w:val="0D0D0D"/>
          <w:spacing w:val="-6"/>
          <w:sz w:val="20"/>
          <w:szCs w:val="20"/>
        </w:rPr>
        <w:t xml:space="preserve"> </w:t>
      </w:r>
      <w:r w:rsidRPr="00AB5EAF">
        <w:rPr>
          <w:rFonts w:ascii="Arial" w:hAnsi="Arial" w:cs="Arial"/>
          <w:color w:val="0D0D0D"/>
          <w:sz w:val="20"/>
          <w:szCs w:val="20"/>
        </w:rPr>
        <w:t>establecido</w:t>
      </w:r>
      <w:r w:rsidRPr="00AB5EAF">
        <w:rPr>
          <w:rFonts w:ascii="Arial" w:hAnsi="Arial" w:cs="Arial"/>
          <w:color w:val="0D0D0D"/>
          <w:spacing w:val="-4"/>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la</w:t>
      </w:r>
      <w:r w:rsidRPr="00AB5EAF">
        <w:rPr>
          <w:rFonts w:ascii="Arial" w:hAnsi="Arial" w:cs="Arial"/>
          <w:color w:val="0D0D0D"/>
          <w:spacing w:val="-6"/>
          <w:sz w:val="20"/>
          <w:szCs w:val="20"/>
        </w:rPr>
        <w:t xml:space="preserve"> </w:t>
      </w:r>
      <w:r w:rsidRPr="00AB5EAF">
        <w:rPr>
          <w:rFonts w:ascii="Arial" w:hAnsi="Arial" w:cs="Arial"/>
          <w:color w:val="0D0D0D"/>
          <w:sz w:val="20"/>
          <w:szCs w:val="20"/>
        </w:rPr>
        <w:t>Norma</w:t>
      </w:r>
      <w:r w:rsidRPr="00AB5EAF">
        <w:rPr>
          <w:rFonts w:ascii="Arial" w:hAnsi="Arial" w:cs="Arial"/>
          <w:color w:val="0D0D0D"/>
          <w:spacing w:val="-4"/>
          <w:sz w:val="20"/>
          <w:szCs w:val="20"/>
        </w:rPr>
        <w:t xml:space="preserve"> </w:t>
      </w:r>
      <w:r w:rsidRPr="00AB5EAF">
        <w:rPr>
          <w:rFonts w:ascii="Arial" w:hAnsi="Arial" w:cs="Arial"/>
          <w:color w:val="0D0D0D"/>
          <w:sz w:val="20"/>
          <w:szCs w:val="20"/>
        </w:rPr>
        <w:t>UNIT vigente de referencia y lo establecido en la Normativa Departamental.</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 xml:space="preserve">El nivel de piso terminado del acceso y/o de las viviendas, deberá </w:t>
      </w:r>
      <w:r w:rsidRPr="006628B8">
        <w:rPr>
          <w:rFonts w:ascii="Arial" w:hAnsi="Arial" w:cs="Arial"/>
          <w:color w:val="0D0D0D"/>
          <w:sz w:val="20"/>
          <w:szCs w:val="20"/>
        </w:rPr>
        <w:t xml:space="preserve">estar </w:t>
      </w:r>
      <w:proofErr w:type="spellStart"/>
      <w:r w:rsidRPr="006628B8">
        <w:rPr>
          <w:rFonts w:ascii="Arial" w:hAnsi="Arial" w:cs="Arial"/>
          <w:color w:val="0D0D0D"/>
          <w:sz w:val="20"/>
          <w:szCs w:val="20"/>
        </w:rPr>
        <w:t>sobreelevado</w:t>
      </w:r>
      <w:proofErr w:type="spellEnd"/>
      <w:r w:rsidRPr="006628B8">
        <w:rPr>
          <w:rFonts w:ascii="Arial" w:hAnsi="Arial" w:cs="Arial"/>
          <w:color w:val="0D0D0D"/>
          <w:sz w:val="20"/>
          <w:szCs w:val="20"/>
        </w:rPr>
        <w:t xml:space="preserve"> 25 cm como mínimo,</w:t>
      </w:r>
      <w:r w:rsidRPr="00AB5EAF">
        <w:rPr>
          <w:rFonts w:ascii="Arial" w:hAnsi="Arial" w:cs="Arial"/>
          <w:color w:val="0D0D0D"/>
          <w:sz w:val="20"/>
          <w:szCs w:val="20"/>
        </w:rPr>
        <w:t xml:space="preserve"> respecto a la vereda que enfrenta, medidos sobre el eje de acceso a la vivienda.</w:t>
      </w:r>
    </w:p>
    <w:p w:rsidR="000D0BF5" w:rsidRPr="00EF7EE5" w:rsidRDefault="000D0BF5" w:rsidP="000D0BF5">
      <w:pPr>
        <w:pStyle w:val="Textoindependiente"/>
        <w:spacing w:after="0" w:line="276" w:lineRule="auto"/>
        <w:jc w:val="both"/>
        <w:rPr>
          <w:rFonts w:ascii="Arial" w:hAnsi="Arial" w:cs="Arial"/>
          <w:b/>
          <w:color w:val="0D0D0D"/>
          <w:sz w:val="20"/>
          <w:szCs w:val="20"/>
        </w:rPr>
      </w:pPr>
      <w:r w:rsidRPr="006628B8">
        <w:rPr>
          <w:rFonts w:ascii="Arial" w:hAnsi="Arial" w:cs="Arial"/>
          <w:b/>
          <w:color w:val="0D0D0D"/>
          <w:sz w:val="20"/>
          <w:szCs w:val="20"/>
        </w:rPr>
        <w:t>En caso de situarse en un área inundable ningún predio y ninguna vía pública que sirva de único acceso a predios podrán situarse en un nivel inferior a 50 centímetros por encima de la cota de inundación que proporcione el organismo competente para el sector.</w:t>
      </w:r>
      <w:r w:rsidRPr="00EF7EE5">
        <w:rPr>
          <w:rFonts w:ascii="Arial" w:hAnsi="Arial" w:cs="Arial"/>
          <w:b/>
          <w:color w:val="0D0D0D"/>
          <w:sz w:val="20"/>
          <w:szCs w:val="20"/>
        </w:rPr>
        <w:t xml:space="preserve"> </w:t>
      </w:r>
    </w:p>
    <w:p w:rsidR="000D0BF5" w:rsidRPr="00AB5EAF" w:rsidRDefault="000D0BF5" w:rsidP="000D0BF5">
      <w:pPr>
        <w:pStyle w:val="Textoindependiente"/>
        <w:spacing w:after="0" w:line="276" w:lineRule="auto"/>
        <w:jc w:val="both"/>
        <w:rPr>
          <w:rFonts w:ascii="Arial" w:hAnsi="Arial" w:cs="Arial"/>
          <w:sz w:val="20"/>
          <w:szCs w:val="20"/>
          <w:highlight w:val="cyan"/>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1"/>
          <w:sz w:val="20"/>
          <w:szCs w:val="20"/>
        </w:rPr>
        <w:t xml:space="preserve"> </w:t>
      </w:r>
      <w:r w:rsidRPr="00AB5EAF">
        <w:rPr>
          <w:rFonts w:ascii="Arial" w:hAnsi="Arial" w:cs="Arial"/>
          <w:color w:val="0D0D0D"/>
          <w:sz w:val="20"/>
          <w:szCs w:val="20"/>
        </w:rPr>
        <w:t>evaluará especialmente el sistema de circulaciones internas propuesto,</w:t>
      </w:r>
      <w:r w:rsidRPr="00AB5EAF">
        <w:rPr>
          <w:rFonts w:ascii="Arial" w:hAnsi="Arial" w:cs="Arial"/>
          <w:color w:val="0D0D0D"/>
          <w:spacing w:val="-1"/>
          <w:sz w:val="20"/>
          <w:szCs w:val="20"/>
        </w:rPr>
        <w:t xml:space="preserve"> </w:t>
      </w:r>
      <w:r w:rsidRPr="00AB5EAF">
        <w:rPr>
          <w:rFonts w:ascii="Arial" w:hAnsi="Arial" w:cs="Arial"/>
          <w:color w:val="0D0D0D"/>
          <w:sz w:val="20"/>
          <w:szCs w:val="20"/>
        </w:rPr>
        <w:t>su pertinencia y adecuada organización funcional, material y dimensional de acuerdo a las normativas vigentes para cada tipo.</w:t>
      </w:r>
    </w:p>
    <w:p w:rsidR="000D0BF5" w:rsidRPr="00AB5EAF" w:rsidRDefault="000D0BF5" w:rsidP="000D0BF5">
      <w:pPr>
        <w:pStyle w:val="Textoindependiente"/>
        <w:spacing w:after="0" w:line="276" w:lineRule="auto"/>
        <w:jc w:val="both"/>
        <w:rPr>
          <w:rFonts w:ascii="Arial" w:hAnsi="Arial" w:cs="Arial"/>
          <w:sz w:val="20"/>
          <w:szCs w:val="20"/>
          <w:highlight w:val="cyan"/>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Asimismo, será un factor clave la relación propuesta entre los diferentes volúmenes, en caso de ser más de uno, evaluando la relación de distancia y proporción entre los mismos, considerando las condiciones de habitabilidad (privacidad, asoleamiento, calidad de los espacios entre bloques, etc</w:t>
      </w:r>
      <w:r>
        <w:rPr>
          <w:rFonts w:ascii="Arial" w:hAnsi="Arial" w:cs="Arial"/>
          <w:color w:val="0D0D0D"/>
          <w:sz w:val="20"/>
          <w:szCs w:val="20"/>
        </w:rPr>
        <w:t>.</w:t>
      </w:r>
      <w:r w:rsidRPr="00AB5EAF">
        <w:rPr>
          <w:rFonts w:ascii="Arial" w:hAnsi="Arial" w:cs="Arial"/>
          <w:color w:val="0D0D0D"/>
          <w:sz w:val="20"/>
          <w:szCs w:val="20"/>
        </w:rPr>
        <w:t>).</w:t>
      </w:r>
    </w:p>
    <w:p w:rsidR="000D0BF5" w:rsidRPr="00AB5EAF" w:rsidRDefault="000D0BF5" w:rsidP="000D0BF5">
      <w:pPr>
        <w:pStyle w:val="Textoindependiente"/>
        <w:spacing w:before="1" w:after="0" w:line="276" w:lineRule="auto"/>
        <w:jc w:val="both"/>
        <w:rPr>
          <w:rFonts w:ascii="Arial" w:hAnsi="Arial" w:cs="Arial"/>
          <w:sz w:val="20"/>
          <w:szCs w:val="20"/>
          <w:highlight w:val="cyan"/>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 xml:space="preserve">Se establece una distancia mínima </w:t>
      </w:r>
      <w:r w:rsidRPr="00015017">
        <w:rPr>
          <w:rFonts w:ascii="Arial" w:hAnsi="Arial" w:cs="Arial"/>
          <w:color w:val="0D0D0D"/>
          <w:sz w:val="20"/>
          <w:szCs w:val="20"/>
        </w:rPr>
        <w:t xml:space="preserve">de 7 metros </w:t>
      </w:r>
      <w:r w:rsidRPr="00AB5EAF">
        <w:rPr>
          <w:rFonts w:ascii="Arial" w:hAnsi="Arial" w:cs="Arial"/>
          <w:color w:val="0D0D0D"/>
          <w:sz w:val="20"/>
          <w:szCs w:val="20"/>
        </w:rPr>
        <w:t xml:space="preserve">entre fachadas principales de bloques de hasta tres </w:t>
      </w:r>
      <w:r w:rsidRPr="00AB5EAF">
        <w:rPr>
          <w:rFonts w:ascii="Arial" w:hAnsi="Arial" w:cs="Arial"/>
          <w:color w:val="0D0D0D"/>
          <w:spacing w:val="-2"/>
          <w:sz w:val="20"/>
          <w:szCs w:val="20"/>
        </w:rPr>
        <w:t>niveles.</w:t>
      </w:r>
    </w:p>
    <w:p w:rsidR="000D0BF5" w:rsidRPr="00AB5EAF" w:rsidRDefault="000D0BF5" w:rsidP="000D0BF5">
      <w:pPr>
        <w:pStyle w:val="Textoindependiente"/>
        <w:spacing w:before="197" w:after="0" w:line="276" w:lineRule="auto"/>
        <w:jc w:val="both"/>
        <w:rPr>
          <w:rFonts w:ascii="Arial" w:hAnsi="Arial" w:cs="Arial"/>
          <w:sz w:val="20"/>
          <w:szCs w:val="20"/>
        </w:rPr>
      </w:pPr>
      <w:r w:rsidRPr="00AB5EAF">
        <w:rPr>
          <w:rFonts w:ascii="Arial" w:hAnsi="Arial" w:cs="Arial"/>
          <w:color w:val="0D0D0D"/>
          <w:sz w:val="20"/>
          <w:szCs w:val="20"/>
        </w:rPr>
        <w:t xml:space="preserve">Para la aplicación y verificación de la medida de </w:t>
      </w:r>
      <w:r w:rsidRPr="00B91F22">
        <w:rPr>
          <w:rFonts w:ascii="Arial" w:hAnsi="Arial" w:cs="Arial"/>
          <w:color w:val="0D0D0D"/>
          <w:sz w:val="20"/>
          <w:szCs w:val="20"/>
        </w:rPr>
        <w:t>los 7 metros</w:t>
      </w:r>
      <w:r w:rsidRPr="00AB5EAF">
        <w:rPr>
          <w:rFonts w:ascii="Arial" w:hAnsi="Arial" w:cs="Arial"/>
          <w:color w:val="0D0D0D"/>
          <w:sz w:val="20"/>
          <w:szCs w:val="20"/>
        </w:rPr>
        <w:t xml:space="preserve"> indicados anteriormente se considera como fachada principal,</w:t>
      </w:r>
      <w:r w:rsidRPr="00AB5EAF">
        <w:rPr>
          <w:rFonts w:ascii="Arial" w:hAnsi="Arial" w:cs="Arial"/>
          <w:color w:val="0D0D0D"/>
          <w:spacing w:val="-5"/>
          <w:sz w:val="20"/>
          <w:szCs w:val="20"/>
        </w:rPr>
        <w:t xml:space="preserve"> </w:t>
      </w:r>
      <w:r w:rsidRPr="00AB5EAF">
        <w:rPr>
          <w:rFonts w:ascii="Arial" w:hAnsi="Arial" w:cs="Arial"/>
          <w:color w:val="0D0D0D"/>
          <w:sz w:val="20"/>
          <w:szCs w:val="20"/>
        </w:rPr>
        <w:t>al plano virtual</w:t>
      </w:r>
      <w:r w:rsidRPr="00AB5EAF">
        <w:rPr>
          <w:rFonts w:ascii="Arial" w:hAnsi="Arial" w:cs="Arial"/>
          <w:color w:val="0D0D0D"/>
          <w:spacing w:val="-2"/>
          <w:sz w:val="20"/>
          <w:szCs w:val="20"/>
        </w:rPr>
        <w:t xml:space="preserve"> </w:t>
      </w:r>
      <w:r w:rsidRPr="00AB5EAF">
        <w:rPr>
          <w:rFonts w:ascii="Arial" w:hAnsi="Arial" w:cs="Arial"/>
          <w:color w:val="0D0D0D"/>
          <w:sz w:val="20"/>
          <w:szCs w:val="20"/>
        </w:rPr>
        <w:t>que pase</w:t>
      </w:r>
      <w:r w:rsidRPr="00AB5EAF">
        <w:rPr>
          <w:rFonts w:ascii="Arial" w:hAnsi="Arial" w:cs="Arial"/>
          <w:color w:val="0D0D0D"/>
          <w:spacing w:val="-1"/>
          <w:sz w:val="20"/>
          <w:szCs w:val="20"/>
        </w:rPr>
        <w:t xml:space="preserve"> </w:t>
      </w:r>
      <w:r w:rsidRPr="00AB5EAF">
        <w:rPr>
          <w:rFonts w:ascii="Arial" w:hAnsi="Arial" w:cs="Arial"/>
          <w:color w:val="0D0D0D"/>
          <w:sz w:val="20"/>
          <w:szCs w:val="20"/>
        </w:rPr>
        <w:t>por el punto</w:t>
      </w:r>
      <w:r w:rsidRPr="00AB5EAF">
        <w:rPr>
          <w:rFonts w:ascii="Arial" w:hAnsi="Arial" w:cs="Arial"/>
          <w:color w:val="0D0D0D"/>
          <w:spacing w:val="-2"/>
          <w:sz w:val="20"/>
          <w:szCs w:val="20"/>
        </w:rPr>
        <w:t xml:space="preserve"> </w:t>
      </w:r>
      <w:r w:rsidRPr="00AB5EAF">
        <w:rPr>
          <w:rFonts w:ascii="Arial" w:hAnsi="Arial" w:cs="Arial"/>
          <w:color w:val="0D0D0D"/>
          <w:sz w:val="20"/>
          <w:szCs w:val="20"/>
        </w:rPr>
        <w:t>más</w:t>
      </w:r>
      <w:r w:rsidRPr="00AB5EAF">
        <w:rPr>
          <w:rFonts w:ascii="Arial" w:hAnsi="Arial" w:cs="Arial"/>
          <w:color w:val="0D0D0D"/>
          <w:spacing w:val="-1"/>
          <w:sz w:val="20"/>
          <w:szCs w:val="20"/>
        </w:rPr>
        <w:t xml:space="preserve"> </w:t>
      </w:r>
      <w:r w:rsidRPr="00AB5EAF">
        <w:rPr>
          <w:rFonts w:ascii="Arial" w:hAnsi="Arial" w:cs="Arial"/>
          <w:color w:val="0D0D0D"/>
          <w:sz w:val="20"/>
          <w:szCs w:val="20"/>
        </w:rPr>
        <w:t>saliente del volumen</w:t>
      </w:r>
      <w:r w:rsidRPr="00AB5EAF">
        <w:rPr>
          <w:rFonts w:ascii="Arial" w:hAnsi="Arial" w:cs="Arial"/>
          <w:color w:val="0D0D0D"/>
          <w:spacing w:val="-1"/>
          <w:sz w:val="20"/>
          <w:szCs w:val="20"/>
        </w:rPr>
        <w:t xml:space="preserve"> </w:t>
      </w:r>
      <w:r w:rsidRPr="00AB5EAF">
        <w:rPr>
          <w:rFonts w:ascii="Arial" w:hAnsi="Arial" w:cs="Arial"/>
          <w:color w:val="0D0D0D"/>
          <w:sz w:val="20"/>
          <w:szCs w:val="20"/>
        </w:rPr>
        <w:t>más</w:t>
      </w:r>
      <w:r w:rsidRPr="00AB5EAF">
        <w:rPr>
          <w:rFonts w:ascii="Arial" w:hAnsi="Arial" w:cs="Arial"/>
          <w:color w:val="0D0D0D"/>
          <w:spacing w:val="-1"/>
          <w:sz w:val="20"/>
          <w:szCs w:val="20"/>
        </w:rPr>
        <w:t xml:space="preserve"> </w:t>
      </w:r>
      <w:r w:rsidRPr="00AB5EAF">
        <w:rPr>
          <w:rFonts w:ascii="Arial" w:hAnsi="Arial" w:cs="Arial"/>
          <w:color w:val="0D0D0D"/>
          <w:sz w:val="20"/>
          <w:szCs w:val="20"/>
        </w:rPr>
        <w:t>saliente del edificio.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 considera fachada principal, a la fachada que contenga al menos una abertura del espacio destinado a estar-comedor, living, o comedor de una unidad de vivienda.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Los fondos de parcelas o unidades no podrán enfrentar a vías de circulación pública o privada, salvo excepciones que demuestren una solución formal de cerramiento que sea aceptada.</w:t>
      </w:r>
    </w:p>
    <w:p w:rsidR="000D0BF5" w:rsidRPr="00AB5EAF" w:rsidRDefault="000D0BF5" w:rsidP="000D0BF5">
      <w:pPr>
        <w:pStyle w:val="Ttulo1"/>
        <w:spacing w:line="276" w:lineRule="auto"/>
        <w:jc w:val="both"/>
        <w:rPr>
          <w:rFonts w:ascii="Arial" w:hAnsi="Arial" w:cs="Arial"/>
          <w:b w:val="0"/>
          <w:sz w:val="20"/>
          <w:szCs w:val="20"/>
        </w:rPr>
      </w:pPr>
      <w:r>
        <w:rPr>
          <w:rFonts w:ascii="Arial" w:hAnsi="Arial" w:cs="Arial"/>
          <w:b w:val="0"/>
          <w:color w:val="0D0D0D"/>
          <w:sz w:val="20"/>
          <w:szCs w:val="20"/>
        </w:rPr>
        <w:t>2.1.3.</w:t>
      </w:r>
      <w:r>
        <w:rPr>
          <w:rFonts w:ascii="Arial" w:hAnsi="Arial" w:cs="Arial"/>
          <w:b w:val="0"/>
          <w:color w:val="0D0D0D"/>
          <w:sz w:val="20"/>
          <w:szCs w:val="20"/>
        </w:rPr>
        <w:tab/>
      </w:r>
      <w:proofErr w:type="spellStart"/>
      <w:r w:rsidRPr="00AB5EAF">
        <w:rPr>
          <w:rFonts w:ascii="Arial" w:hAnsi="Arial" w:cs="Arial"/>
          <w:b w:val="0"/>
          <w:color w:val="0D0D0D"/>
          <w:sz w:val="20"/>
          <w:szCs w:val="20"/>
        </w:rPr>
        <w:t>Calidad</w:t>
      </w:r>
      <w:proofErr w:type="spellEnd"/>
      <w:r w:rsidRPr="00AB5EAF">
        <w:rPr>
          <w:rFonts w:ascii="Arial" w:hAnsi="Arial" w:cs="Arial"/>
          <w:b w:val="0"/>
          <w:color w:val="0D0D0D"/>
          <w:spacing w:val="-7"/>
          <w:sz w:val="20"/>
          <w:szCs w:val="20"/>
        </w:rPr>
        <w:t xml:space="preserve"> </w:t>
      </w:r>
      <w:proofErr w:type="spellStart"/>
      <w:r w:rsidRPr="00AB5EAF">
        <w:rPr>
          <w:rFonts w:ascii="Arial" w:hAnsi="Arial" w:cs="Arial"/>
          <w:b w:val="0"/>
          <w:color w:val="0D0D0D"/>
          <w:sz w:val="20"/>
          <w:szCs w:val="20"/>
        </w:rPr>
        <w:t>espacial</w:t>
      </w:r>
      <w:proofErr w:type="spellEnd"/>
      <w:r w:rsidRPr="00AB5EAF">
        <w:rPr>
          <w:rFonts w:ascii="Arial" w:hAnsi="Arial" w:cs="Arial"/>
          <w:b w:val="0"/>
          <w:color w:val="0D0D0D"/>
          <w:spacing w:val="-8"/>
          <w:sz w:val="20"/>
          <w:szCs w:val="20"/>
        </w:rPr>
        <w:t xml:space="preserve"> </w:t>
      </w:r>
      <w:r w:rsidRPr="00AB5EAF">
        <w:rPr>
          <w:rFonts w:ascii="Arial" w:hAnsi="Arial" w:cs="Arial"/>
          <w:b w:val="0"/>
          <w:color w:val="0D0D0D"/>
          <w:sz w:val="20"/>
          <w:szCs w:val="20"/>
        </w:rPr>
        <w:t>y</w:t>
      </w:r>
      <w:r w:rsidRPr="00AB5EAF">
        <w:rPr>
          <w:rFonts w:ascii="Arial" w:hAnsi="Arial" w:cs="Arial"/>
          <w:b w:val="0"/>
          <w:color w:val="0D0D0D"/>
          <w:spacing w:val="-11"/>
          <w:sz w:val="20"/>
          <w:szCs w:val="20"/>
        </w:rPr>
        <w:t xml:space="preserve"> </w:t>
      </w:r>
      <w:proofErr w:type="spellStart"/>
      <w:r w:rsidRPr="00AB5EAF">
        <w:rPr>
          <w:rFonts w:ascii="Arial" w:hAnsi="Arial" w:cs="Arial"/>
          <w:b w:val="0"/>
          <w:color w:val="0D0D0D"/>
          <w:spacing w:val="-2"/>
          <w:sz w:val="20"/>
          <w:szCs w:val="20"/>
        </w:rPr>
        <w:t>orientación</w:t>
      </w:r>
      <w:proofErr w:type="spellEnd"/>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Dentro de los límites que impone la restricción económica del llamado, se espera que la propuesta aporte</w:t>
      </w:r>
      <w:r w:rsidRPr="00AB5EAF">
        <w:rPr>
          <w:rFonts w:ascii="Arial" w:hAnsi="Arial" w:cs="Arial"/>
          <w:color w:val="0D0D0D"/>
          <w:spacing w:val="-1"/>
          <w:sz w:val="20"/>
          <w:szCs w:val="20"/>
        </w:rPr>
        <w:t xml:space="preserve"> </w:t>
      </w:r>
      <w:r w:rsidRPr="00AB5EAF">
        <w:rPr>
          <w:rFonts w:ascii="Arial" w:hAnsi="Arial" w:cs="Arial"/>
          <w:color w:val="0D0D0D"/>
          <w:sz w:val="20"/>
          <w:szCs w:val="20"/>
        </w:rPr>
        <w:t>una adecuada dotación de</w:t>
      </w:r>
      <w:r w:rsidRPr="00AB5EAF">
        <w:rPr>
          <w:rFonts w:ascii="Arial" w:hAnsi="Arial" w:cs="Arial"/>
          <w:color w:val="0D0D0D"/>
          <w:spacing w:val="-1"/>
          <w:sz w:val="20"/>
          <w:szCs w:val="20"/>
        </w:rPr>
        <w:t xml:space="preserve"> </w:t>
      </w:r>
      <w:r w:rsidRPr="00AB5EAF">
        <w:rPr>
          <w:rFonts w:ascii="Arial" w:hAnsi="Arial" w:cs="Arial"/>
          <w:color w:val="0D0D0D"/>
          <w:sz w:val="20"/>
          <w:szCs w:val="20"/>
        </w:rPr>
        <w:t>espacios comunes y/o proyecciones exteriores a las unidades tales que promuevan una buena habitabilidad colectiva.</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3"/>
          <w:sz w:val="20"/>
          <w:szCs w:val="20"/>
        </w:rPr>
        <w:t xml:space="preserve"> </w:t>
      </w:r>
      <w:r w:rsidRPr="00AB5EAF">
        <w:rPr>
          <w:rFonts w:ascii="Arial" w:hAnsi="Arial" w:cs="Arial"/>
          <w:color w:val="0D0D0D"/>
          <w:sz w:val="20"/>
          <w:szCs w:val="20"/>
        </w:rPr>
        <w:t>proyecto</w:t>
      </w:r>
      <w:r w:rsidRPr="00AB5EAF">
        <w:rPr>
          <w:rFonts w:ascii="Arial" w:hAnsi="Arial" w:cs="Arial"/>
          <w:color w:val="0D0D0D"/>
          <w:spacing w:val="-5"/>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3"/>
          <w:sz w:val="20"/>
          <w:szCs w:val="20"/>
        </w:rPr>
        <w:t xml:space="preserve"> </w:t>
      </w:r>
      <w:r w:rsidRPr="00AB5EAF">
        <w:rPr>
          <w:rFonts w:ascii="Arial" w:hAnsi="Arial" w:cs="Arial"/>
          <w:color w:val="0D0D0D"/>
          <w:sz w:val="20"/>
          <w:szCs w:val="20"/>
        </w:rPr>
        <w:t>aportar</w:t>
      </w:r>
      <w:r w:rsidRPr="00AB5EAF">
        <w:rPr>
          <w:rFonts w:ascii="Arial" w:hAnsi="Arial" w:cs="Arial"/>
          <w:color w:val="0D0D0D"/>
          <w:spacing w:val="-4"/>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mejores</w:t>
      </w:r>
      <w:r w:rsidRPr="00AB5EAF">
        <w:rPr>
          <w:rFonts w:ascii="Arial" w:hAnsi="Arial" w:cs="Arial"/>
          <w:color w:val="0D0D0D"/>
          <w:spacing w:val="-2"/>
          <w:sz w:val="20"/>
          <w:szCs w:val="20"/>
        </w:rPr>
        <w:t xml:space="preserve"> </w:t>
      </w:r>
      <w:r w:rsidRPr="00AB5EAF">
        <w:rPr>
          <w:rFonts w:ascii="Arial" w:hAnsi="Arial" w:cs="Arial"/>
          <w:color w:val="0D0D0D"/>
          <w:sz w:val="20"/>
          <w:szCs w:val="20"/>
        </w:rPr>
        <w:t>prestaciones</w:t>
      </w:r>
      <w:r w:rsidRPr="00AB5EAF">
        <w:rPr>
          <w:rFonts w:ascii="Arial" w:hAnsi="Arial" w:cs="Arial"/>
          <w:color w:val="0D0D0D"/>
          <w:spacing w:val="-2"/>
          <w:sz w:val="20"/>
          <w:szCs w:val="20"/>
        </w:rPr>
        <w:t xml:space="preserve"> </w:t>
      </w:r>
      <w:r w:rsidRPr="00AB5EAF">
        <w:rPr>
          <w:rFonts w:ascii="Arial" w:hAnsi="Arial" w:cs="Arial"/>
          <w:color w:val="0D0D0D"/>
          <w:sz w:val="20"/>
          <w:szCs w:val="20"/>
        </w:rPr>
        <w:t>posibles</w:t>
      </w:r>
      <w:r w:rsidRPr="00AB5EAF">
        <w:rPr>
          <w:rFonts w:ascii="Arial" w:hAnsi="Arial" w:cs="Arial"/>
          <w:color w:val="0D0D0D"/>
          <w:spacing w:val="-4"/>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cuanto</w:t>
      </w:r>
      <w:r w:rsidRPr="00AB5EAF">
        <w:rPr>
          <w:rFonts w:ascii="Arial" w:hAnsi="Arial" w:cs="Arial"/>
          <w:color w:val="0D0D0D"/>
          <w:spacing w:val="-3"/>
          <w:sz w:val="20"/>
          <w:szCs w:val="20"/>
        </w:rPr>
        <w:t xml:space="preserve"> </w:t>
      </w:r>
      <w:r w:rsidRPr="00AB5EAF">
        <w:rPr>
          <w:rFonts w:ascii="Arial" w:hAnsi="Arial" w:cs="Arial"/>
          <w:color w:val="0D0D0D"/>
          <w:sz w:val="20"/>
          <w:szCs w:val="20"/>
        </w:rPr>
        <w:t>a</w:t>
      </w:r>
      <w:r w:rsidRPr="00AB5EAF">
        <w:rPr>
          <w:rFonts w:ascii="Arial" w:hAnsi="Arial" w:cs="Arial"/>
          <w:color w:val="0D0D0D"/>
          <w:spacing w:val="-5"/>
          <w:sz w:val="20"/>
          <w:szCs w:val="20"/>
        </w:rPr>
        <w:t xml:space="preserve"> </w:t>
      </w:r>
      <w:r w:rsidRPr="00AB5EAF">
        <w:rPr>
          <w:rFonts w:ascii="Arial" w:hAnsi="Arial" w:cs="Arial"/>
          <w:color w:val="0D0D0D"/>
          <w:sz w:val="20"/>
          <w:szCs w:val="20"/>
        </w:rPr>
        <w:t>asoleamiento,</w:t>
      </w:r>
      <w:r w:rsidRPr="00AB5EAF">
        <w:rPr>
          <w:rFonts w:ascii="Arial" w:hAnsi="Arial" w:cs="Arial"/>
          <w:color w:val="0D0D0D"/>
          <w:spacing w:val="-4"/>
          <w:sz w:val="20"/>
          <w:szCs w:val="20"/>
        </w:rPr>
        <w:t xml:space="preserve"> </w:t>
      </w:r>
      <w:r w:rsidRPr="00AB5EAF">
        <w:rPr>
          <w:rFonts w:ascii="Arial" w:hAnsi="Arial" w:cs="Arial"/>
          <w:color w:val="0D0D0D"/>
          <w:sz w:val="20"/>
          <w:szCs w:val="20"/>
        </w:rPr>
        <w:t>dimensiones y calidades de los espacios habitables aportando la información suficiente que permita la evaluación y calificación correspondiente.</w:t>
      </w:r>
    </w:p>
    <w:p w:rsidR="000D0BF5" w:rsidRPr="00AB5EAF" w:rsidRDefault="000D0BF5" w:rsidP="000D0BF5">
      <w:pPr>
        <w:pStyle w:val="Textoindependiente"/>
        <w:spacing w:before="197" w:after="0" w:line="276" w:lineRule="auto"/>
        <w:jc w:val="both"/>
        <w:rPr>
          <w:rFonts w:ascii="Arial" w:hAnsi="Arial" w:cs="Arial"/>
          <w:sz w:val="20"/>
          <w:szCs w:val="20"/>
        </w:rPr>
      </w:pPr>
      <w:r w:rsidRPr="00AB5EAF">
        <w:rPr>
          <w:rFonts w:ascii="Arial" w:hAnsi="Arial" w:cs="Arial"/>
          <w:color w:val="0D0D0D"/>
          <w:sz w:val="20"/>
          <w:szCs w:val="20"/>
        </w:rPr>
        <w:t xml:space="preserve">A los efectos del estudio de asoleamiento se valorará especialmente que todas las viviendas reciban sol directo </w:t>
      </w:r>
      <w:r w:rsidRPr="00D54940">
        <w:rPr>
          <w:rFonts w:ascii="Arial" w:hAnsi="Arial" w:cs="Arial"/>
          <w:color w:val="0D0D0D"/>
          <w:sz w:val="20"/>
          <w:szCs w:val="20"/>
        </w:rPr>
        <w:t xml:space="preserve">(según lo detallado en </w:t>
      </w:r>
      <w:r w:rsidRPr="00D54940">
        <w:rPr>
          <w:rFonts w:ascii="Arial" w:hAnsi="Arial" w:cs="Arial"/>
          <w:color w:val="0D0D0D"/>
          <w:spacing w:val="-4"/>
          <w:sz w:val="20"/>
          <w:szCs w:val="20"/>
        </w:rPr>
        <w:t>1.1.2.4.- Eficiencia Energética.)</w:t>
      </w:r>
      <w:r w:rsidRPr="00D54940">
        <w:rPr>
          <w:rFonts w:ascii="Arial" w:hAnsi="Arial" w:cs="Arial"/>
          <w:color w:val="0D0D0D"/>
          <w:sz w:val="20"/>
          <w:szCs w:val="20"/>
        </w:rPr>
        <w:t xml:space="preserve"> durante</w:t>
      </w:r>
      <w:r w:rsidRPr="00AB5EAF">
        <w:rPr>
          <w:rFonts w:ascii="Arial" w:hAnsi="Arial" w:cs="Arial"/>
          <w:color w:val="0D0D0D"/>
          <w:sz w:val="20"/>
          <w:szCs w:val="20"/>
        </w:rPr>
        <w:t xml:space="preserve"> todo el período de invierno </w:t>
      </w:r>
      <w:r w:rsidRPr="00CC25FC">
        <w:rPr>
          <w:rFonts w:ascii="Arial" w:hAnsi="Arial" w:cs="Arial"/>
          <w:color w:val="0D0D0D"/>
          <w:sz w:val="20"/>
          <w:szCs w:val="20"/>
        </w:rPr>
        <w:t>y no sean excesivos durante el período caluroso.</w:t>
      </w:r>
      <w:r w:rsidRPr="00AB5EAF">
        <w:rPr>
          <w:rFonts w:ascii="Arial" w:hAnsi="Arial" w:cs="Arial"/>
          <w:color w:val="0D0D0D"/>
          <w:sz w:val="20"/>
          <w:szCs w:val="20"/>
        </w:rPr>
        <w:t xml:space="preserve"> Deberán presentarse las estereográficas correspondientes a los efectos de su </w:t>
      </w:r>
      <w:r w:rsidRPr="00AB5EAF">
        <w:rPr>
          <w:rFonts w:ascii="Arial" w:hAnsi="Arial" w:cs="Arial"/>
          <w:color w:val="0D0D0D"/>
          <w:spacing w:val="-2"/>
          <w:sz w:val="20"/>
          <w:szCs w:val="20"/>
        </w:rPr>
        <w:t>verificación.</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2"/>
          <w:sz w:val="20"/>
          <w:szCs w:val="20"/>
        </w:rPr>
        <w:t xml:space="preserve"> </w:t>
      </w:r>
      <w:r w:rsidRPr="00AB5EAF">
        <w:rPr>
          <w:rFonts w:ascii="Arial" w:hAnsi="Arial" w:cs="Arial"/>
          <w:color w:val="0D0D0D"/>
          <w:sz w:val="20"/>
          <w:szCs w:val="20"/>
        </w:rPr>
        <w:t>local</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estar</w:t>
      </w:r>
      <w:r w:rsidRPr="00AB5EAF">
        <w:rPr>
          <w:rFonts w:ascii="Arial" w:hAnsi="Arial" w:cs="Arial"/>
          <w:color w:val="0D0D0D"/>
          <w:spacing w:val="-3"/>
          <w:sz w:val="20"/>
          <w:szCs w:val="20"/>
        </w:rPr>
        <w:t xml:space="preserve"> </w:t>
      </w:r>
      <w:r w:rsidRPr="00AB5EAF">
        <w:rPr>
          <w:rFonts w:ascii="Arial" w:hAnsi="Arial" w:cs="Arial"/>
          <w:color w:val="0D0D0D"/>
          <w:sz w:val="20"/>
          <w:szCs w:val="20"/>
        </w:rPr>
        <w:t>o</w:t>
      </w:r>
      <w:r w:rsidRPr="00AB5EAF">
        <w:rPr>
          <w:rFonts w:ascii="Arial" w:hAnsi="Arial" w:cs="Arial"/>
          <w:color w:val="0D0D0D"/>
          <w:spacing w:val="-2"/>
          <w:sz w:val="20"/>
          <w:szCs w:val="20"/>
        </w:rPr>
        <w:t xml:space="preserve"> </w:t>
      </w:r>
      <w:r w:rsidRPr="00AB5EAF">
        <w:rPr>
          <w:rFonts w:ascii="Arial" w:hAnsi="Arial" w:cs="Arial"/>
          <w:color w:val="0D0D0D"/>
          <w:sz w:val="20"/>
          <w:szCs w:val="20"/>
        </w:rPr>
        <w:t>estar-</w:t>
      </w:r>
      <w:r w:rsidRPr="00AB5EAF">
        <w:rPr>
          <w:rFonts w:ascii="Arial" w:hAnsi="Arial" w:cs="Arial"/>
          <w:color w:val="0D0D0D"/>
          <w:spacing w:val="-3"/>
          <w:sz w:val="20"/>
          <w:szCs w:val="20"/>
        </w:rPr>
        <w:t xml:space="preserve"> </w:t>
      </w:r>
      <w:r w:rsidRPr="00AB5EAF">
        <w:rPr>
          <w:rFonts w:ascii="Arial" w:hAnsi="Arial" w:cs="Arial"/>
          <w:color w:val="0D0D0D"/>
          <w:sz w:val="20"/>
          <w:szCs w:val="20"/>
        </w:rPr>
        <w:t>comedor</w:t>
      </w:r>
      <w:r w:rsidRPr="00AB5EAF">
        <w:rPr>
          <w:rFonts w:ascii="Arial" w:hAnsi="Arial" w:cs="Arial"/>
          <w:color w:val="0D0D0D"/>
          <w:spacing w:val="-3"/>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2"/>
          <w:sz w:val="20"/>
          <w:szCs w:val="20"/>
        </w:rPr>
        <w:t xml:space="preserve"> </w:t>
      </w:r>
      <w:r w:rsidRPr="00AB5EAF">
        <w:rPr>
          <w:rFonts w:ascii="Arial" w:hAnsi="Arial" w:cs="Arial"/>
          <w:color w:val="0D0D0D"/>
          <w:sz w:val="20"/>
          <w:szCs w:val="20"/>
        </w:rPr>
        <w:t>permitir</w:t>
      </w:r>
      <w:r w:rsidRPr="00AB5EAF">
        <w:rPr>
          <w:rFonts w:ascii="Arial" w:hAnsi="Arial" w:cs="Arial"/>
          <w:color w:val="0D0D0D"/>
          <w:spacing w:val="-3"/>
          <w:sz w:val="20"/>
          <w:szCs w:val="20"/>
        </w:rPr>
        <w:t xml:space="preserve"> </w:t>
      </w:r>
      <w:r w:rsidRPr="00AB5EAF">
        <w:rPr>
          <w:rFonts w:ascii="Arial" w:hAnsi="Arial" w:cs="Arial"/>
          <w:color w:val="0D0D0D"/>
          <w:sz w:val="20"/>
          <w:szCs w:val="20"/>
        </w:rPr>
        <w:t>visuales</w:t>
      </w:r>
      <w:r w:rsidRPr="00AB5EAF">
        <w:rPr>
          <w:rFonts w:ascii="Arial" w:hAnsi="Arial" w:cs="Arial"/>
          <w:color w:val="0D0D0D"/>
          <w:spacing w:val="-2"/>
          <w:sz w:val="20"/>
          <w:szCs w:val="20"/>
        </w:rPr>
        <w:t xml:space="preserve"> </w:t>
      </w:r>
      <w:r w:rsidRPr="00AB5EAF">
        <w:rPr>
          <w:rFonts w:ascii="Arial" w:hAnsi="Arial" w:cs="Arial"/>
          <w:color w:val="0D0D0D"/>
          <w:sz w:val="20"/>
          <w:szCs w:val="20"/>
        </w:rPr>
        <w:t>hacia</w:t>
      </w:r>
      <w:r w:rsidRPr="00AB5EAF">
        <w:rPr>
          <w:rFonts w:ascii="Arial" w:hAnsi="Arial" w:cs="Arial"/>
          <w:color w:val="0D0D0D"/>
          <w:spacing w:val="-2"/>
          <w:sz w:val="20"/>
          <w:szCs w:val="20"/>
        </w:rPr>
        <w:t xml:space="preserve"> </w:t>
      </w:r>
      <w:r w:rsidRPr="00AB5EAF">
        <w:rPr>
          <w:rFonts w:ascii="Arial" w:hAnsi="Arial" w:cs="Arial"/>
          <w:color w:val="0D0D0D"/>
          <w:sz w:val="20"/>
          <w:szCs w:val="20"/>
        </w:rPr>
        <w:t>un</w:t>
      </w:r>
      <w:r w:rsidRPr="00AB5EAF">
        <w:rPr>
          <w:rFonts w:ascii="Arial" w:hAnsi="Arial" w:cs="Arial"/>
          <w:color w:val="0D0D0D"/>
          <w:spacing w:val="-2"/>
          <w:sz w:val="20"/>
          <w:szCs w:val="20"/>
        </w:rPr>
        <w:t xml:space="preserve"> </w:t>
      </w:r>
      <w:r w:rsidRPr="00AB5EAF">
        <w:rPr>
          <w:rFonts w:ascii="Arial" w:hAnsi="Arial" w:cs="Arial"/>
          <w:color w:val="0D0D0D"/>
          <w:sz w:val="20"/>
          <w:szCs w:val="20"/>
        </w:rPr>
        <w:t>espacio</w:t>
      </w:r>
      <w:r w:rsidRPr="00AB5EAF">
        <w:rPr>
          <w:rFonts w:ascii="Arial" w:hAnsi="Arial" w:cs="Arial"/>
          <w:color w:val="0D0D0D"/>
          <w:spacing w:val="-2"/>
          <w:sz w:val="20"/>
          <w:szCs w:val="20"/>
        </w:rPr>
        <w:t xml:space="preserve"> </w:t>
      </w:r>
      <w:r w:rsidRPr="00AB5EAF">
        <w:rPr>
          <w:rFonts w:ascii="Arial" w:hAnsi="Arial" w:cs="Arial"/>
          <w:color w:val="0D0D0D"/>
          <w:sz w:val="20"/>
          <w:szCs w:val="20"/>
        </w:rPr>
        <w:t>exterior</w:t>
      </w:r>
      <w:r w:rsidRPr="00AB5EAF">
        <w:rPr>
          <w:rFonts w:ascii="Arial" w:hAnsi="Arial" w:cs="Arial"/>
          <w:color w:val="0D0D0D"/>
          <w:spacing w:val="-3"/>
          <w:sz w:val="20"/>
          <w:szCs w:val="20"/>
        </w:rPr>
        <w:t xml:space="preserve"> </w:t>
      </w:r>
      <w:r w:rsidRPr="00AB5EAF">
        <w:rPr>
          <w:rFonts w:ascii="Arial" w:hAnsi="Arial" w:cs="Arial"/>
          <w:color w:val="0D0D0D"/>
          <w:sz w:val="20"/>
          <w:szCs w:val="20"/>
        </w:rPr>
        <w:t>calificado,</w:t>
      </w:r>
      <w:r w:rsidRPr="00AB5EAF">
        <w:rPr>
          <w:rFonts w:ascii="Arial" w:hAnsi="Arial" w:cs="Arial"/>
          <w:color w:val="0D0D0D"/>
          <w:spacing w:val="-2"/>
          <w:sz w:val="20"/>
          <w:szCs w:val="20"/>
        </w:rPr>
        <w:t xml:space="preserve"> </w:t>
      </w:r>
      <w:r w:rsidRPr="00AB5EAF">
        <w:rPr>
          <w:rFonts w:ascii="Arial" w:hAnsi="Arial" w:cs="Arial"/>
          <w:color w:val="0D0D0D"/>
          <w:sz w:val="20"/>
          <w:szCs w:val="20"/>
        </w:rPr>
        <w:t>ya</w:t>
      </w:r>
      <w:r w:rsidRPr="00AB5EAF">
        <w:rPr>
          <w:rFonts w:ascii="Arial" w:hAnsi="Arial" w:cs="Arial"/>
          <w:color w:val="0D0D0D"/>
          <w:spacing w:val="-2"/>
          <w:sz w:val="20"/>
          <w:szCs w:val="20"/>
        </w:rPr>
        <w:t xml:space="preserve"> </w:t>
      </w:r>
      <w:r w:rsidRPr="00AB5EAF">
        <w:rPr>
          <w:rFonts w:ascii="Arial" w:hAnsi="Arial" w:cs="Arial"/>
          <w:color w:val="0D0D0D"/>
          <w:sz w:val="20"/>
          <w:szCs w:val="20"/>
        </w:rPr>
        <w:t>sea de carácter público, o propio del Conjunto.</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tulo1"/>
        <w:spacing w:before="1" w:line="276" w:lineRule="auto"/>
        <w:jc w:val="both"/>
        <w:rPr>
          <w:rFonts w:ascii="Arial" w:hAnsi="Arial" w:cs="Arial"/>
          <w:b w:val="0"/>
          <w:sz w:val="20"/>
          <w:szCs w:val="20"/>
        </w:rPr>
      </w:pPr>
      <w:r>
        <w:rPr>
          <w:rFonts w:ascii="Arial" w:hAnsi="Arial" w:cs="Arial"/>
          <w:b w:val="0"/>
          <w:color w:val="0D0D0D"/>
          <w:sz w:val="20"/>
          <w:szCs w:val="20"/>
        </w:rPr>
        <w:t>2.1.4.</w:t>
      </w:r>
      <w:r>
        <w:rPr>
          <w:rFonts w:ascii="Arial" w:hAnsi="Arial" w:cs="Arial"/>
          <w:b w:val="0"/>
          <w:color w:val="0D0D0D"/>
          <w:sz w:val="20"/>
          <w:szCs w:val="20"/>
        </w:rPr>
        <w:tab/>
      </w:r>
      <w:proofErr w:type="spellStart"/>
      <w:r w:rsidRPr="00AB5EAF">
        <w:rPr>
          <w:rFonts w:ascii="Arial" w:hAnsi="Arial" w:cs="Arial"/>
          <w:b w:val="0"/>
          <w:color w:val="0D0D0D"/>
          <w:sz w:val="20"/>
          <w:szCs w:val="20"/>
        </w:rPr>
        <w:t>Aspectos</w:t>
      </w:r>
      <w:proofErr w:type="spellEnd"/>
      <w:r w:rsidRPr="00AB5EAF">
        <w:rPr>
          <w:rFonts w:ascii="Arial" w:hAnsi="Arial" w:cs="Arial"/>
          <w:b w:val="0"/>
          <w:color w:val="0D0D0D"/>
          <w:spacing w:val="-8"/>
          <w:sz w:val="20"/>
          <w:szCs w:val="20"/>
        </w:rPr>
        <w:t xml:space="preserve"> </w:t>
      </w:r>
      <w:proofErr w:type="spellStart"/>
      <w:r w:rsidRPr="00AB5EAF">
        <w:rPr>
          <w:rFonts w:ascii="Arial" w:hAnsi="Arial" w:cs="Arial"/>
          <w:b w:val="0"/>
          <w:color w:val="0D0D0D"/>
          <w:sz w:val="20"/>
          <w:szCs w:val="20"/>
        </w:rPr>
        <w:t>funcionales</w:t>
      </w:r>
      <w:proofErr w:type="spellEnd"/>
      <w:r w:rsidRPr="00AB5EAF">
        <w:rPr>
          <w:rFonts w:ascii="Arial" w:hAnsi="Arial" w:cs="Arial"/>
          <w:b w:val="0"/>
          <w:color w:val="0D0D0D"/>
          <w:spacing w:val="-7"/>
          <w:sz w:val="20"/>
          <w:szCs w:val="20"/>
        </w:rPr>
        <w:t xml:space="preserve"> </w:t>
      </w:r>
      <w:r w:rsidRPr="00AB5EAF">
        <w:rPr>
          <w:rFonts w:ascii="Arial" w:hAnsi="Arial" w:cs="Arial"/>
          <w:b w:val="0"/>
          <w:color w:val="0D0D0D"/>
          <w:sz w:val="20"/>
          <w:szCs w:val="20"/>
        </w:rPr>
        <w:t>de</w:t>
      </w:r>
      <w:r w:rsidRPr="00AB5EAF">
        <w:rPr>
          <w:rFonts w:ascii="Arial" w:hAnsi="Arial" w:cs="Arial"/>
          <w:b w:val="0"/>
          <w:color w:val="0D0D0D"/>
          <w:spacing w:val="-8"/>
          <w:sz w:val="20"/>
          <w:szCs w:val="20"/>
        </w:rPr>
        <w:t xml:space="preserve"> </w:t>
      </w:r>
      <w:r w:rsidRPr="00AB5EAF">
        <w:rPr>
          <w:rFonts w:ascii="Arial" w:hAnsi="Arial" w:cs="Arial"/>
          <w:b w:val="0"/>
          <w:color w:val="0D0D0D"/>
          <w:sz w:val="20"/>
          <w:szCs w:val="20"/>
        </w:rPr>
        <w:t>la</w:t>
      </w:r>
      <w:r w:rsidRPr="00AB5EAF">
        <w:rPr>
          <w:rFonts w:ascii="Arial" w:hAnsi="Arial" w:cs="Arial"/>
          <w:b w:val="0"/>
          <w:color w:val="0D0D0D"/>
          <w:spacing w:val="-7"/>
          <w:sz w:val="20"/>
          <w:szCs w:val="20"/>
        </w:rPr>
        <w:t xml:space="preserve"> </w:t>
      </w:r>
      <w:proofErr w:type="spellStart"/>
      <w:r w:rsidRPr="00AB5EAF">
        <w:rPr>
          <w:rFonts w:ascii="Arial" w:hAnsi="Arial" w:cs="Arial"/>
          <w:b w:val="0"/>
          <w:color w:val="0D0D0D"/>
          <w:spacing w:val="-2"/>
          <w:sz w:val="20"/>
          <w:szCs w:val="20"/>
        </w:rPr>
        <w:t>propuesta</w:t>
      </w:r>
      <w:proofErr w:type="spellEnd"/>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resolución espacio-funcional del conjunto deberá lograr una correcta organización de los distintos componentes del mismo mediante una adecuada estructuración de los espacios de uso colectivo y los espacios privados de las unidades de vivienda. As</w:t>
      </w:r>
      <w:r>
        <w:rPr>
          <w:rFonts w:ascii="Arial" w:hAnsi="Arial" w:cs="Arial"/>
          <w:color w:val="0D0D0D"/>
          <w:sz w:val="20"/>
          <w:szCs w:val="20"/>
        </w:rPr>
        <w:t xml:space="preserve">í </w:t>
      </w:r>
      <w:r w:rsidRPr="00AB5EAF">
        <w:rPr>
          <w:rFonts w:ascii="Arial" w:hAnsi="Arial" w:cs="Arial"/>
          <w:color w:val="0D0D0D"/>
          <w:sz w:val="20"/>
          <w:szCs w:val="20"/>
        </w:rPr>
        <w:t>mismo se buscará optimizar la relación del conjunto con los espacios públicos y semipúblicos, buscando una integración positiva y evitando interferencias que puedan resultar perjudiciales entre éstos.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866651" w:rsidRDefault="000D0BF5" w:rsidP="000D0BF5">
      <w:pPr>
        <w:pStyle w:val="Ttulo1"/>
        <w:keepNext w:val="0"/>
        <w:keepLines w:val="0"/>
        <w:widowControl w:val="0"/>
        <w:tabs>
          <w:tab w:val="left" w:pos="652"/>
          <w:tab w:val="left" w:pos="653"/>
        </w:tabs>
        <w:autoSpaceDE w:val="0"/>
        <w:spacing w:before="52" w:line="276" w:lineRule="auto"/>
        <w:jc w:val="both"/>
        <w:rPr>
          <w:rFonts w:ascii="Arial" w:hAnsi="Arial" w:cs="Arial"/>
          <w:b w:val="0"/>
          <w:sz w:val="20"/>
          <w:szCs w:val="20"/>
        </w:rPr>
      </w:pPr>
      <w:r w:rsidRPr="00866651">
        <w:rPr>
          <w:rFonts w:ascii="Arial" w:hAnsi="Arial" w:cs="Arial"/>
          <w:b w:val="0"/>
          <w:color w:val="0D0D0D"/>
          <w:spacing w:val="-2"/>
          <w:sz w:val="20"/>
          <w:szCs w:val="20"/>
        </w:rPr>
        <w:t>2.1.5.</w:t>
      </w:r>
      <w:r w:rsidRPr="00866651">
        <w:rPr>
          <w:rFonts w:ascii="Arial" w:hAnsi="Arial" w:cs="Arial"/>
          <w:b w:val="0"/>
          <w:color w:val="0D0D0D"/>
          <w:spacing w:val="-2"/>
          <w:sz w:val="20"/>
          <w:szCs w:val="20"/>
        </w:rPr>
        <w:tab/>
      </w:r>
      <w:proofErr w:type="spellStart"/>
      <w:r w:rsidRPr="00866651">
        <w:rPr>
          <w:rFonts w:ascii="Arial" w:hAnsi="Arial" w:cs="Arial"/>
          <w:b w:val="0"/>
          <w:color w:val="0D0D0D"/>
          <w:spacing w:val="-2"/>
          <w:sz w:val="20"/>
          <w:szCs w:val="20"/>
        </w:rPr>
        <w:t>Circulaciones</w:t>
      </w:r>
      <w:proofErr w:type="spellEnd"/>
      <w:r w:rsidRPr="00866651">
        <w:rPr>
          <w:rFonts w:ascii="Arial" w:hAnsi="Arial" w:cs="Arial"/>
          <w:b w:val="0"/>
          <w:color w:val="0D0D0D"/>
          <w:spacing w:val="-9"/>
          <w:sz w:val="20"/>
          <w:szCs w:val="20"/>
        </w:rPr>
        <w:t xml:space="preserve"> </w:t>
      </w:r>
      <w:r w:rsidRPr="00866651">
        <w:rPr>
          <w:rFonts w:ascii="Arial" w:hAnsi="Arial" w:cs="Arial"/>
          <w:b w:val="0"/>
          <w:color w:val="0D0D0D"/>
          <w:spacing w:val="-2"/>
          <w:sz w:val="20"/>
          <w:szCs w:val="20"/>
        </w:rPr>
        <w:t>del</w:t>
      </w:r>
      <w:r w:rsidRPr="00866651">
        <w:rPr>
          <w:rFonts w:ascii="Arial" w:hAnsi="Arial" w:cs="Arial"/>
          <w:b w:val="0"/>
          <w:color w:val="0D0D0D"/>
          <w:spacing w:val="-6"/>
          <w:sz w:val="20"/>
          <w:szCs w:val="20"/>
        </w:rPr>
        <w:t xml:space="preserve"> </w:t>
      </w:r>
      <w:proofErr w:type="spellStart"/>
      <w:r w:rsidRPr="00866651">
        <w:rPr>
          <w:rFonts w:ascii="Arial" w:hAnsi="Arial" w:cs="Arial"/>
          <w:b w:val="0"/>
          <w:color w:val="0D0D0D"/>
          <w:spacing w:val="-2"/>
          <w:sz w:val="20"/>
          <w:szCs w:val="20"/>
        </w:rPr>
        <w:t>conjunto</w:t>
      </w:r>
      <w:proofErr w:type="spellEnd"/>
      <w:r w:rsidRPr="00866651">
        <w:rPr>
          <w:rFonts w:ascii="Arial" w:hAnsi="Arial" w:cs="Arial"/>
          <w:b w:val="0"/>
          <w:color w:val="0D0D0D"/>
          <w:spacing w:val="-6"/>
          <w:sz w:val="20"/>
          <w:szCs w:val="20"/>
        </w:rPr>
        <w:t xml:space="preserve"> </w:t>
      </w:r>
      <w:proofErr w:type="spellStart"/>
      <w:r w:rsidRPr="00866651">
        <w:rPr>
          <w:rFonts w:ascii="Arial" w:hAnsi="Arial" w:cs="Arial"/>
          <w:b w:val="0"/>
          <w:color w:val="0D0D0D"/>
          <w:spacing w:val="-2"/>
          <w:sz w:val="20"/>
          <w:szCs w:val="20"/>
        </w:rPr>
        <w:t>habitacional</w:t>
      </w:r>
      <w:proofErr w:type="spellEnd"/>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El acceso a las viviendas desde la vía pública se resolverá a través de espacios peatonales.</w:t>
      </w:r>
    </w:p>
    <w:p w:rsidR="000D0BF5" w:rsidRPr="00AB5EAF" w:rsidRDefault="000D0BF5" w:rsidP="000D0BF5">
      <w:pPr>
        <w:pStyle w:val="Textoindependiente"/>
        <w:spacing w:before="2" w:after="0" w:line="276" w:lineRule="auto"/>
        <w:jc w:val="both"/>
        <w:rPr>
          <w:rFonts w:ascii="Arial" w:hAnsi="Arial" w:cs="Arial"/>
          <w:sz w:val="20"/>
          <w:szCs w:val="20"/>
        </w:rPr>
      </w:pPr>
      <w:r w:rsidRPr="00AB5EAF">
        <w:rPr>
          <w:rFonts w:ascii="Arial" w:hAnsi="Arial" w:cs="Arial"/>
          <w:color w:val="0D0D0D"/>
          <w:sz w:val="20"/>
          <w:szCs w:val="20"/>
        </w:rPr>
        <w:t>Las calles y sendas peatonales deberán contar con la señalización</w:t>
      </w:r>
      <w:r w:rsidRPr="00AB5EAF">
        <w:rPr>
          <w:rFonts w:ascii="Arial" w:hAnsi="Arial" w:cs="Arial"/>
          <w:color w:val="0D0D0D"/>
          <w:spacing w:val="80"/>
          <w:sz w:val="20"/>
          <w:szCs w:val="20"/>
        </w:rPr>
        <w:t xml:space="preserve"> </w:t>
      </w:r>
      <w:r w:rsidRPr="00AB5EAF">
        <w:rPr>
          <w:rFonts w:ascii="Arial" w:hAnsi="Arial" w:cs="Arial"/>
          <w:color w:val="0D0D0D"/>
          <w:sz w:val="20"/>
          <w:szCs w:val="20"/>
        </w:rPr>
        <w:t>necesaria</w:t>
      </w:r>
      <w:r w:rsidRPr="00AB5EAF">
        <w:rPr>
          <w:rFonts w:ascii="Arial" w:hAnsi="Arial" w:cs="Arial"/>
          <w:color w:val="0D0D0D"/>
          <w:spacing w:val="80"/>
          <w:sz w:val="20"/>
          <w:szCs w:val="20"/>
        </w:rPr>
        <w:t xml:space="preserve"> </w:t>
      </w:r>
      <w:r w:rsidRPr="00AB5EAF">
        <w:rPr>
          <w:rFonts w:ascii="Arial" w:hAnsi="Arial" w:cs="Arial"/>
          <w:color w:val="0D0D0D"/>
          <w:sz w:val="20"/>
          <w:szCs w:val="20"/>
        </w:rPr>
        <w:t>para</w:t>
      </w:r>
      <w:r w:rsidRPr="00AB5EAF">
        <w:rPr>
          <w:rFonts w:ascii="Arial" w:hAnsi="Arial" w:cs="Arial"/>
          <w:color w:val="0D0D0D"/>
          <w:spacing w:val="80"/>
          <w:sz w:val="20"/>
          <w:szCs w:val="20"/>
        </w:rPr>
        <w:t xml:space="preserve"> </w:t>
      </w:r>
      <w:r w:rsidRPr="00AB5EAF">
        <w:rPr>
          <w:rFonts w:ascii="Arial" w:hAnsi="Arial" w:cs="Arial"/>
          <w:color w:val="0D0D0D"/>
          <w:sz w:val="20"/>
          <w:szCs w:val="20"/>
        </w:rPr>
        <w:t>servir</w:t>
      </w:r>
      <w:r w:rsidRPr="00AB5EAF">
        <w:rPr>
          <w:rFonts w:ascii="Arial" w:hAnsi="Arial" w:cs="Arial"/>
          <w:color w:val="0D0D0D"/>
          <w:spacing w:val="80"/>
          <w:sz w:val="20"/>
          <w:szCs w:val="20"/>
        </w:rPr>
        <w:t xml:space="preserve"> </w:t>
      </w:r>
      <w:r w:rsidRPr="00AB5EAF">
        <w:rPr>
          <w:rFonts w:ascii="Arial" w:hAnsi="Arial" w:cs="Arial"/>
          <w:color w:val="0D0D0D"/>
          <w:sz w:val="20"/>
          <w:szCs w:val="20"/>
        </w:rPr>
        <w:t>de orientación y permitir identificar los distintos componentes del conjunto.</w:t>
      </w:r>
    </w:p>
    <w:p w:rsidR="000D0BF5" w:rsidRPr="00AB5EAF" w:rsidRDefault="000D0BF5" w:rsidP="000D0BF5">
      <w:pPr>
        <w:pStyle w:val="Textoindependiente"/>
        <w:spacing w:after="0" w:line="276" w:lineRule="auto"/>
        <w:jc w:val="both"/>
        <w:rPr>
          <w:rFonts w:ascii="Arial" w:hAnsi="Arial" w:cs="Arial"/>
          <w:sz w:val="20"/>
          <w:szCs w:val="20"/>
        </w:rPr>
      </w:pPr>
      <w:r w:rsidRPr="00D54940">
        <w:rPr>
          <w:rFonts w:ascii="Arial" w:hAnsi="Arial" w:cs="Arial"/>
          <w:color w:val="0D0D0D"/>
          <w:sz w:val="20"/>
          <w:szCs w:val="20"/>
        </w:rPr>
        <w:t>Se</w:t>
      </w:r>
      <w:r w:rsidRPr="00D54940">
        <w:rPr>
          <w:rFonts w:ascii="Arial" w:hAnsi="Arial" w:cs="Arial"/>
          <w:color w:val="0D0D0D"/>
          <w:spacing w:val="-6"/>
          <w:sz w:val="20"/>
          <w:szCs w:val="20"/>
        </w:rPr>
        <w:t xml:space="preserve"> </w:t>
      </w:r>
      <w:r w:rsidRPr="00D54940">
        <w:rPr>
          <w:rFonts w:ascii="Arial" w:hAnsi="Arial" w:cs="Arial"/>
          <w:color w:val="0D0D0D"/>
          <w:sz w:val="20"/>
          <w:szCs w:val="20"/>
        </w:rPr>
        <w:t>deberá</w:t>
      </w:r>
      <w:r w:rsidRPr="00D54940">
        <w:rPr>
          <w:rFonts w:ascii="Arial" w:hAnsi="Arial" w:cs="Arial"/>
          <w:color w:val="0D0D0D"/>
          <w:spacing w:val="-3"/>
          <w:sz w:val="20"/>
          <w:szCs w:val="20"/>
        </w:rPr>
        <w:t xml:space="preserve"> </w:t>
      </w:r>
      <w:r w:rsidRPr="00D54940">
        <w:rPr>
          <w:rFonts w:ascii="Arial" w:hAnsi="Arial" w:cs="Arial"/>
          <w:color w:val="0D0D0D"/>
          <w:sz w:val="20"/>
          <w:szCs w:val="20"/>
        </w:rPr>
        <w:t>incluir</w:t>
      </w:r>
      <w:r w:rsidRPr="00D54940">
        <w:rPr>
          <w:rFonts w:ascii="Arial" w:hAnsi="Arial" w:cs="Arial"/>
          <w:color w:val="0D0D0D"/>
          <w:spacing w:val="-3"/>
          <w:sz w:val="20"/>
          <w:szCs w:val="20"/>
        </w:rPr>
        <w:t xml:space="preserve"> </w:t>
      </w:r>
      <w:r w:rsidRPr="00D54940">
        <w:rPr>
          <w:rFonts w:ascii="Arial" w:hAnsi="Arial" w:cs="Arial"/>
          <w:color w:val="0D0D0D"/>
          <w:sz w:val="20"/>
          <w:szCs w:val="20"/>
        </w:rPr>
        <w:t>en</w:t>
      </w:r>
      <w:r w:rsidRPr="00D54940">
        <w:rPr>
          <w:rFonts w:ascii="Arial" w:hAnsi="Arial" w:cs="Arial"/>
          <w:color w:val="0D0D0D"/>
          <w:spacing w:val="-3"/>
          <w:sz w:val="20"/>
          <w:szCs w:val="20"/>
        </w:rPr>
        <w:t xml:space="preserve"> </w:t>
      </w:r>
      <w:r w:rsidRPr="00D54940">
        <w:rPr>
          <w:rFonts w:ascii="Arial" w:hAnsi="Arial" w:cs="Arial"/>
          <w:color w:val="0D0D0D"/>
          <w:sz w:val="20"/>
          <w:szCs w:val="20"/>
        </w:rPr>
        <w:t>todos</w:t>
      </w:r>
      <w:r w:rsidRPr="00D54940">
        <w:rPr>
          <w:rFonts w:ascii="Arial" w:hAnsi="Arial" w:cs="Arial"/>
          <w:color w:val="0D0D0D"/>
          <w:spacing w:val="-2"/>
          <w:sz w:val="20"/>
          <w:szCs w:val="20"/>
        </w:rPr>
        <w:t xml:space="preserve"> </w:t>
      </w:r>
      <w:r w:rsidRPr="00D54940">
        <w:rPr>
          <w:rFonts w:ascii="Arial" w:hAnsi="Arial" w:cs="Arial"/>
          <w:color w:val="0D0D0D"/>
          <w:sz w:val="20"/>
          <w:szCs w:val="20"/>
        </w:rPr>
        <w:t>los</w:t>
      </w:r>
      <w:r w:rsidRPr="00D54940">
        <w:rPr>
          <w:rFonts w:ascii="Arial" w:hAnsi="Arial" w:cs="Arial"/>
          <w:color w:val="0D0D0D"/>
          <w:spacing w:val="-5"/>
          <w:sz w:val="20"/>
          <w:szCs w:val="20"/>
        </w:rPr>
        <w:t xml:space="preserve"> </w:t>
      </w:r>
      <w:r w:rsidRPr="00D54940">
        <w:rPr>
          <w:rFonts w:ascii="Arial" w:hAnsi="Arial" w:cs="Arial"/>
          <w:color w:val="0D0D0D"/>
          <w:sz w:val="20"/>
          <w:szCs w:val="20"/>
        </w:rPr>
        <w:t>casos</w:t>
      </w:r>
      <w:r w:rsidRPr="00D54940">
        <w:rPr>
          <w:rFonts w:ascii="Arial" w:hAnsi="Arial" w:cs="Arial"/>
          <w:color w:val="0D0D0D"/>
          <w:spacing w:val="-1"/>
          <w:sz w:val="20"/>
          <w:szCs w:val="20"/>
        </w:rPr>
        <w:t xml:space="preserve"> </w:t>
      </w:r>
      <w:r w:rsidRPr="00D54940">
        <w:rPr>
          <w:rFonts w:ascii="Arial" w:hAnsi="Arial" w:cs="Arial"/>
          <w:color w:val="0D0D0D"/>
          <w:sz w:val="20"/>
          <w:szCs w:val="20"/>
        </w:rPr>
        <w:t>los</w:t>
      </w:r>
      <w:r w:rsidRPr="00D54940">
        <w:rPr>
          <w:rFonts w:ascii="Arial" w:hAnsi="Arial" w:cs="Arial"/>
          <w:color w:val="0D0D0D"/>
          <w:spacing w:val="-2"/>
          <w:sz w:val="20"/>
          <w:szCs w:val="20"/>
        </w:rPr>
        <w:t xml:space="preserve"> </w:t>
      </w:r>
      <w:r w:rsidRPr="00D54940">
        <w:rPr>
          <w:rFonts w:ascii="Arial" w:hAnsi="Arial" w:cs="Arial"/>
          <w:color w:val="0D0D0D"/>
          <w:sz w:val="20"/>
          <w:szCs w:val="20"/>
        </w:rPr>
        <w:t>dispositivos</w:t>
      </w:r>
      <w:r w:rsidRPr="00D54940">
        <w:rPr>
          <w:rFonts w:ascii="Arial" w:hAnsi="Arial" w:cs="Arial"/>
          <w:color w:val="0D0D0D"/>
          <w:spacing w:val="-2"/>
          <w:sz w:val="20"/>
          <w:szCs w:val="20"/>
        </w:rPr>
        <w:t xml:space="preserve"> </w:t>
      </w:r>
      <w:r w:rsidRPr="00D54940">
        <w:rPr>
          <w:rFonts w:ascii="Arial" w:hAnsi="Arial" w:cs="Arial"/>
          <w:color w:val="0D0D0D"/>
          <w:sz w:val="20"/>
          <w:szCs w:val="20"/>
        </w:rPr>
        <w:t>de</w:t>
      </w:r>
      <w:r w:rsidRPr="00D54940">
        <w:rPr>
          <w:rFonts w:ascii="Arial" w:hAnsi="Arial" w:cs="Arial"/>
          <w:color w:val="0D0D0D"/>
          <w:spacing w:val="-4"/>
          <w:sz w:val="20"/>
          <w:szCs w:val="20"/>
        </w:rPr>
        <w:t xml:space="preserve"> </w:t>
      </w:r>
      <w:r w:rsidRPr="00D54940">
        <w:rPr>
          <w:rFonts w:ascii="Arial" w:hAnsi="Arial" w:cs="Arial"/>
          <w:color w:val="0D0D0D"/>
          <w:sz w:val="20"/>
          <w:szCs w:val="20"/>
        </w:rPr>
        <w:t>accesibilidad</w:t>
      </w:r>
      <w:r w:rsidRPr="00D54940">
        <w:rPr>
          <w:rFonts w:ascii="Arial" w:hAnsi="Arial" w:cs="Arial"/>
          <w:color w:val="0D0D0D"/>
          <w:spacing w:val="2"/>
          <w:sz w:val="20"/>
          <w:szCs w:val="20"/>
        </w:rPr>
        <w:t xml:space="preserve"> </w:t>
      </w:r>
      <w:r w:rsidRPr="00D54940">
        <w:rPr>
          <w:rFonts w:ascii="Arial" w:hAnsi="Arial" w:cs="Arial"/>
          <w:color w:val="0D0D0D"/>
          <w:spacing w:val="-2"/>
          <w:sz w:val="20"/>
          <w:szCs w:val="20"/>
        </w:rPr>
        <w:t xml:space="preserve">universal, priorizándose que ésta sea completa hacia las inhabilidades que dificultan mayormente la movilidad y que en sus dimensiones contemple la </w:t>
      </w:r>
      <w:r w:rsidRPr="00D54940">
        <w:rPr>
          <w:rFonts w:ascii="Arial" w:hAnsi="Arial" w:cs="Arial"/>
          <w:color w:val="0D0D0D"/>
          <w:spacing w:val="-2"/>
          <w:sz w:val="20"/>
          <w:szCs w:val="20"/>
        </w:rPr>
        <w:lastRenderedPageBreak/>
        <w:t>accesibilidad completa y no la mínima.</w:t>
      </w:r>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866651" w:rsidRDefault="000D0BF5" w:rsidP="000D0BF5">
      <w:pPr>
        <w:pStyle w:val="Ttulo1"/>
        <w:keepNext w:val="0"/>
        <w:keepLines w:val="0"/>
        <w:widowControl w:val="0"/>
        <w:tabs>
          <w:tab w:val="left" w:pos="652"/>
          <w:tab w:val="left" w:pos="653"/>
        </w:tabs>
        <w:autoSpaceDE w:val="0"/>
        <w:spacing w:before="52" w:line="276" w:lineRule="auto"/>
        <w:jc w:val="both"/>
        <w:rPr>
          <w:rFonts w:ascii="Arial" w:hAnsi="Arial" w:cs="Arial"/>
          <w:b w:val="0"/>
          <w:sz w:val="20"/>
          <w:szCs w:val="20"/>
        </w:rPr>
      </w:pPr>
      <w:r w:rsidRPr="00866651">
        <w:rPr>
          <w:rFonts w:ascii="Arial" w:hAnsi="Arial" w:cs="Arial"/>
          <w:b w:val="0"/>
          <w:color w:val="0D0D0D"/>
          <w:sz w:val="20"/>
          <w:szCs w:val="20"/>
        </w:rPr>
        <w:t>2.1.6.</w:t>
      </w:r>
      <w:r w:rsidRPr="00866651">
        <w:rPr>
          <w:rFonts w:ascii="Arial" w:hAnsi="Arial" w:cs="Arial"/>
          <w:b w:val="0"/>
          <w:color w:val="0D0D0D"/>
          <w:sz w:val="20"/>
          <w:szCs w:val="20"/>
        </w:rPr>
        <w:tab/>
      </w:r>
      <w:proofErr w:type="spellStart"/>
      <w:r w:rsidRPr="00866651">
        <w:rPr>
          <w:rFonts w:ascii="Arial" w:hAnsi="Arial" w:cs="Arial"/>
          <w:b w:val="0"/>
          <w:color w:val="0D0D0D"/>
          <w:sz w:val="20"/>
          <w:szCs w:val="20"/>
        </w:rPr>
        <w:t>Sendas</w:t>
      </w:r>
      <w:proofErr w:type="spellEnd"/>
      <w:r w:rsidRPr="00866651">
        <w:rPr>
          <w:rFonts w:ascii="Arial" w:hAnsi="Arial" w:cs="Arial"/>
          <w:b w:val="0"/>
          <w:color w:val="0D0D0D"/>
          <w:spacing w:val="-14"/>
          <w:sz w:val="20"/>
          <w:szCs w:val="20"/>
        </w:rPr>
        <w:t xml:space="preserve"> </w:t>
      </w:r>
      <w:r w:rsidRPr="00866651">
        <w:rPr>
          <w:rFonts w:ascii="Arial" w:hAnsi="Arial" w:cs="Arial"/>
          <w:b w:val="0"/>
          <w:color w:val="0D0D0D"/>
          <w:sz w:val="20"/>
          <w:szCs w:val="20"/>
        </w:rPr>
        <w:t>o</w:t>
      </w:r>
      <w:r w:rsidRPr="00866651">
        <w:rPr>
          <w:rFonts w:ascii="Arial" w:hAnsi="Arial" w:cs="Arial"/>
          <w:b w:val="0"/>
          <w:color w:val="0D0D0D"/>
          <w:spacing w:val="-13"/>
          <w:sz w:val="20"/>
          <w:szCs w:val="20"/>
        </w:rPr>
        <w:t xml:space="preserve"> </w:t>
      </w:r>
      <w:proofErr w:type="spellStart"/>
      <w:r w:rsidRPr="00866651">
        <w:rPr>
          <w:rFonts w:ascii="Arial" w:hAnsi="Arial" w:cs="Arial"/>
          <w:b w:val="0"/>
          <w:color w:val="0D0D0D"/>
          <w:sz w:val="20"/>
          <w:szCs w:val="20"/>
        </w:rPr>
        <w:t>veredas</w:t>
      </w:r>
      <w:proofErr w:type="spellEnd"/>
      <w:r w:rsidRPr="00866651">
        <w:rPr>
          <w:rFonts w:ascii="Arial" w:hAnsi="Arial" w:cs="Arial"/>
          <w:b w:val="0"/>
          <w:color w:val="0D0D0D"/>
          <w:spacing w:val="-13"/>
          <w:sz w:val="20"/>
          <w:szCs w:val="20"/>
        </w:rPr>
        <w:t xml:space="preserve"> </w:t>
      </w:r>
      <w:proofErr w:type="spellStart"/>
      <w:r w:rsidRPr="00866651">
        <w:rPr>
          <w:rFonts w:ascii="Arial" w:hAnsi="Arial" w:cs="Arial"/>
          <w:b w:val="0"/>
          <w:color w:val="0D0D0D"/>
          <w:spacing w:val="-2"/>
          <w:sz w:val="20"/>
          <w:szCs w:val="20"/>
        </w:rPr>
        <w:t>peatonales</w:t>
      </w:r>
      <w:proofErr w:type="spellEnd"/>
    </w:p>
    <w:p w:rsidR="000D0BF5" w:rsidRPr="00AB5EAF" w:rsidRDefault="000D0BF5" w:rsidP="000D0BF5">
      <w:pPr>
        <w:pStyle w:val="Textoindependiente"/>
        <w:spacing w:before="9" w:after="0" w:line="276" w:lineRule="auto"/>
        <w:jc w:val="both"/>
        <w:rPr>
          <w:rFonts w:ascii="Arial" w:hAnsi="Arial" w:cs="Arial"/>
          <w:sz w:val="20"/>
          <w:szCs w:val="20"/>
        </w:rPr>
      </w:pPr>
    </w:p>
    <w:p w:rsidR="000D0BF5" w:rsidRPr="00AB5EAF"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Son las sendas o veredas de acceso peatonal a los edificios o viviendas. Sus dimensiones serán las que resulten de la Normativa Departamental vigente y contarán como mínimo con una vereda pavimentada de 1.20 m de ancho en todo su recorrido. El proyecto de sendas de uso peatonal, deberá permitir la circulación continua dentro del conjunto, las que deberán estar identificadas en el gráfico correspondiente.</w:t>
      </w:r>
    </w:p>
    <w:p w:rsidR="000D0BF5" w:rsidRDefault="000D0BF5" w:rsidP="000D0BF5">
      <w:pPr>
        <w:pStyle w:val="Prrafodelista"/>
        <w:tabs>
          <w:tab w:val="left" w:pos="796"/>
          <w:tab w:val="left" w:pos="797"/>
        </w:tabs>
        <w:spacing w:line="276" w:lineRule="auto"/>
        <w:ind w:left="0"/>
        <w:rPr>
          <w:rFonts w:ascii="Arial" w:hAnsi="Arial" w:cs="Arial"/>
          <w:kern w:val="1"/>
          <w:sz w:val="20"/>
          <w:szCs w:val="20"/>
        </w:rPr>
      </w:pPr>
    </w:p>
    <w:p w:rsidR="000D0BF5" w:rsidRPr="00866651" w:rsidRDefault="000D0BF5" w:rsidP="000D0BF5">
      <w:pPr>
        <w:pStyle w:val="Ttulo1"/>
        <w:keepNext w:val="0"/>
        <w:keepLines w:val="0"/>
        <w:widowControl w:val="0"/>
        <w:tabs>
          <w:tab w:val="left" w:pos="652"/>
          <w:tab w:val="left" w:pos="653"/>
        </w:tabs>
        <w:autoSpaceDE w:val="0"/>
        <w:spacing w:before="52" w:line="276" w:lineRule="auto"/>
        <w:jc w:val="both"/>
        <w:rPr>
          <w:rFonts w:ascii="Arial" w:hAnsi="Arial" w:cs="Arial"/>
          <w:b w:val="0"/>
          <w:sz w:val="20"/>
          <w:szCs w:val="20"/>
        </w:rPr>
      </w:pPr>
      <w:r w:rsidRPr="00866651">
        <w:rPr>
          <w:rFonts w:ascii="Arial" w:hAnsi="Arial" w:cs="Arial"/>
          <w:b w:val="0"/>
          <w:color w:val="0D0D0D"/>
          <w:spacing w:val="-2"/>
          <w:sz w:val="20"/>
          <w:szCs w:val="20"/>
        </w:rPr>
        <w:t>2.1.7.</w:t>
      </w:r>
      <w:r w:rsidRPr="00866651">
        <w:rPr>
          <w:rFonts w:ascii="Arial" w:hAnsi="Arial" w:cs="Arial"/>
          <w:b w:val="0"/>
          <w:color w:val="0D0D0D"/>
          <w:spacing w:val="-2"/>
          <w:sz w:val="20"/>
          <w:szCs w:val="20"/>
        </w:rPr>
        <w:tab/>
      </w:r>
      <w:proofErr w:type="spellStart"/>
      <w:r w:rsidRPr="00866651">
        <w:rPr>
          <w:rFonts w:ascii="Arial" w:hAnsi="Arial" w:cs="Arial"/>
          <w:b w:val="0"/>
          <w:color w:val="0D0D0D"/>
          <w:spacing w:val="-2"/>
          <w:sz w:val="20"/>
          <w:szCs w:val="20"/>
        </w:rPr>
        <w:t>Sendas</w:t>
      </w:r>
      <w:proofErr w:type="spellEnd"/>
      <w:r w:rsidRPr="00866651">
        <w:rPr>
          <w:rFonts w:ascii="Arial" w:hAnsi="Arial" w:cs="Arial"/>
          <w:b w:val="0"/>
          <w:color w:val="0D0D0D"/>
          <w:spacing w:val="-5"/>
          <w:sz w:val="20"/>
          <w:szCs w:val="20"/>
        </w:rPr>
        <w:t xml:space="preserve"> </w:t>
      </w:r>
      <w:proofErr w:type="spellStart"/>
      <w:r w:rsidRPr="00866651">
        <w:rPr>
          <w:rFonts w:ascii="Arial" w:hAnsi="Arial" w:cs="Arial"/>
          <w:b w:val="0"/>
          <w:color w:val="0D0D0D"/>
          <w:spacing w:val="-2"/>
          <w:sz w:val="20"/>
          <w:szCs w:val="20"/>
        </w:rPr>
        <w:t>peatonales</w:t>
      </w:r>
      <w:proofErr w:type="spellEnd"/>
      <w:r w:rsidRPr="00866651">
        <w:rPr>
          <w:rFonts w:ascii="Arial" w:hAnsi="Arial" w:cs="Arial"/>
          <w:b w:val="0"/>
          <w:color w:val="0D0D0D"/>
          <w:spacing w:val="-5"/>
          <w:sz w:val="20"/>
          <w:szCs w:val="20"/>
        </w:rPr>
        <w:t xml:space="preserve"> </w:t>
      </w:r>
      <w:r w:rsidRPr="00866651">
        <w:rPr>
          <w:rFonts w:ascii="Arial" w:hAnsi="Arial" w:cs="Arial"/>
          <w:b w:val="0"/>
          <w:color w:val="0D0D0D"/>
          <w:spacing w:val="-2"/>
          <w:sz w:val="20"/>
          <w:szCs w:val="20"/>
        </w:rPr>
        <w:t>de</w:t>
      </w:r>
      <w:r w:rsidRPr="00866651">
        <w:rPr>
          <w:rFonts w:ascii="Arial" w:hAnsi="Arial" w:cs="Arial"/>
          <w:b w:val="0"/>
          <w:color w:val="0D0D0D"/>
          <w:spacing w:val="-3"/>
          <w:sz w:val="20"/>
          <w:szCs w:val="20"/>
        </w:rPr>
        <w:t xml:space="preserve"> </w:t>
      </w:r>
      <w:proofErr w:type="spellStart"/>
      <w:r w:rsidRPr="00866651">
        <w:rPr>
          <w:rFonts w:ascii="Arial" w:hAnsi="Arial" w:cs="Arial"/>
          <w:b w:val="0"/>
          <w:color w:val="0D0D0D"/>
          <w:spacing w:val="-2"/>
          <w:sz w:val="20"/>
          <w:szCs w:val="20"/>
        </w:rPr>
        <w:t>acceso</w:t>
      </w:r>
      <w:proofErr w:type="spellEnd"/>
      <w:r w:rsidRPr="00866651">
        <w:rPr>
          <w:rFonts w:ascii="Arial" w:hAnsi="Arial" w:cs="Arial"/>
          <w:b w:val="0"/>
          <w:color w:val="0D0D0D"/>
          <w:spacing w:val="-6"/>
          <w:sz w:val="20"/>
          <w:szCs w:val="20"/>
        </w:rPr>
        <w:t xml:space="preserve"> </w:t>
      </w:r>
      <w:r w:rsidRPr="00866651">
        <w:rPr>
          <w:rFonts w:ascii="Arial" w:hAnsi="Arial" w:cs="Arial"/>
          <w:b w:val="0"/>
          <w:color w:val="0D0D0D"/>
          <w:spacing w:val="-2"/>
          <w:sz w:val="20"/>
          <w:szCs w:val="20"/>
        </w:rPr>
        <w:t>vehicular</w:t>
      </w:r>
      <w:r w:rsidRPr="00866651">
        <w:rPr>
          <w:rFonts w:ascii="Arial" w:hAnsi="Arial" w:cs="Arial"/>
          <w:b w:val="0"/>
          <w:color w:val="0D0D0D"/>
          <w:spacing w:val="-4"/>
          <w:sz w:val="20"/>
          <w:szCs w:val="20"/>
        </w:rPr>
        <w:t xml:space="preserve"> </w:t>
      </w:r>
      <w:r w:rsidRPr="00866651">
        <w:rPr>
          <w:rFonts w:ascii="Arial" w:hAnsi="Arial" w:cs="Arial"/>
          <w:b w:val="0"/>
          <w:color w:val="0D0D0D"/>
          <w:spacing w:val="-2"/>
          <w:sz w:val="20"/>
          <w:szCs w:val="20"/>
        </w:rPr>
        <w:t>de</w:t>
      </w:r>
      <w:r w:rsidRPr="00866651">
        <w:rPr>
          <w:rFonts w:ascii="Arial" w:hAnsi="Arial" w:cs="Arial"/>
          <w:b w:val="0"/>
          <w:color w:val="0D0D0D"/>
          <w:spacing w:val="-3"/>
          <w:sz w:val="20"/>
          <w:szCs w:val="20"/>
        </w:rPr>
        <w:t xml:space="preserve"> </w:t>
      </w:r>
      <w:proofErr w:type="spellStart"/>
      <w:r w:rsidRPr="00866651">
        <w:rPr>
          <w:rFonts w:ascii="Arial" w:hAnsi="Arial" w:cs="Arial"/>
          <w:b w:val="0"/>
          <w:color w:val="0D0D0D"/>
          <w:spacing w:val="-2"/>
          <w:sz w:val="20"/>
          <w:szCs w:val="20"/>
        </w:rPr>
        <w:t>servicio</w:t>
      </w:r>
      <w:proofErr w:type="spellEnd"/>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Son calles cuyo uso es peatonal permanente pero que puede ser transitada por un vehículo en circunstancias excepcionales u ocasionales, como ser ambulancias, bomberos, fletes, o similares.</w:t>
      </w:r>
    </w:p>
    <w:p w:rsidR="000D0BF5" w:rsidRPr="00AB5EAF"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Su ancho mínimo será el que resulte de lo establecido en la Normativa Departamental, siempre que cuenten con una senda pavimentada de 3 m de ancho.</w:t>
      </w:r>
    </w:p>
    <w:p w:rsidR="000D0BF5" w:rsidRPr="00AB5EAF" w:rsidRDefault="000D0BF5" w:rsidP="000D0BF5">
      <w:pPr>
        <w:pStyle w:val="Textoindependiente"/>
        <w:spacing w:before="3" w:after="0" w:line="276" w:lineRule="auto"/>
        <w:jc w:val="both"/>
        <w:rPr>
          <w:rFonts w:ascii="Arial" w:hAnsi="Arial" w:cs="Arial"/>
          <w:sz w:val="20"/>
          <w:szCs w:val="20"/>
        </w:rPr>
      </w:pPr>
    </w:p>
    <w:p w:rsidR="000D0BF5" w:rsidRPr="00866651" w:rsidRDefault="000D0BF5" w:rsidP="000D0BF5">
      <w:pPr>
        <w:pStyle w:val="Ttulo1"/>
        <w:keepNext w:val="0"/>
        <w:keepLines w:val="0"/>
        <w:widowControl w:val="0"/>
        <w:numPr>
          <w:ilvl w:val="2"/>
          <w:numId w:val="15"/>
        </w:numPr>
        <w:tabs>
          <w:tab w:val="left" w:pos="652"/>
          <w:tab w:val="left" w:pos="653"/>
        </w:tabs>
        <w:suppressAutoHyphens w:val="0"/>
        <w:autoSpaceDE w:val="0"/>
        <w:spacing w:before="52" w:line="276" w:lineRule="auto"/>
        <w:jc w:val="both"/>
        <w:textAlignment w:val="auto"/>
        <w:rPr>
          <w:rFonts w:ascii="Arial" w:hAnsi="Arial" w:cs="Arial"/>
          <w:b w:val="0"/>
          <w:sz w:val="20"/>
          <w:szCs w:val="20"/>
        </w:rPr>
      </w:pPr>
      <w:proofErr w:type="spellStart"/>
      <w:r w:rsidRPr="00866651">
        <w:rPr>
          <w:rFonts w:ascii="Arial" w:hAnsi="Arial" w:cs="Arial"/>
          <w:b w:val="0"/>
          <w:color w:val="0D0D0D"/>
          <w:spacing w:val="-2"/>
          <w:sz w:val="20"/>
          <w:szCs w:val="20"/>
        </w:rPr>
        <w:t>Circulaciones</w:t>
      </w:r>
      <w:proofErr w:type="spellEnd"/>
      <w:r w:rsidRPr="00866651">
        <w:rPr>
          <w:rFonts w:ascii="Arial" w:hAnsi="Arial" w:cs="Arial"/>
          <w:b w:val="0"/>
          <w:color w:val="0D0D0D"/>
          <w:spacing w:val="-4"/>
          <w:sz w:val="20"/>
          <w:szCs w:val="20"/>
        </w:rPr>
        <w:t xml:space="preserve"> </w:t>
      </w:r>
      <w:proofErr w:type="spellStart"/>
      <w:r w:rsidRPr="00866651">
        <w:rPr>
          <w:rFonts w:ascii="Arial" w:hAnsi="Arial" w:cs="Arial"/>
          <w:b w:val="0"/>
          <w:color w:val="0D0D0D"/>
          <w:spacing w:val="-2"/>
          <w:sz w:val="20"/>
          <w:szCs w:val="20"/>
        </w:rPr>
        <w:t>internas</w:t>
      </w:r>
      <w:proofErr w:type="spellEnd"/>
      <w:r w:rsidRPr="00866651">
        <w:rPr>
          <w:rFonts w:ascii="Arial" w:hAnsi="Arial" w:cs="Arial"/>
          <w:b w:val="0"/>
          <w:color w:val="0D0D0D"/>
          <w:spacing w:val="-4"/>
          <w:sz w:val="20"/>
          <w:szCs w:val="20"/>
        </w:rPr>
        <w:t xml:space="preserve"> </w:t>
      </w:r>
      <w:r w:rsidRPr="00866651">
        <w:rPr>
          <w:rFonts w:ascii="Arial" w:hAnsi="Arial" w:cs="Arial"/>
          <w:b w:val="0"/>
          <w:color w:val="0D0D0D"/>
          <w:spacing w:val="-2"/>
          <w:sz w:val="20"/>
          <w:szCs w:val="20"/>
        </w:rPr>
        <w:t>de</w:t>
      </w:r>
      <w:r w:rsidRPr="00866651">
        <w:rPr>
          <w:rFonts w:ascii="Arial" w:hAnsi="Arial" w:cs="Arial"/>
          <w:b w:val="0"/>
          <w:color w:val="0D0D0D"/>
          <w:spacing w:val="-5"/>
          <w:sz w:val="20"/>
          <w:szCs w:val="20"/>
        </w:rPr>
        <w:t xml:space="preserve"> </w:t>
      </w:r>
      <w:proofErr w:type="spellStart"/>
      <w:r w:rsidRPr="00866651">
        <w:rPr>
          <w:rFonts w:ascii="Arial" w:hAnsi="Arial" w:cs="Arial"/>
          <w:b w:val="0"/>
          <w:color w:val="0D0D0D"/>
          <w:spacing w:val="-2"/>
          <w:sz w:val="20"/>
          <w:szCs w:val="20"/>
        </w:rPr>
        <w:t>los</w:t>
      </w:r>
      <w:proofErr w:type="spellEnd"/>
      <w:r w:rsidRPr="00866651">
        <w:rPr>
          <w:rFonts w:ascii="Arial" w:hAnsi="Arial" w:cs="Arial"/>
          <w:b w:val="0"/>
          <w:color w:val="0D0D0D"/>
          <w:spacing w:val="-4"/>
          <w:sz w:val="20"/>
          <w:szCs w:val="20"/>
        </w:rPr>
        <w:t xml:space="preserve"> </w:t>
      </w:r>
      <w:proofErr w:type="spellStart"/>
      <w:r w:rsidRPr="00866651">
        <w:rPr>
          <w:rFonts w:ascii="Arial" w:hAnsi="Arial" w:cs="Arial"/>
          <w:b w:val="0"/>
          <w:color w:val="0D0D0D"/>
          <w:spacing w:val="-2"/>
          <w:sz w:val="20"/>
          <w:szCs w:val="20"/>
        </w:rPr>
        <w:t>edificios</w:t>
      </w:r>
      <w:proofErr w:type="spellEnd"/>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Prrafodelista"/>
        <w:numPr>
          <w:ilvl w:val="3"/>
          <w:numId w:val="15"/>
        </w:numPr>
        <w:tabs>
          <w:tab w:val="left" w:pos="928"/>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pacing w:val="-2"/>
          <w:sz w:val="20"/>
          <w:szCs w:val="20"/>
        </w:rPr>
        <w:t>Circulaciones</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Horizontales</w:t>
      </w:r>
    </w:p>
    <w:p w:rsidR="000D0BF5" w:rsidRPr="00AB5EAF" w:rsidRDefault="000D0BF5" w:rsidP="000D0BF5">
      <w:pPr>
        <w:pStyle w:val="Textoindependiente"/>
        <w:spacing w:before="9" w:after="0" w:line="276" w:lineRule="auto"/>
        <w:jc w:val="both"/>
        <w:rPr>
          <w:rFonts w:ascii="Arial" w:hAnsi="Arial" w:cs="Arial"/>
          <w:sz w:val="20"/>
          <w:szCs w:val="20"/>
        </w:rPr>
      </w:pPr>
    </w:p>
    <w:p w:rsidR="000D0BF5" w:rsidRPr="00AB5EAF"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Se valorará positivamente que la resolución de los accesos a las viviendas se dé en forma independiente a cada unidad evitando las circulaciones horizontales colectivas.</w:t>
      </w:r>
    </w:p>
    <w:p w:rsidR="000D0BF5" w:rsidRPr="00AB5EAF" w:rsidRDefault="000D0BF5" w:rsidP="000D0BF5">
      <w:pPr>
        <w:pStyle w:val="Textoindependiente"/>
        <w:spacing w:before="2" w:after="0" w:line="276" w:lineRule="auto"/>
        <w:jc w:val="both"/>
        <w:rPr>
          <w:rFonts w:ascii="Arial" w:hAnsi="Arial" w:cs="Arial"/>
          <w:color w:val="0D0D0D"/>
          <w:sz w:val="20"/>
          <w:szCs w:val="20"/>
        </w:rPr>
      </w:pPr>
    </w:p>
    <w:p w:rsidR="000D0BF5" w:rsidRPr="00AB5EAF"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En cualquier caso, de existir éstas, deberá</w:t>
      </w:r>
      <w:r>
        <w:rPr>
          <w:rFonts w:ascii="Arial" w:hAnsi="Arial" w:cs="Arial"/>
          <w:color w:val="0D0D0D"/>
          <w:sz w:val="20"/>
          <w:szCs w:val="20"/>
        </w:rPr>
        <w:t>n tener un ancho mínimo de 1.20</w:t>
      </w:r>
      <w:r w:rsidRPr="00AB5EAF">
        <w:rPr>
          <w:rFonts w:ascii="Arial" w:hAnsi="Arial" w:cs="Arial"/>
          <w:color w:val="0D0D0D"/>
          <w:sz w:val="20"/>
          <w:szCs w:val="20"/>
        </w:rPr>
        <w:t>m y cumplir con la Normativa Departamental vigente en cuanto a dimensiones y accesibilidad.</w:t>
      </w:r>
    </w:p>
    <w:p w:rsidR="000D0BF5" w:rsidRPr="00AB5EAF" w:rsidRDefault="000D0BF5" w:rsidP="000D0BF5">
      <w:pPr>
        <w:pStyle w:val="Textoindependiente"/>
        <w:spacing w:before="2" w:after="0" w:line="276" w:lineRule="auto"/>
        <w:jc w:val="both"/>
        <w:rPr>
          <w:rFonts w:ascii="Arial" w:hAnsi="Arial" w:cs="Arial"/>
          <w:color w:val="0D0D0D"/>
          <w:sz w:val="20"/>
          <w:szCs w:val="20"/>
        </w:rPr>
      </w:pPr>
    </w:p>
    <w:p w:rsidR="000D0BF5" w:rsidRPr="00AB5EAF"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No será admisible calle corredor como modo de acceso a las viviendas.</w:t>
      </w:r>
    </w:p>
    <w:p w:rsidR="000D0BF5" w:rsidRPr="00AB5EAF" w:rsidRDefault="000D0BF5" w:rsidP="000D0BF5">
      <w:pPr>
        <w:pStyle w:val="Textoindependiente"/>
        <w:spacing w:before="2" w:after="0" w:line="276" w:lineRule="auto"/>
        <w:jc w:val="both"/>
        <w:rPr>
          <w:rFonts w:ascii="Arial" w:hAnsi="Arial" w:cs="Arial"/>
          <w:color w:val="0D0D0D"/>
          <w:sz w:val="20"/>
          <w:szCs w:val="20"/>
        </w:rPr>
      </w:pPr>
    </w:p>
    <w:p w:rsidR="000D0BF5" w:rsidRPr="00AB5EAF"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Las circulaciones que conecten bloques de vivienda deberán ser cerradas y techadas con 1.60 m de ancho mínimo.</w:t>
      </w:r>
    </w:p>
    <w:p w:rsidR="000D0BF5" w:rsidRPr="00AB5EAF" w:rsidRDefault="000D0BF5" w:rsidP="000D0BF5">
      <w:pPr>
        <w:pStyle w:val="Textoindependiente"/>
        <w:spacing w:before="2" w:after="0" w:line="276" w:lineRule="auto"/>
        <w:jc w:val="both"/>
        <w:rPr>
          <w:rFonts w:ascii="Arial" w:hAnsi="Arial" w:cs="Arial"/>
          <w:color w:val="0D0D0D"/>
          <w:sz w:val="20"/>
          <w:szCs w:val="20"/>
        </w:rPr>
      </w:pPr>
    </w:p>
    <w:p w:rsidR="000D0BF5" w:rsidRPr="00BF334E" w:rsidRDefault="000D0BF5" w:rsidP="000D0BF5">
      <w:pPr>
        <w:tabs>
          <w:tab w:val="left" w:pos="928"/>
          <w:tab w:val="left" w:pos="929"/>
        </w:tabs>
        <w:spacing w:line="276" w:lineRule="auto"/>
        <w:jc w:val="both"/>
        <w:rPr>
          <w:rFonts w:ascii="Arial" w:hAnsi="Arial" w:cs="Arial"/>
          <w:sz w:val="20"/>
          <w:szCs w:val="20"/>
        </w:rPr>
      </w:pPr>
      <w:r>
        <w:rPr>
          <w:rFonts w:ascii="Arial" w:hAnsi="Arial" w:cs="Arial"/>
          <w:color w:val="0D0D0D"/>
          <w:spacing w:val="-2"/>
          <w:sz w:val="20"/>
          <w:szCs w:val="20"/>
        </w:rPr>
        <w:t>2.1.8.2.</w:t>
      </w:r>
      <w:r w:rsidRPr="00BF334E">
        <w:rPr>
          <w:rFonts w:ascii="Arial" w:hAnsi="Arial" w:cs="Arial"/>
          <w:color w:val="0D0D0D"/>
          <w:spacing w:val="-2"/>
          <w:sz w:val="20"/>
          <w:szCs w:val="20"/>
        </w:rPr>
        <w:t xml:space="preserve"> Escaleras</w:t>
      </w:r>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 xml:space="preserve">Su diseño contemplará las disposiciones </w:t>
      </w:r>
      <w:r>
        <w:rPr>
          <w:rFonts w:ascii="Arial" w:hAnsi="Arial" w:cs="Arial"/>
          <w:color w:val="0D0D0D"/>
          <w:sz w:val="20"/>
          <w:szCs w:val="20"/>
        </w:rPr>
        <w:t>d</w:t>
      </w:r>
      <w:r w:rsidRPr="00AB5EAF">
        <w:rPr>
          <w:rFonts w:ascii="Arial" w:hAnsi="Arial" w:cs="Arial"/>
          <w:color w:val="0D0D0D"/>
          <w:sz w:val="20"/>
          <w:szCs w:val="20"/>
        </w:rPr>
        <w:t>epartamentales.</w:t>
      </w:r>
    </w:p>
    <w:p w:rsidR="000D0BF5" w:rsidRPr="00AB5EAF"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Las narices de los escalones, cualquiera sea su forma o material, deberán estar adecuadamente diseñadas y garantizarán una adecuada durabilidad y resistencia a la abrasión y al impacto.</w:t>
      </w:r>
    </w:p>
    <w:p w:rsidR="000D0BF5" w:rsidRDefault="000D0BF5" w:rsidP="000D0BF5">
      <w:pPr>
        <w:pStyle w:val="Prrafodelista"/>
        <w:tabs>
          <w:tab w:val="left" w:pos="928"/>
          <w:tab w:val="left" w:pos="929"/>
        </w:tabs>
        <w:spacing w:line="276" w:lineRule="auto"/>
        <w:ind w:left="0"/>
        <w:rPr>
          <w:rFonts w:ascii="Arial" w:hAnsi="Arial" w:cs="Arial"/>
          <w:kern w:val="1"/>
          <w:sz w:val="20"/>
          <w:szCs w:val="20"/>
        </w:rPr>
      </w:pPr>
    </w:p>
    <w:p w:rsidR="000D0BF5" w:rsidRPr="00BF334E" w:rsidRDefault="000D0BF5" w:rsidP="000D0BF5">
      <w:pPr>
        <w:pStyle w:val="Prrafodelista"/>
        <w:numPr>
          <w:ilvl w:val="2"/>
          <w:numId w:val="15"/>
        </w:numPr>
        <w:tabs>
          <w:tab w:val="left" w:pos="928"/>
          <w:tab w:val="left" w:pos="929"/>
        </w:tabs>
        <w:suppressAutoHyphens w:val="0"/>
        <w:autoSpaceDE w:val="0"/>
        <w:spacing w:line="276" w:lineRule="auto"/>
        <w:textAlignment w:val="auto"/>
        <w:rPr>
          <w:rFonts w:ascii="Arial" w:hAnsi="Arial" w:cs="Arial"/>
          <w:sz w:val="20"/>
          <w:szCs w:val="20"/>
        </w:rPr>
      </w:pPr>
      <w:r w:rsidRPr="00BF334E">
        <w:rPr>
          <w:rFonts w:ascii="Arial" w:hAnsi="Arial" w:cs="Arial"/>
          <w:color w:val="0D0D0D"/>
          <w:spacing w:val="-2"/>
          <w:sz w:val="20"/>
          <w:szCs w:val="20"/>
        </w:rPr>
        <w:t>Estacionamientos</w:t>
      </w:r>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No se preverán estacionamientos.</w:t>
      </w:r>
    </w:p>
    <w:p w:rsidR="000D0BF5"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 xml:space="preserve">En el caso de que sea una exigencia de la Intendencia Departamental, se deberán realizar en un todo de acuerdo con la Ley </w:t>
      </w:r>
      <w:r>
        <w:rPr>
          <w:rFonts w:ascii="Arial" w:hAnsi="Arial" w:cs="Arial"/>
          <w:color w:val="0D0D0D"/>
          <w:sz w:val="20"/>
          <w:szCs w:val="20"/>
        </w:rPr>
        <w:t xml:space="preserve">nº </w:t>
      </w:r>
      <w:r w:rsidRPr="00AB5EAF">
        <w:rPr>
          <w:rFonts w:ascii="Arial" w:hAnsi="Arial" w:cs="Arial"/>
          <w:color w:val="0D0D0D"/>
          <w:sz w:val="20"/>
          <w:szCs w:val="20"/>
        </w:rPr>
        <w:t>10751, los espacios destinados a estacionamiento deberán ser bienes comunes de uso común.</w:t>
      </w:r>
      <w:r>
        <w:rPr>
          <w:rFonts w:ascii="Arial" w:hAnsi="Arial" w:cs="Arial"/>
          <w:color w:val="0D0D0D"/>
          <w:sz w:val="20"/>
          <w:szCs w:val="20"/>
        </w:rPr>
        <w:t xml:space="preserve"> </w:t>
      </w:r>
    </w:p>
    <w:p w:rsidR="000D0BF5" w:rsidRPr="00AB5EAF" w:rsidRDefault="000D0BF5" w:rsidP="000D0BF5">
      <w:pPr>
        <w:pStyle w:val="Textoindependiente"/>
        <w:spacing w:before="2" w:after="0" w:line="276" w:lineRule="auto"/>
        <w:jc w:val="both"/>
        <w:rPr>
          <w:rFonts w:ascii="Arial" w:eastAsia="Calibri Light" w:hAnsi="Arial" w:cs="Arial"/>
          <w:color w:val="0D0D0D"/>
          <w:spacing w:val="-2"/>
          <w:kern w:val="0"/>
          <w:sz w:val="20"/>
          <w:szCs w:val="20"/>
          <w:lang w:val="es-ES" w:eastAsia="en-US" w:bidi="ar-SA"/>
        </w:rPr>
      </w:pPr>
    </w:p>
    <w:p w:rsidR="000D0BF5" w:rsidRPr="00BF334E" w:rsidRDefault="000D0BF5" w:rsidP="000D0BF5">
      <w:pPr>
        <w:pStyle w:val="Prrafodelista"/>
        <w:numPr>
          <w:ilvl w:val="2"/>
          <w:numId w:val="15"/>
        </w:numPr>
        <w:tabs>
          <w:tab w:val="left" w:pos="928"/>
          <w:tab w:val="left" w:pos="929"/>
        </w:tabs>
        <w:suppressAutoHyphens w:val="0"/>
        <w:autoSpaceDE w:val="0"/>
        <w:spacing w:before="52" w:line="276" w:lineRule="auto"/>
        <w:textAlignment w:val="auto"/>
        <w:rPr>
          <w:rFonts w:ascii="Arial" w:hAnsi="Arial" w:cs="Arial"/>
          <w:sz w:val="20"/>
          <w:szCs w:val="20"/>
        </w:rPr>
      </w:pPr>
      <w:r w:rsidRPr="00BF334E">
        <w:rPr>
          <w:rFonts w:ascii="Arial" w:hAnsi="Arial" w:cs="Arial"/>
          <w:color w:val="0D0D0D"/>
          <w:spacing w:val="-2"/>
          <w:sz w:val="20"/>
          <w:szCs w:val="20"/>
        </w:rPr>
        <w:t>Previsiones</w:t>
      </w:r>
    </w:p>
    <w:p w:rsidR="000D0BF5" w:rsidRPr="00AB5EAF" w:rsidRDefault="000D0BF5" w:rsidP="000D0BF5">
      <w:pPr>
        <w:pStyle w:val="Textoindependiente"/>
        <w:spacing w:before="9" w:after="0" w:line="276" w:lineRule="auto"/>
        <w:jc w:val="both"/>
        <w:rPr>
          <w:rFonts w:ascii="Arial" w:hAnsi="Arial" w:cs="Arial"/>
          <w:sz w:val="20"/>
          <w:szCs w:val="20"/>
        </w:rPr>
      </w:pPr>
    </w:p>
    <w:p w:rsidR="000D0BF5" w:rsidRPr="00AB5EAF" w:rsidRDefault="000D0BF5" w:rsidP="000D0BF5">
      <w:pPr>
        <w:spacing w:before="1" w:line="276" w:lineRule="auto"/>
        <w:jc w:val="both"/>
        <w:rPr>
          <w:rFonts w:ascii="Arial" w:hAnsi="Arial" w:cs="Arial"/>
          <w:color w:val="0D0D0D"/>
          <w:sz w:val="20"/>
          <w:szCs w:val="20"/>
        </w:rPr>
      </w:pPr>
      <w:r w:rsidRPr="00AB5EAF">
        <w:rPr>
          <w:rFonts w:ascii="Arial" w:hAnsi="Arial" w:cs="Arial"/>
          <w:color w:val="0D0D0D"/>
          <w:sz w:val="20"/>
          <w:szCs w:val="20"/>
        </w:rPr>
        <w:t xml:space="preserve">Se deberán disponer las previsiones mínimas necesarias para futura colocación de equipos de aire </w:t>
      </w:r>
      <w:r w:rsidRPr="00AB5EAF">
        <w:rPr>
          <w:rFonts w:ascii="Arial" w:hAnsi="Arial" w:cs="Arial"/>
          <w:color w:val="0D0D0D"/>
          <w:sz w:val="20"/>
          <w:szCs w:val="20"/>
        </w:rPr>
        <w:lastRenderedPageBreak/>
        <w:t xml:space="preserve">acondicionado en </w:t>
      </w:r>
      <w:proofErr w:type="spellStart"/>
      <w:r w:rsidRPr="00AB5EAF">
        <w:rPr>
          <w:rFonts w:ascii="Arial" w:hAnsi="Arial" w:cs="Arial"/>
          <w:color w:val="0D0D0D"/>
          <w:sz w:val="20"/>
          <w:szCs w:val="20"/>
        </w:rPr>
        <w:t>estares</w:t>
      </w:r>
      <w:proofErr w:type="spellEnd"/>
      <w:r w:rsidRPr="00AB5EAF">
        <w:rPr>
          <w:rFonts w:ascii="Arial" w:hAnsi="Arial" w:cs="Arial"/>
          <w:color w:val="0D0D0D"/>
          <w:sz w:val="20"/>
          <w:szCs w:val="20"/>
        </w:rPr>
        <w:t xml:space="preserve"> y dormitorios de la vivienda. Esto implica puestas de eléctrica, previsión de desagüe, ubicación y previsión de pases en fachada.</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0670D1" w:rsidRDefault="000D0BF5" w:rsidP="000D0BF5">
      <w:pPr>
        <w:pStyle w:val="Ttulo1"/>
        <w:keepNext w:val="0"/>
        <w:keepLines w:val="0"/>
        <w:widowControl w:val="0"/>
        <w:numPr>
          <w:ilvl w:val="1"/>
          <w:numId w:val="15"/>
        </w:numPr>
        <w:tabs>
          <w:tab w:val="left" w:pos="928"/>
          <w:tab w:val="left" w:pos="929"/>
        </w:tabs>
        <w:suppressAutoHyphens w:val="0"/>
        <w:autoSpaceDE w:val="0"/>
        <w:spacing w:before="0" w:line="276" w:lineRule="auto"/>
        <w:jc w:val="both"/>
        <w:textAlignment w:val="auto"/>
        <w:rPr>
          <w:rFonts w:ascii="Arial" w:hAnsi="Arial" w:cs="Arial"/>
          <w:sz w:val="20"/>
          <w:szCs w:val="20"/>
        </w:rPr>
      </w:pPr>
      <w:r w:rsidRPr="000670D1">
        <w:rPr>
          <w:rFonts w:ascii="Arial" w:hAnsi="Arial" w:cs="Arial"/>
          <w:color w:val="0D0D0D"/>
          <w:sz w:val="20"/>
          <w:szCs w:val="20"/>
        </w:rPr>
        <w:t>DE</w:t>
      </w:r>
      <w:r w:rsidRPr="000670D1">
        <w:rPr>
          <w:rFonts w:ascii="Arial" w:hAnsi="Arial" w:cs="Arial"/>
          <w:color w:val="0D0D0D"/>
          <w:spacing w:val="-10"/>
          <w:sz w:val="20"/>
          <w:szCs w:val="20"/>
        </w:rPr>
        <w:t xml:space="preserve"> </w:t>
      </w:r>
      <w:r w:rsidRPr="000670D1">
        <w:rPr>
          <w:rFonts w:ascii="Arial" w:hAnsi="Arial" w:cs="Arial"/>
          <w:color w:val="0D0D0D"/>
          <w:sz w:val="20"/>
          <w:szCs w:val="20"/>
        </w:rPr>
        <w:t>LA</w:t>
      </w:r>
      <w:r w:rsidRPr="000670D1">
        <w:rPr>
          <w:rFonts w:ascii="Arial" w:hAnsi="Arial" w:cs="Arial"/>
          <w:color w:val="0D0D0D"/>
          <w:spacing w:val="-8"/>
          <w:sz w:val="20"/>
          <w:szCs w:val="20"/>
        </w:rPr>
        <w:t xml:space="preserve"> </w:t>
      </w:r>
      <w:r w:rsidRPr="000670D1">
        <w:rPr>
          <w:rFonts w:ascii="Arial" w:hAnsi="Arial" w:cs="Arial"/>
          <w:color w:val="0D0D0D"/>
          <w:sz w:val="20"/>
          <w:szCs w:val="20"/>
        </w:rPr>
        <w:t>UNIDAD</w:t>
      </w:r>
      <w:r w:rsidRPr="000670D1">
        <w:rPr>
          <w:rFonts w:ascii="Arial" w:hAnsi="Arial" w:cs="Arial"/>
          <w:color w:val="0D0D0D"/>
          <w:spacing w:val="-9"/>
          <w:sz w:val="20"/>
          <w:szCs w:val="20"/>
        </w:rPr>
        <w:t xml:space="preserve"> </w:t>
      </w:r>
      <w:r w:rsidRPr="000670D1">
        <w:rPr>
          <w:rFonts w:ascii="Arial" w:hAnsi="Arial" w:cs="Arial"/>
          <w:color w:val="0D0D0D"/>
          <w:sz w:val="20"/>
          <w:szCs w:val="20"/>
        </w:rPr>
        <w:t>DE</w:t>
      </w:r>
      <w:r w:rsidRPr="000670D1">
        <w:rPr>
          <w:rFonts w:ascii="Arial" w:hAnsi="Arial" w:cs="Arial"/>
          <w:color w:val="0D0D0D"/>
          <w:spacing w:val="-10"/>
          <w:sz w:val="20"/>
          <w:szCs w:val="20"/>
        </w:rPr>
        <w:t xml:space="preserve"> </w:t>
      </w:r>
      <w:r w:rsidRPr="000670D1">
        <w:rPr>
          <w:rFonts w:ascii="Arial" w:hAnsi="Arial" w:cs="Arial"/>
          <w:color w:val="0D0D0D"/>
          <w:spacing w:val="-2"/>
          <w:sz w:val="20"/>
          <w:szCs w:val="20"/>
        </w:rPr>
        <w:t>VIVIENDA</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35AD0" w:rsidRDefault="000D0BF5" w:rsidP="000D0BF5">
      <w:pPr>
        <w:pStyle w:val="Prrafodelista"/>
        <w:numPr>
          <w:ilvl w:val="2"/>
          <w:numId w:val="40"/>
        </w:numPr>
        <w:tabs>
          <w:tab w:val="left" w:pos="929"/>
        </w:tabs>
        <w:suppressAutoHyphens w:val="0"/>
        <w:autoSpaceDE w:val="0"/>
        <w:spacing w:line="276" w:lineRule="auto"/>
        <w:textAlignment w:val="auto"/>
        <w:rPr>
          <w:rFonts w:ascii="Arial" w:hAnsi="Arial" w:cs="Arial"/>
          <w:sz w:val="20"/>
          <w:szCs w:val="20"/>
        </w:rPr>
      </w:pPr>
      <w:r w:rsidRPr="00A35AD0">
        <w:rPr>
          <w:rFonts w:ascii="Arial" w:hAnsi="Arial" w:cs="Arial"/>
          <w:color w:val="0D0D0D"/>
          <w:spacing w:val="-2"/>
          <w:sz w:val="20"/>
          <w:szCs w:val="20"/>
        </w:rPr>
        <w:t>Desarrollo</w:t>
      </w:r>
      <w:r w:rsidRPr="00A35AD0">
        <w:rPr>
          <w:rFonts w:ascii="Arial" w:hAnsi="Arial" w:cs="Arial"/>
          <w:color w:val="0D0D0D"/>
          <w:spacing w:val="-10"/>
          <w:sz w:val="20"/>
          <w:szCs w:val="20"/>
        </w:rPr>
        <w:t xml:space="preserve"> </w:t>
      </w:r>
      <w:r w:rsidRPr="00A35AD0">
        <w:rPr>
          <w:rFonts w:ascii="Arial" w:hAnsi="Arial" w:cs="Arial"/>
          <w:color w:val="0D0D0D"/>
          <w:spacing w:val="-2"/>
          <w:sz w:val="20"/>
          <w:szCs w:val="20"/>
        </w:rPr>
        <w:t>tipológico</w:t>
      </w:r>
      <w:r w:rsidRPr="00A35AD0">
        <w:rPr>
          <w:rFonts w:ascii="Arial" w:hAnsi="Arial" w:cs="Arial"/>
          <w:color w:val="0D0D0D"/>
          <w:spacing w:val="-7"/>
          <w:sz w:val="20"/>
          <w:szCs w:val="20"/>
        </w:rPr>
        <w:t xml:space="preserve"> </w:t>
      </w:r>
      <w:r w:rsidRPr="00A35AD0">
        <w:rPr>
          <w:rFonts w:ascii="Arial" w:hAnsi="Arial" w:cs="Arial"/>
          <w:color w:val="0D0D0D"/>
          <w:spacing w:val="-2"/>
          <w:sz w:val="20"/>
          <w:szCs w:val="20"/>
        </w:rPr>
        <w:t>y</w:t>
      </w:r>
      <w:r w:rsidRPr="00A35AD0">
        <w:rPr>
          <w:rFonts w:ascii="Arial" w:hAnsi="Arial" w:cs="Arial"/>
          <w:color w:val="0D0D0D"/>
          <w:spacing w:val="-4"/>
          <w:sz w:val="20"/>
          <w:szCs w:val="20"/>
        </w:rPr>
        <w:t xml:space="preserve"> </w:t>
      </w:r>
      <w:r w:rsidRPr="00A35AD0">
        <w:rPr>
          <w:rFonts w:ascii="Arial" w:hAnsi="Arial" w:cs="Arial"/>
          <w:color w:val="0D0D0D"/>
          <w:spacing w:val="-2"/>
          <w:sz w:val="20"/>
          <w:szCs w:val="20"/>
        </w:rPr>
        <w:t>composición</w:t>
      </w:r>
      <w:r w:rsidRPr="00A35AD0">
        <w:rPr>
          <w:rFonts w:ascii="Arial" w:hAnsi="Arial" w:cs="Arial"/>
          <w:color w:val="0D0D0D"/>
          <w:spacing w:val="-7"/>
          <w:sz w:val="20"/>
          <w:szCs w:val="20"/>
        </w:rPr>
        <w:t xml:space="preserve"> </w:t>
      </w:r>
      <w:r w:rsidRPr="00A35AD0">
        <w:rPr>
          <w:rFonts w:ascii="Arial" w:hAnsi="Arial" w:cs="Arial"/>
          <w:color w:val="0D0D0D"/>
          <w:spacing w:val="-2"/>
          <w:sz w:val="20"/>
          <w:szCs w:val="20"/>
        </w:rPr>
        <w:t>(propuesta:</w:t>
      </w:r>
      <w:r w:rsidRPr="00A35AD0">
        <w:rPr>
          <w:rFonts w:ascii="Arial" w:hAnsi="Arial" w:cs="Arial"/>
          <w:color w:val="0D0D0D"/>
          <w:spacing w:val="-7"/>
          <w:sz w:val="20"/>
          <w:szCs w:val="20"/>
        </w:rPr>
        <w:t xml:space="preserve"> </w:t>
      </w:r>
      <w:r w:rsidRPr="00A35AD0">
        <w:rPr>
          <w:rFonts w:ascii="Arial" w:hAnsi="Arial" w:cs="Arial"/>
          <w:color w:val="0D0D0D"/>
          <w:spacing w:val="-2"/>
          <w:sz w:val="20"/>
          <w:szCs w:val="20"/>
        </w:rPr>
        <w:t>tipos</w:t>
      </w:r>
      <w:r w:rsidRPr="00A35AD0">
        <w:rPr>
          <w:rFonts w:ascii="Arial" w:hAnsi="Arial" w:cs="Arial"/>
          <w:color w:val="0D0D0D"/>
          <w:spacing w:val="-6"/>
          <w:sz w:val="20"/>
          <w:szCs w:val="20"/>
        </w:rPr>
        <w:t xml:space="preserve"> </w:t>
      </w:r>
      <w:r w:rsidRPr="00A35AD0">
        <w:rPr>
          <w:rFonts w:ascii="Arial" w:hAnsi="Arial" w:cs="Arial"/>
          <w:color w:val="0D0D0D"/>
          <w:spacing w:val="-2"/>
          <w:sz w:val="20"/>
          <w:szCs w:val="20"/>
        </w:rPr>
        <w:t>de</w:t>
      </w:r>
      <w:r w:rsidRPr="00A35AD0">
        <w:rPr>
          <w:rFonts w:ascii="Arial" w:hAnsi="Arial" w:cs="Arial"/>
          <w:color w:val="0D0D0D"/>
          <w:spacing w:val="-7"/>
          <w:sz w:val="20"/>
          <w:szCs w:val="20"/>
        </w:rPr>
        <w:t xml:space="preserve"> </w:t>
      </w:r>
      <w:r w:rsidRPr="00A35AD0">
        <w:rPr>
          <w:rFonts w:ascii="Arial" w:hAnsi="Arial" w:cs="Arial"/>
          <w:color w:val="0D0D0D"/>
          <w:spacing w:val="-2"/>
          <w:sz w:val="20"/>
          <w:szCs w:val="20"/>
        </w:rPr>
        <w:t>viviendas)</w:t>
      </w:r>
    </w:p>
    <w:p w:rsidR="000D0BF5" w:rsidRDefault="000D0BF5" w:rsidP="000D0BF5">
      <w:pPr>
        <w:spacing w:before="1" w:line="276" w:lineRule="auto"/>
        <w:jc w:val="both"/>
        <w:rPr>
          <w:rFonts w:ascii="Arial" w:hAnsi="Arial" w:cs="Arial"/>
          <w:color w:val="0D0D0D"/>
          <w:sz w:val="20"/>
          <w:szCs w:val="20"/>
        </w:rPr>
      </w:pPr>
    </w:p>
    <w:p w:rsidR="000D0BF5" w:rsidRPr="00AF2FF1" w:rsidRDefault="000D0BF5" w:rsidP="000D0BF5">
      <w:pPr>
        <w:spacing w:before="1" w:line="276" w:lineRule="auto"/>
        <w:jc w:val="both"/>
      </w:pPr>
      <w:r w:rsidRPr="00AF2FF1">
        <w:rPr>
          <w:rFonts w:ascii="Arial" w:hAnsi="Arial" w:cs="Arial"/>
          <w:sz w:val="20"/>
          <w:szCs w:val="20"/>
        </w:rPr>
        <w:t>S</w:t>
      </w:r>
      <w:r>
        <w:rPr>
          <w:rFonts w:ascii="Arial" w:hAnsi="Arial" w:cs="Arial"/>
          <w:sz w:val="20"/>
          <w:szCs w:val="20"/>
        </w:rPr>
        <w:t>i bien s</w:t>
      </w:r>
      <w:r w:rsidRPr="00AF2FF1">
        <w:rPr>
          <w:rFonts w:ascii="Arial" w:hAnsi="Arial" w:cs="Arial"/>
          <w:sz w:val="20"/>
          <w:szCs w:val="20"/>
        </w:rPr>
        <w:t xml:space="preserve">e realiza propuesta de tipologías a emplear, </w:t>
      </w:r>
      <w:r w:rsidRPr="00AF2FF1">
        <w:rPr>
          <w:rFonts w:ascii="Arial" w:hAnsi="Arial" w:cs="Arial"/>
          <w:b/>
          <w:sz w:val="20"/>
          <w:szCs w:val="20"/>
        </w:rPr>
        <w:t xml:space="preserve">el oferente podrá incluir en su propuesta nuevos tipos siguiendo los lineamientos que se describen a continuación y respetando las definiciones de áreas </w:t>
      </w:r>
      <w:r>
        <w:rPr>
          <w:rFonts w:ascii="Arial" w:hAnsi="Arial" w:cs="Arial"/>
          <w:b/>
          <w:sz w:val="20"/>
          <w:szCs w:val="20"/>
        </w:rPr>
        <w:t xml:space="preserve">en cuanto a </w:t>
      </w:r>
      <w:r w:rsidRPr="00AF2FF1">
        <w:rPr>
          <w:rFonts w:ascii="Arial" w:hAnsi="Arial" w:cs="Arial"/>
          <w:b/>
          <w:sz w:val="20"/>
          <w:szCs w:val="20"/>
        </w:rPr>
        <w:t xml:space="preserve">viviendas y sus </w:t>
      </w:r>
      <w:r w:rsidR="0035426C">
        <w:rPr>
          <w:rFonts w:ascii="Arial" w:hAnsi="Arial" w:cs="Arial"/>
          <w:b/>
          <w:sz w:val="20"/>
          <w:szCs w:val="20"/>
        </w:rPr>
        <w:t xml:space="preserve">respectivos </w:t>
      </w:r>
      <w:r w:rsidRPr="00AF2FF1">
        <w:rPr>
          <w:rFonts w:ascii="Arial" w:hAnsi="Arial" w:cs="Arial"/>
          <w:b/>
          <w:sz w:val="20"/>
          <w:szCs w:val="20"/>
        </w:rPr>
        <w:t>locales.</w:t>
      </w:r>
    </w:p>
    <w:p w:rsidR="000D0BF5" w:rsidRDefault="000D0BF5" w:rsidP="000D0BF5">
      <w:pPr>
        <w:spacing w:before="1" w:line="276" w:lineRule="auto"/>
        <w:jc w:val="both"/>
        <w:rPr>
          <w:rFonts w:ascii="Arial" w:hAnsi="Arial" w:cs="Arial"/>
          <w:color w:val="0D0D0D"/>
          <w:sz w:val="20"/>
          <w:szCs w:val="20"/>
        </w:rPr>
      </w:pPr>
    </w:p>
    <w:p w:rsidR="000D0BF5" w:rsidRPr="00AB5EAF" w:rsidRDefault="000D0BF5" w:rsidP="000D0BF5">
      <w:pPr>
        <w:spacing w:before="1" w:line="276" w:lineRule="auto"/>
        <w:jc w:val="both"/>
        <w:rPr>
          <w:rFonts w:ascii="Arial" w:hAnsi="Arial" w:cs="Arial"/>
          <w:color w:val="0D0D0D"/>
          <w:sz w:val="20"/>
          <w:szCs w:val="20"/>
        </w:rPr>
      </w:pPr>
      <w:r w:rsidRPr="00AB5EAF">
        <w:rPr>
          <w:rFonts w:ascii="Arial" w:hAnsi="Arial" w:cs="Arial"/>
          <w:color w:val="0D0D0D"/>
          <w:sz w:val="20"/>
          <w:szCs w:val="20"/>
        </w:rPr>
        <w:t>En las unidades de vivienda, el espacio doméstico propuesto y su organización funcional, la distribución de los ambientes, así como el vínculo y proyección visual, de ventilación y asoleamiento con el exterior, serán motivo de especial evaluación.</w:t>
      </w:r>
    </w:p>
    <w:p w:rsidR="000D0BF5" w:rsidRPr="00AB5EAF" w:rsidRDefault="000D0BF5" w:rsidP="000D0BF5">
      <w:pPr>
        <w:spacing w:before="1" w:line="276" w:lineRule="auto"/>
        <w:jc w:val="both"/>
        <w:rPr>
          <w:rFonts w:ascii="Arial" w:hAnsi="Arial" w:cs="Arial"/>
          <w:color w:val="0D0D0D"/>
          <w:sz w:val="20"/>
          <w:szCs w:val="20"/>
        </w:rPr>
      </w:pPr>
      <w:r w:rsidRPr="00AB5EAF">
        <w:rPr>
          <w:rFonts w:ascii="Arial" w:hAnsi="Arial" w:cs="Arial"/>
          <w:color w:val="0D0D0D"/>
          <w:sz w:val="20"/>
          <w:szCs w:val="20"/>
        </w:rPr>
        <w:t>Se busca que la propuesta y desarrollo tipológico evidencie la mayor racionalidad, aportando una organización espacio funcional simple y clara, valorando los proyectos que permitan distintos modos y grados de apropiación espacial a lo largo del ciclo de uso de la familia. Se evaluarán positivamente las opciones de proyecto que favorezcan la flexibilidad de la vivienda.</w:t>
      </w:r>
    </w:p>
    <w:p w:rsidR="000D0BF5" w:rsidRPr="00AB5EAF" w:rsidRDefault="000D0BF5" w:rsidP="000D0BF5">
      <w:pPr>
        <w:spacing w:before="1" w:line="276" w:lineRule="auto"/>
        <w:jc w:val="both"/>
        <w:rPr>
          <w:rFonts w:ascii="Arial" w:hAnsi="Arial" w:cs="Arial"/>
          <w:color w:val="0D0D0D"/>
          <w:sz w:val="20"/>
          <w:szCs w:val="20"/>
        </w:rPr>
      </w:pPr>
    </w:p>
    <w:p w:rsidR="000D0BF5" w:rsidRPr="00F154B3" w:rsidRDefault="000D0BF5" w:rsidP="000D0BF5">
      <w:pPr>
        <w:spacing w:before="1" w:line="276" w:lineRule="auto"/>
        <w:jc w:val="both"/>
        <w:rPr>
          <w:rFonts w:ascii="Arial" w:hAnsi="Arial" w:cs="Arial"/>
          <w:strike/>
          <w:color w:val="0D0D0D"/>
          <w:sz w:val="20"/>
          <w:szCs w:val="20"/>
        </w:rPr>
      </w:pPr>
      <w:r w:rsidRPr="00AB5EAF">
        <w:rPr>
          <w:rFonts w:ascii="Arial" w:hAnsi="Arial" w:cs="Arial"/>
          <w:color w:val="0D0D0D"/>
          <w:sz w:val="20"/>
          <w:szCs w:val="20"/>
        </w:rPr>
        <w:t xml:space="preserve">Siempre que las condiciones del predio lo permitan, se deberán priorizar los partidos arquitectónicos que habiliten en las viviendas más de una orientación, minimizando las unidades con </w:t>
      </w:r>
      <w:r w:rsidRPr="00A02C1F">
        <w:rPr>
          <w:rFonts w:ascii="Arial" w:hAnsi="Arial" w:cs="Arial"/>
          <w:color w:val="0D0D0D"/>
          <w:sz w:val="20"/>
          <w:szCs w:val="20"/>
        </w:rPr>
        <w:t>dormitorios orientados al sur</w:t>
      </w:r>
      <w:r>
        <w:rPr>
          <w:rFonts w:ascii="Arial" w:hAnsi="Arial" w:cs="Arial"/>
          <w:color w:val="0D0D0D"/>
          <w:sz w:val="20"/>
          <w:szCs w:val="20"/>
        </w:rPr>
        <w:t>.</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Prrafodelista"/>
        <w:numPr>
          <w:ilvl w:val="2"/>
          <w:numId w:val="40"/>
        </w:numPr>
        <w:tabs>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Tipos</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viviendas</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Las viviendas deberán responder en cantidad, dimensiones y porcentajes al cuadro referido en </w:t>
      </w:r>
      <w:r>
        <w:rPr>
          <w:rFonts w:ascii="Arial" w:hAnsi="Arial" w:cs="Arial"/>
          <w:color w:val="0D0D0D"/>
          <w:sz w:val="20"/>
          <w:szCs w:val="20"/>
        </w:rPr>
        <w:t xml:space="preserve">el </w:t>
      </w:r>
      <w:r w:rsidRPr="00AB5EAF">
        <w:rPr>
          <w:rFonts w:ascii="Arial" w:hAnsi="Arial" w:cs="Arial"/>
          <w:color w:val="0D0D0D"/>
          <w:sz w:val="20"/>
          <w:szCs w:val="20"/>
        </w:rPr>
        <w:t>presente capítulo.</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Prrafodelista"/>
        <w:numPr>
          <w:ilvl w:val="2"/>
          <w:numId w:val="40"/>
        </w:numPr>
        <w:tabs>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pacing w:val="-2"/>
          <w:sz w:val="20"/>
          <w:szCs w:val="20"/>
        </w:rPr>
        <w:t>Disposiciones</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generales</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para</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todas</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las</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viviendas</w:t>
      </w:r>
    </w:p>
    <w:p w:rsidR="000D0BF5" w:rsidRDefault="000D0BF5" w:rsidP="000D0BF5">
      <w:pPr>
        <w:spacing w:before="1" w:line="276" w:lineRule="auto"/>
        <w:jc w:val="both"/>
        <w:rPr>
          <w:rFonts w:ascii="Arial" w:hAnsi="Arial" w:cs="Arial"/>
          <w:color w:val="0D0D0D"/>
          <w:sz w:val="20"/>
          <w:szCs w:val="20"/>
        </w:rPr>
      </w:pPr>
    </w:p>
    <w:p w:rsidR="000D0BF5" w:rsidRPr="00AB5EAF" w:rsidRDefault="000D0BF5" w:rsidP="000D0BF5">
      <w:pPr>
        <w:spacing w:before="1" w:line="276" w:lineRule="auto"/>
        <w:jc w:val="both"/>
        <w:rPr>
          <w:rFonts w:ascii="Arial" w:hAnsi="Arial" w:cs="Arial"/>
          <w:color w:val="0D0D0D"/>
          <w:sz w:val="20"/>
          <w:szCs w:val="20"/>
        </w:rPr>
      </w:pPr>
      <w:r w:rsidRPr="00AB5EAF">
        <w:rPr>
          <w:rFonts w:ascii="Arial" w:hAnsi="Arial" w:cs="Arial"/>
          <w:color w:val="0D0D0D"/>
          <w:sz w:val="20"/>
          <w:szCs w:val="20"/>
        </w:rPr>
        <w:t>Las unidades de vivienda contarán con un área social compuesta por un área de estar-comedor y una cocina que podrá estar integrada a aquella de tal forma que permita su separación mediante la incorporación de algún tipo de cerramiento. Contarán con un área privada (dormitorios) separada de la social mediante una circulación de acceso al mismo.</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spacing w:before="1" w:line="276" w:lineRule="auto"/>
        <w:jc w:val="both"/>
        <w:rPr>
          <w:rFonts w:ascii="Arial" w:hAnsi="Arial" w:cs="Arial"/>
          <w:color w:val="0D0D0D"/>
          <w:sz w:val="20"/>
          <w:szCs w:val="20"/>
        </w:rPr>
      </w:pPr>
      <w:r w:rsidRPr="00AB5EAF">
        <w:rPr>
          <w:rFonts w:ascii="Arial" w:hAnsi="Arial" w:cs="Arial"/>
          <w:color w:val="0D0D0D"/>
          <w:sz w:val="20"/>
          <w:szCs w:val="20"/>
        </w:rPr>
        <w:t>Complementariamente, cada vivienda deberá incluir una terraza de servicio que cumplirá con lo dispuesto en este Pliego. (Dichas áreas no estarán computadas dentro del área habitable de la vivienda).</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spacing w:before="1" w:line="276" w:lineRule="auto"/>
        <w:jc w:val="both"/>
        <w:rPr>
          <w:rFonts w:ascii="Arial" w:hAnsi="Arial" w:cs="Arial"/>
          <w:color w:val="0D0D0D"/>
          <w:sz w:val="20"/>
          <w:szCs w:val="20"/>
        </w:rPr>
      </w:pPr>
      <w:r w:rsidRPr="00AB5EAF">
        <w:rPr>
          <w:rFonts w:ascii="Arial" w:hAnsi="Arial" w:cs="Arial"/>
          <w:color w:val="0D0D0D"/>
          <w:sz w:val="20"/>
          <w:szCs w:val="20"/>
        </w:rPr>
        <w:t>El diseño de la vivienda deberá permitir acceder a todos los recintos desde su interior.</w:t>
      </w:r>
    </w:p>
    <w:p w:rsidR="000D0BF5" w:rsidRPr="00AB5EAF" w:rsidRDefault="000D0BF5" w:rsidP="000D0BF5">
      <w:pPr>
        <w:pStyle w:val="Textoindependiente"/>
        <w:spacing w:before="3" w:after="0" w:line="276" w:lineRule="auto"/>
        <w:jc w:val="both"/>
        <w:rPr>
          <w:rFonts w:ascii="Arial" w:hAnsi="Arial" w:cs="Arial"/>
          <w:sz w:val="20"/>
          <w:szCs w:val="20"/>
        </w:rPr>
      </w:pPr>
    </w:p>
    <w:p w:rsidR="000D0BF5" w:rsidRPr="00AB5EAF" w:rsidRDefault="000D0BF5" w:rsidP="000D0BF5">
      <w:pPr>
        <w:pStyle w:val="Prrafodelista"/>
        <w:numPr>
          <w:ilvl w:val="2"/>
          <w:numId w:val="40"/>
        </w:numPr>
        <w:tabs>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pacing w:val="-2"/>
          <w:sz w:val="20"/>
          <w:szCs w:val="20"/>
        </w:rPr>
        <w:t>Disposiciones</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para</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viviendas</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accesibles</w:t>
      </w: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Las viviendas accesibles deberán cumplir con lo establecido en la Normativa Departamental y en la</w:t>
      </w:r>
      <w:r w:rsidRPr="00AB5EAF">
        <w:rPr>
          <w:rFonts w:ascii="Arial" w:hAnsi="Arial" w:cs="Arial"/>
          <w:color w:val="0D0D0D"/>
          <w:spacing w:val="40"/>
          <w:sz w:val="20"/>
          <w:szCs w:val="20"/>
        </w:rPr>
        <w:t xml:space="preserve"> </w:t>
      </w:r>
      <w:r w:rsidRPr="00AB5EAF">
        <w:rPr>
          <w:rFonts w:ascii="Arial" w:hAnsi="Arial" w:cs="Arial"/>
          <w:color w:val="0D0D0D"/>
          <w:sz w:val="20"/>
          <w:szCs w:val="20"/>
        </w:rPr>
        <w:t>Norma UNIT, vigentes a la fecha de la presentación.</w:t>
      </w:r>
    </w:p>
    <w:p w:rsidR="000D0BF5" w:rsidRDefault="000D0BF5" w:rsidP="000D0BF5">
      <w:pPr>
        <w:pStyle w:val="Textoindependiente"/>
        <w:spacing w:before="3" w:after="0" w:line="276" w:lineRule="auto"/>
        <w:jc w:val="both"/>
        <w:rPr>
          <w:rFonts w:ascii="Arial" w:hAnsi="Arial" w:cs="Arial"/>
          <w:sz w:val="20"/>
          <w:szCs w:val="20"/>
        </w:rPr>
      </w:pPr>
    </w:p>
    <w:p w:rsidR="00C93708" w:rsidRDefault="00C93708" w:rsidP="000D0BF5">
      <w:pPr>
        <w:pStyle w:val="Textoindependiente"/>
        <w:spacing w:before="3" w:after="0" w:line="276" w:lineRule="auto"/>
        <w:jc w:val="both"/>
        <w:rPr>
          <w:rFonts w:ascii="Arial" w:hAnsi="Arial" w:cs="Arial"/>
          <w:sz w:val="20"/>
          <w:szCs w:val="20"/>
        </w:rPr>
      </w:pPr>
      <w:r w:rsidRPr="00C93708">
        <w:rPr>
          <w:rFonts w:ascii="Arial" w:hAnsi="Arial" w:cs="Arial"/>
          <w:b/>
          <w:sz w:val="20"/>
          <w:szCs w:val="20"/>
        </w:rPr>
        <w:t>El proyecto debe cumplir con la nueva normativa de accesibilidad, en la que se expresa que todas las unidades deberán ser convertibles</w:t>
      </w:r>
      <w:r w:rsidRPr="00C93708">
        <w:rPr>
          <w:rFonts w:ascii="Arial" w:hAnsi="Arial" w:cs="Arial"/>
          <w:sz w:val="20"/>
          <w:szCs w:val="20"/>
        </w:rPr>
        <w:t xml:space="preserve"> (Digesto / </w:t>
      </w:r>
      <w:proofErr w:type="spellStart"/>
      <w:r w:rsidRPr="00C93708">
        <w:rPr>
          <w:rFonts w:ascii="Arial" w:hAnsi="Arial" w:cs="Arial"/>
          <w:sz w:val="20"/>
          <w:szCs w:val="20"/>
        </w:rPr>
        <w:t>Vol.XV</w:t>
      </w:r>
      <w:proofErr w:type="spellEnd"/>
      <w:r w:rsidRPr="00C93708">
        <w:rPr>
          <w:rFonts w:ascii="Arial" w:hAnsi="Arial" w:cs="Arial"/>
          <w:sz w:val="20"/>
          <w:szCs w:val="20"/>
        </w:rPr>
        <w:t xml:space="preserve"> / Libro </w:t>
      </w:r>
      <w:proofErr w:type="spellStart"/>
      <w:r w:rsidRPr="00C93708">
        <w:rPr>
          <w:rFonts w:ascii="Arial" w:hAnsi="Arial" w:cs="Arial"/>
          <w:sz w:val="20"/>
          <w:szCs w:val="20"/>
        </w:rPr>
        <w:t>XVI_Parte</w:t>
      </w:r>
      <w:proofErr w:type="spellEnd"/>
      <w:r w:rsidRPr="00C93708">
        <w:rPr>
          <w:rFonts w:ascii="Arial" w:hAnsi="Arial" w:cs="Arial"/>
          <w:sz w:val="20"/>
          <w:szCs w:val="20"/>
        </w:rPr>
        <w:t xml:space="preserve"> Reglamentaria / Título XIV.I / Capítulo I / Artículo 1894.2 y Artículo 1894.9.1 // Parte Legislativa / Título XII / Capítulo I / Artículo D4502).</w:t>
      </w:r>
    </w:p>
    <w:p w:rsidR="00C93708" w:rsidRDefault="00C93708" w:rsidP="000D0BF5">
      <w:pPr>
        <w:pStyle w:val="Textoindependiente"/>
        <w:spacing w:before="3" w:after="0" w:line="276" w:lineRule="auto"/>
        <w:jc w:val="both"/>
        <w:rPr>
          <w:rFonts w:ascii="Arial" w:hAnsi="Arial" w:cs="Arial"/>
          <w:sz w:val="20"/>
          <w:szCs w:val="20"/>
        </w:rPr>
      </w:pPr>
    </w:p>
    <w:p w:rsidR="00C93708" w:rsidRDefault="00C93708" w:rsidP="000D0BF5">
      <w:pPr>
        <w:pStyle w:val="Textoindependiente"/>
        <w:spacing w:before="3" w:after="0" w:line="276" w:lineRule="auto"/>
        <w:jc w:val="both"/>
        <w:rPr>
          <w:rFonts w:ascii="Arial" w:hAnsi="Arial" w:cs="Arial"/>
          <w:sz w:val="20"/>
          <w:szCs w:val="20"/>
        </w:rPr>
      </w:pPr>
    </w:p>
    <w:p w:rsidR="000D0BF5" w:rsidRPr="00D54940" w:rsidRDefault="000D0BF5" w:rsidP="000D0BF5">
      <w:pPr>
        <w:pStyle w:val="Prrafodelista"/>
        <w:numPr>
          <w:ilvl w:val="2"/>
          <w:numId w:val="40"/>
        </w:numPr>
        <w:tabs>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lastRenderedPageBreak/>
        <w:t>Área</w:t>
      </w:r>
      <w:r w:rsidRPr="00AB5EAF">
        <w:rPr>
          <w:rFonts w:ascii="Arial" w:hAnsi="Arial" w:cs="Arial"/>
          <w:color w:val="0D0D0D"/>
          <w:spacing w:val="-12"/>
          <w:sz w:val="20"/>
          <w:szCs w:val="20"/>
        </w:rPr>
        <w:t xml:space="preserve"> </w:t>
      </w:r>
      <w:r w:rsidRPr="00AB5EAF">
        <w:rPr>
          <w:rFonts w:ascii="Arial" w:hAnsi="Arial" w:cs="Arial"/>
          <w:color w:val="0D0D0D"/>
          <w:sz w:val="20"/>
          <w:szCs w:val="20"/>
        </w:rPr>
        <w:t>habitable</w:t>
      </w:r>
      <w:r w:rsidRPr="00AB5EAF">
        <w:rPr>
          <w:rFonts w:ascii="Arial" w:hAnsi="Arial" w:cs="Arial"/>
          <w:color w:val="0D0D0D"/>
          <w:spacing w:val="-13"/>
          <w:sz w:val="20"/>
          <w:szCs w:val="20"/>
        </w:rPr>
        <w:t xml:space="preserve"> </w:t>
      </w:r>
      <w:r w:rsidRPr="00AB5EAF">
        <w:rPr>
          <w:rFonts w:ascii="Arial" w:hAnsi="Arial" w:cs="Arial"/>
          <w:color w:val="0D0D0D"/>
          <w:sz w:val="20"/>
          <w:szCs w:val="20"/>
        </w:rPr>
        <w:t>de</w:t>
      </w:r>
      <w:r w:rsidRPr="00AB5EAF">
        <w:rPr>
          <w:rFonts w:ascii="Arial" w:hAnsi="Arial" w:cs="Arial"/>
          <w:color w:val="0D0D0D"/>
          <w:spacing w:val="-12"/>
          <w:sz w:val="20"/>
          <w:szCs w:val="20"/>
        </w:rPr>
        <w:t xml:space="preserve"> </w:t>
      </w:r>
      <w:r w:rsidRPr="00AB5EAF">
        <w:rPr>
          <w:rFonts w:ascii="Arial" w:hAnsi="Arial" w:cs="Arial"/>
          <w:color w:val="0D0D0D"/>
          <w:sz w:val="20"/>
          <w:szCs w:val="20"/>
        </w:rPr>
        <w:t>las</w:t>
      </w:r>
      <w:r w:rsidRPr="00AB5EAF">
        <w:rPr>
          <w:rFonts w:ascii="Arial" w:hAnsi="Arial" w:cs="Arial"/>
          <w:color w:val="0D0D0D"/>
          <w:spacing w:val="-13"/>
          <w:sz w:val="20"/>
          <w:szCs w:val="20"/>
        </w:rPr>
        <w:t xml:space="preserve"> </w:t>
      </w:r>
      <w:r w:rsidRPr="00AB5EAF">
        <w:rPr>
          <w:rFonts w:ascii="Arial" w:hAnsi="Arial" w:cs="Arial"/>
          <w:color w:val="0D0D0D"/>
          <w:spacing w:val="-2"/>
          <w:sz w:val="20"/>
          <w:szCs w:val="20"/>
        </w:rPr>
        <w:t>viviendas</w:t>
      </w:r>
    </w:p>
    <w:p w:rsidR="000D0BF5" w:rsidRPr="00AB5EAF" w:rsidRDefault="000D0BF5" w:rsidP="000D0BF5">
      <w:pPr>
        <w:pStyle w:val="Prrafodelista"/>
        <w:tabs>
          <w:tab w:val="left" w:pos="929"/>
        </w:tabs>
        <w:spacing w:line="276" w:lineRule="auto"/>
        <w:rPr>
          <w:rFonts w:ascii="Arial" w:hAnsi="Arial" w:cs="Arial"/>
          <w:sz w:val="20"/>
          <w:szCs w:val="20"/>
        </w:rPr>
      </w:pPr>
    </w:p>
    <w:p w:rsidR="000D0BF5" w:rsidRDefault="000D0BF5" w:rsidP="000D0BF5">
      <w:pPr>
        <w:spacing w:line="276" w:lineRule="auto"/>
        <w:jc w:val="both"/>
      </w:pPr>
      <w:r w:rsidRPr="00D54940">
        <w:rPr>
          <w:rFonts w:ascii="Arial" w:hAnsi="Arial" w:cs="Arial"/>
          <w:color w:val="0D0D0D"/>
          <w:sz w:val="20"/>
          <w:szCs w:val="20"/>
        </w:rPr>
        <w:t>La oferta, deberá cumplir con la cantidad de viviendas y áreas que se detallan en el siguiente cuadro:</w:t>
      </w:r>
    </w:p>
    <w:p w:rsidR="000D0BF5" w:rsidRPr="00D54940" w:rsidRDefault="000D0BF5" w:rsidP="000D0BF5">
      <w:pPr>
        <w:pStyle w:val="Prrafodelista"/>
        <w:spacing w:line="276" w:lineRule="auto"/>
        <w:ind w:left="495"/>
        <w:rPr>
          <w:rFonts w:ascii="Arial" w:hAnsi="Arial" w:cs="Arial"/>
          <w:sz w:val="20"/>
          <w:szCs w:val="20"/>
        </w:rPr>
      </w:pPr>
    </w:p>
    <w:tbl>
      <w:tblPr>
        <w:tblW w:w="8478" w:type="dxa"/>
        <w:tblInd w:w="-5" w:type="dxa"/>
        <w:tblLayout w:type="fixed"/>
        <w:tblCellMar>
          <w:left w:w="10" w:type="dxa"/>
          <w:right w:w="10" w:type="dxa"/>
        </w:tblCellMar>
        <w:tblLook w:val="0000" w:firstRow="0" w:lastRow="0" w:firstColumn="0" w:lastColumn="0" w:noHBand="0" w:noVBand="0"/>
      </w:tblPr>
      <w:tblGrid>
        <w:gridCol w:w="1413"/>
        <w:gridCol w:w="1413"/>
        <w:gridCol w:w="1413"/>
        <w:gridCol w:w="1413"/>
        <w:gridCol w:w="1413"/>
        <w:gridCol w:w="1413"/>
      </w:tblGrid>
      <w:tr w:rsidR="00B20510" w:rsidTr="00B20510">
        <w:trPr>
          <w:trHeight w:val="292"/>
        </w:trPr>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sz w:val="20"/>
                <w:szCs w:val="20"/>
              </w:rPr>
            </w:pP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sz w:val="20"/>
                <w:szCs w:val="20"/>
              </w:rPr>
            </w:pPr>
            <w:r>
              <w:rPr>
                <w:rFonts w:ascii="Arial" w:hAnsi="Arial" w:cs="Arial"/>
                <w:color w:val="0D0D0D"/>
                <w:sz w:val="20"/>
                <w:szCs w:val="20"/>
              </w:rPr>
              <w:t>Vivienda 1</w:t>
            </w:r>
            <w:r>
              <w:rPr>
                <w:rFonts w:ascii="Arial" w:hAnsi="Arial" w:cs="Arial"/>
                <w:color w:val="0D0D0D"/>
                <w:spacing w:val="3"/>
                <w:sz w:val="20"/>
                <w:szCs w:val="20"/>
              </w:rPr>
              <w:t xml:space="preserve"> </w:t>
            </w:r>
            <w:proofErr w:type="spellStart"/>
            <w:r>
              <w:rPr>
                <w:rFonts w:ascii="Arial" w:hAnsi="Arial" w:cs="Arial"/>
                <w:color w:val="0D0D0D"/>
                <w:spacing w:val="-2"/>
                <w:sz w:val="20"/>
                <w:szCs w:val="20"/>
              </w:rPr>
              <w:t>Dorm</w:t>
            </w:r>
            <w:proofErr w:type="spellEnd"/>
            <w:r>
              <w:rPr>
                <w:rFonts w:ascii="Arial" w:hAnsi="Arial" w:cs="Arial"/>
                <w:color w:val="0D0D0D"/>
                <w:spacing w:val="-2"/>
                <w:sz w:val="20"/>
                <w:szCs w:val="20"/>
              </w:rPr>
              <w:t>.</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sz w:val="20"/>
                <w:szCs w:val="20"/>
              </w:rPr>
            </w:pPr>
            <w:r>
              <w:rPr>
                <w:rFonts w:ascii="Arial" w:hAnsi="Arial" w:cs="Arial"/>
                <w:color w:val="0D0D0D"/>
                <w:sz w:val="20"/>
                <w:szCs w:val="20"/>
              </w:rPr>
              <w:t>Vivienda 2</w:t>
            </w:r>
            <w:r>
              <w:rPr>
                <w:rFonts w:ascii="Arial" w:hAnsi="Arial" w:cs="Arial"/>
                <w:color w:val="0D0D0D"/>
                <w:spacing w:val="3"/>
                <w:sz w:val="20"/>
                <w:szCs w:val="20"/>
              </w:rPr>
              <w:t xml:space="preserve"> </w:t>
            </w:r>
            <w:proofErr w:type="spellStart"/>
            <w:r>
              <w:rPr>
                <w:rFonts w:ascii="Arial" w:hAnsi="Arial" w:cs="Arial"/>
                <w:color w:val="0D0D0D"/>
                <w:spacing w:val="-2"/>
                <w:sz w:val="20"/>
                <w:szCs w:val="20"/>
              </w:rPr>
              <w:t>Dorm</w:t>
            </w:r>
            <w:proofErr w:type="spellEnd"/>
            <w:r>
              <w:rPr>
                <w:rFonts w:ascii="Arial" w:hAnsi="Arial" w:cs="Arial"/>
                <w:color w:val="0D0D0D"/>
                <w:spacing w:val="-2"/>
                <w:sz w:val="20"/>
                <w:szCs w:val="20"/>
              </w:rPr>
              <w:t>.</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sz w:val="20"/>
                <w:szCs w:val="20"/>
              </w:rPr>
            </w:pPr>
            <w:r>
              <w:rPr>
                <w:rFonts w:ascii="Arial" w:hAnsi="Arial" w:cs="Arial"/>
                <w:color w:val="0D0D0D"/>
                <w:sz w:val="20"/>
                <w:szCs w:val="20"/>
              </w:rPr>
              <w:t>Vivienda</w:t>
            </w:r>
            <w:r>
              <w:rPr>
                <w:rFonts w:ascii="Arial" w:hAnsi="Arial" w:cs="Arial"/>
                <w:color w:val="0D0D0D"/>
                <w:spacing w:val="-2"/>
                <w:sz w:val="20"/>
                <w:szCs w:val="20"/>
              </w:rPr>
              <w:t xml:space="preserve"> </w:t>
            </w:r>
            <w:r>
              <w:rPr>
                <w:rFonts w:ascii="Arial" w:hAnsi="Arial" w:cs="Arial"/>
                <w:color w:val="0D0D0D"/>
                <w:sz w:val="20"/>
                <w:szCs w:val="20"/>
              </w:rPr>
              <w:t>3</w:t>
            </w:r>
            <w:r>
              <w:rPr>
                <w:rFonts w:ascii="Arial" w:hAnsi="Arial" w:cs="Arial"/>
                <w:color w:val="0D0D0D"/>
                <w:spacing w:val="2"/>
                <w:sz w:val="20"/>
                <w:szCs w:val="20"/>
              </w:rPr>
              <w:t xml:space="preserve"> </w:t>
            </w:r>
            <w:proofErr w:type="spellStart"/>
            <w:r>
              <w:rPr>
                <w:rFonts w:ascii="Arial" w:hAnsi="Arial" w:cs="Arial"/>
                <w:color w:val="0D0D0D"/>
                <w:spacing w:val="-2"/>
                <w:sz w:val="20"/>
                <w:szCs w:val="20"/>
              </w:rPr>
              <w:t>Dorm</w:t>
            </w:r>
            <w:proofErr w:type="spellEnd"/>
            <w:r>
              <w:rPr>
                <w:rFonts w:ascii="Arial" w:hAnsi="Arial" w:cs="Arial"/>
                <w:color w:val="0D0D0D"/>
                <w:spacing w:val="-2"/>
                <w:sz w:val="20"/>
                <w:szCs w:val="20"/>
              </w:rPr>
              <w:t>.</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sz w:val="20"/>
                <w:szCs w:val="20"/>
              </w:rPr>
            </w:pPr>
            <w:r>
              <w:rPr>
                <w:rFonts w:ascii="Arial" w:hAnsi="Arial" w:cs="Arial"/>
                <w:color w:val="0D0D0D"/>
                <w:sz w:val="20"/>
                <w:szCs w:val="20"/>
              </w:rPr>
              <w:t>Vivienda</w:t>
            </w:r>
            <w:r>
              <w:rPr>
                <w:rFonts w:ascii="Arial" w:hAnsi="Arial" w:cs="Arial"/>
                <w:color w:val="0D0D0D"/>
                <w:spacing w:val="-2"/>
                <w:sz w:val="20"/>
                <w:szCs w:val="20"/>
              </w:rPr>
              <w:t xml:space="preserve"> 3</w:t>
            </w:r>
            <w:r>
              <w:rPr>
                <w:rFonts w:ascii="Arial" w:hAnsi="Arial" w:cs="Arial"/>
                <w:color w:val="0D0D0D"/>
                <w:spacing w:val="2"/>
                <w:sz w:val="20"/>
                <w:szCs w:val="20"/>
              </w:rPr>
              <w:t xml:space="preserve"> </w:t>
            </w:r>
            <w:proofErr w:type="spellStart"/>
            <w:r>
              <w:rPr>
                <w:rFonts w:ascii="Arial" w:hAnsi="Arial" w:cs="Arial"/>
                <w:color w:val="0D0D0D"/>
                <w:spacing w:val="-2"/>
                <w:sz w:val="20"/>
                <w:szCs w:val="20"/>
              </w:rPr>
              <w:t>Dorm</w:t>
            </w:r>
            <w:proofErr w:type="spellEnd"/>
            <w:r>
              <w:rPr>
                <w:rFonts w:ascii="Arial" w:hAnsi="Arial" w:cs="Arial"/>
                <w:color w:val="0D0D0D"/>
                <w:spacing w:val="-2"/>
                <w:sz w:val="20"/>
                <w:szCs w:val="20"/>
              </w:rPr>
              <w:t xml:space="preserve">. </w:t>
            </w:r>
            <w:proofErr w:type="spellStart"/>
            <w:r>
              <w:rPr>
                <w:rFonts w:ascii="Arial" w:hAnsi="Arial" w:cs="Arial"/>
                <w:color w:val="0D0D0D"/>
                <w:spacing w:val="-2"/>
                <w:sz w:val="20"/>
                <w:szCs w:val="20"/>
              </w:rPr>
              <w:t>Duplex</w:t>
            </w:r>
            <w:proofErr w:type="spellEnd"/>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sz w:val="20"/>
                <w:szCs w:val="20"/>
              </w:rPr>
            </w:pPr>
            <w:r>
              <w:rPr>
                <w:rFonts w:ascii="Arial" w:hAnsi="Arial" w:cs="Arial"/>
                <w:color w:val="0D0D0D"/>
                <w:sz w:val="20"/>
                <w:szCs w:val="20"/>
              </w:rPr>
              <w:t>Vivienda</w:t>
            </w:r>
            <w:r>
              <w:rPr>
                <w:rFonts w:ascii="Arial" w:hAnsi="Arial" w:cs="Arial"/>
                <w:color w:val="0D0D0D"/>
                <w:spacing w:val="-2"/>
                <w:sz w:val="20"/>
                <w:szCs w:val="20"/>
              </w:rPr>
              <w:t xml:space="preserve"> 4</w:t>
            </w:r>
            <w:r>
              <w:rPr>
                <w:rFonts w:ascii="Arial" w:hAnsi="Arial" w:cs="Arial"/>
                <w:color w:val="0D0D0D"/>
                <w:spacing w:val="2"/>
                <w:sz w:val="20"/>
                <w:szCs w:val="20"/>
              </w:rPr>
              <w:t xml:space="preserve"> </w:t>
            </w:r>
            <w:proofErr w:type="spellStart"/>
            <w:r>
              <w:rPr>
                <w:rFonts w:ascii="Arial" w:hAnsi="Arial" w:cs="Arial"/>
                <w:color w:val="0D0D0D"/>
                <w:spacing w:val="-2"/>
                <w:sz w:val="20"/>
                <w:szCs w:val="20"/>
              </w:rPr>
              <w:t>Dorm</w:t>
            </w:r>
            <w:proofErr w:type="spellEnd"/>
            <w:r>
              <w:rPr>
                <w:rFonts w:ascii="Arial" w:hAnsi="Arial" w:cs="Arial"/>
                <w:color w:val="0D0D0D"/>
                <w:spacing w:val="-2"/>
                <w:sz w:val="20"/>
                <w:szCs w:val="20"/>
              </w:rPr>
              <w:t xml:space="preserve">. </w:t>
            </w:r>
            <w:proofErr w:type="spellStart"/>
            <w:r>
              <w:rPr>
                <w:rFonts w:ascii="Arial" w:hAnsi="Arial" w:cs="Arial"/>
                <w:color w:val="0D0D0D"/>
                <w:spacing w:val="-2"/>
                <w:sz w:val="20"/>
                <w:szCs w:val="20"/>
              </w:rPr>
              <w:t>Duplex</w:t>
            </w:r>
            <w:proofErr w:type="spellEnd"/>
          </w:p>
        </w:tc>
      </w:tr>
      <w:tr w:rsidR="00B20510" w:rsidTr="00B20510">
        <w:trPr>
          <w:trHeight w:val="292"/>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rsidR="00B20510" w:rsidRDefault="00B20510" w:rsidP="00AA0519">
            <w:pPr>
              <w:pStyle w:val="TableParagraph"/>
              <w:spacing w:line="276" w:lineRule="auto"/>
              <w:ind w:left="0"/>
              <w:rPr>
                <w:rFonts w:ascii="Arial" w:hAnsi="Arial" w:cs="Arial"/>
                <w:color w:val="0D0D0D"/>
                <w:spacing w:val="-2"/>
                <w:sz w:val="20"/>
                <w:szCs w:val="20"/>
              </w:rPr>
            </w:pPr>
            <w:r>
              <w:rPr>
                <w:rFonts w:ascii="Arial" w:hAnsi="Arial" w:cs="Arial"/>
                <w:color w:val="0D0D0D"/>
                <w:spacing w:val="-2"/>
                <w:sz w:val="20"/>
                <w:szCs w:val="20"/>
              </w:rPr>
              <w:t>Cantidad</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752C97">
            <w:pPr>
              <w:pStyle w:val="TableParagraph"/>
              <w:spacing w:line="276" w:lineRule="auto"/>
              <w:ind w:left="0"/>
              <w:jc w:val="center"/>
              <w:rPr>
                <w:rFonts w:ascii="Arial" w:hAnsi="Arial" w:cs="Arial"/>
                <w:color w:val="0D0D0D"/>
                <w:spacing w:val="-2"/>
                <w:sz w:val="20"/>
                <w:szCs w:val="20"/>
              </w:rPr>
            </w:pPr>
            <w:r>
              <w:rPr>
                <w:rFonts w:ascii="Arial" w:hAnsi="Arial" w:cs="Arial"/>
                <w:color w:val="0D0D0D"/>
                <w:spacing w:val="-2"/>
                <w:sz w:val="20"/>
                <w:szCs w:val="20"/>
              </w:rPr>
              <w:t>2</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pacing w:val="-2"/>
                <w:sz w:val="20"/>
                <w:szCs w:val="20"/>
              </w:rPr>
            </w:pPr>
            <w:r>
              <w:rPr>
                <w:rFonts w:ascii="Arial" w:hAnsi="Arial" w:cs="Arial"/>
                <w:color w:val="0D0D0D"/>
                <w:spacing w:val="-2"/>
                <w:sz w:val="20"/>
                <w:szCs w:val="20"/>
              </w:rPr>
              <w:t>8</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pacing w:val="-2"/>
                <w:sz w:val="20"/>
                <w:szCs w:val="20"/>
              </w:rPr>
            </w:pPr>
            <w:r>
              <w:rPr>
                <w:rFonts w:ascii="Arial" w:hAnsi="Arial" w:cs="Arial"/>
                <w:color w:val="0D0D0D"/>
                <w:spacing w:val="-2"/>
                <w:sz w:val="20"/>
                <w:szCs w:val="20"/>
              </w:rPr>
              <w:t>2</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B20510">
            <w:pPr>
              <w:pStyle w:val="TableParagraph"/>
              <w:spacing w:line="276" w:lineRule="auto"/>
              <w:ind w:left="0"/>
              <w:jc w:val="center"/>
              <w:rPr>
                <w:rFonts w:ascii="Arial" w:hAnsi="Arial" w:cs="Arial"/>
                <w:color w:val="0D0D0D"/>
                <w:spacing w:val="-2"/>
                <w:sz w:val="20"/>
                <w:szCs w:val="20"/>
              </w:rPr>
            </w:pPr>
            <w:r>
              <w:rPr>
                <w:rFonts w:ascii="Arial" w:hAnsi="Arial" w:cs="Arial"/>
                <w:color w:val="0D0D0D"/>
                <w:spacing w:val="-2"/>
                <w:sz w:val="20"/>
                <w:szCs w:val="20"/>
              </w:rPr>
              <w:t>7</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B20510">
            <w:pPr>
              <w:pStyle w:val="TableParagraph"/>
              <w:spacing w:line="276" w:lineRule="auto"/>
              <w:ind w:left="0"/>
              <w:jc w:val="center"/>
              <w:rPr>
                <w:rFonts w:ascii="Arial" w:hAnsi="Arial" w:cs="Arial"/>
                <w:color w:val="0D0D0D"/>
                <w:spacing w:val="-2"/>
                <w:sz w:val="20"/>
                <w:szCs w:val="20"/>
              </w:rPr>
            </w:pPr>
            <w:r>
              <w:rPr>
                <w:rFonts w:ascii="Arial" w:hAnsi="Arial" w:cs="Arial"/>
                <w:color w:val="0D0D0D"/>
                <w:spacing w:val="-2"/>
                <w:sz w:val="20"/>
                <w:szCs w:val="20"/>
              </w:rPr>
              <w:t>7</w:t>
            </w:r>
          </w:p>
        </w:tc>
      </w:tr>
      <w:tr w:rsidR="00B20510" w:rsidTr="00B20510">
        <w:trPr>
          <w:trHeight w:val="585"/>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rsidR="00B20510" w:rsidRDefault="00B20510" w:rsidP="00AA0519">
            <w:pPr>
              <w:pStyle w:val="TableParagraph"/>
              <w:spacing w:line="276" w:lineRule="auto"/>
              <w:ind w:left="0"/>
            </w:pPr>
            <w:r>
              <w:rPr>
                <w:rFonts w:ascii="Arial" w:hAnsi="Arial" w:cs="Arial"/>
                <w:color w:val="0D0D0D"/>
                <w:sz w:val="20"/>
                <w:szCs w:val="20"/>
              </w:rPr>
              <w:t>Área</w:t>
            </w:r>
            <w:r>
              <w:rPr>
                <w:rFonts w:ascii="Arial" w:hAnsi="Arial" w:cs="Arial"/>
                <w:color w:val="0D0D0D"/>
                <w:spacing w:val="-6"/>
                <w:sz w:val="20"/>
                <w:szCs w:val="20"/>
              </w:rPr>
              <w:t xml:space="preserve"> </w:t>
            </w:r>
            <w:r>
              <w:rPr>
                <w:rFonts w:ascii="Arial" w:hAnsi="Arial" w:cs="Arial"/>
                <w:color w:val="0D0D0D"/>
                <w:spacing w:val="-2"/>
                <w:sz w:val="20"/>
                <w:szCs w:val="20"/>
              </w:rPr>
              <w:t>habitable</w:t>
            </w:r>
          </w:p>
          <w:p w:rsidR="00B20510" w:rsidRDefault="00B20510" w:rsidP="00AA0519">
            <w:pPr>
              <w:pStyle w:val="TableParagraph"/>
              <w:spacing w:line="276" w:lineRule="auto"/>
              <w:ind w:left="0"/>
              <w:rPr>
                <w:rFonts w:ascii="Arial" w:hAnsi="Arial" w:cs="Arial"/>
                <w:color w:val="0D0D0D"/>
                <w:sz w:val="20"/>
                <w:szCs w:val="20"/>
              </w:rPr>
            </w:pPr>
            <w:r>
              <w:rPr>
                <w:rFonts w:ascii="Arial" w:hAnsi="Arial" w:cs="Arial"/>
                <w:color w:val="0D0D0D"/>
                <w:spacing w:val="-2"/>
                <w:sz w:val="20"/>
                <w:szCs w:val="20"/>
              </w:rPr>
              <w:t>mínima</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pacing w:val="-5"/>
                <w:sz w:val="20"/>
                <w:szCs w:val="20"/>
              </w:rPr>
              <w:t>36</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pacing w:val="-5"/>
                <w:sz w:val="20"/>
                <w:szCs w:val="20"/>
              </w:rPr>
              <w:t>50</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pacing w:val="-5"/>
                <w:sz w:val="20"/>
                <w:szCs w:val="20"/>
              </w:rPr>
              <w:t>56</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pacing w:val="-5"/>
                <w:sz w:val="20"/>
                <w:szCs w:val="20"/>
              </w:rPr>
              <w:t>77</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z w:val="20"/>
                <w:szCs w:val="20"/>
              </w:rPr>
              <w:t>85</w:t>
            </w:r>
          </w:p>
        </w:tc>
      </w:tr>
      <w:tr w:rsidR="00B20510" w:rsidTr="00B20510">
        <w:trPr>
          <w:trHeight w:val="587"/>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rsidR="00B20510" w:rsidRDefault="00B20510" w:rsidP="00AA0519">
            <w:pPr>
              <w:pStyle w:val="TableParagraph"/>
              <w:spacing w:line="276" w:lineRule="auto"/>
              <w:ind w:left="0"/>
              <w:rPr>
                <w:rFonts w:ascii="Arial" w:hAnsi="Arial" w:cs="Arial"/>
                <w:color w:val="0D0D0D"/>
                <w:sz w:val="20"/>
                <w:szCs w:val="20"/>
              </w:rPr>
            </w:pPr>
            <w:r>
              <w:rPr>
                <w:rFonts w:ascii="Arial" w:hAnsi="Arial" w:cs="Arial"/>
                <w:color w:val="0D0D0D"/>
                <w:sz w:val="20"/>
                <w:szCs w:val="20"/>
              </w:rPr>
              <w:t>Área</w:t>
            </w:r>
            <w:r>
              <w:rPr>
                <w:rFonts w:ascii="Arial" w:hAnsi="Arial" w:cs="Arial"/>
                <w:color w:val="0D0D0D"/>
                <w:spacing w:val="-14"/>
                <w:sz w:val="20"/>
                <w:szCs w:val="20"/>
              </w:rPr>
              <w:t xml:space="preserve"> </w:t>
            </w:r>
            <w:r>
              <w:rPr>
                <w:rFonts w:ascii="Arial" w:hAnsi="Arial" w:cs="Arial"/>
                <w:color w:val="0D0D0D"/>
                <w:sz w:val="20"/>
                <w:szCs w:val="20"/>
              </w:rPr>
              <w:t xml:space="preserve">habitable </w:t>
            </w:r>
            <w:r>
              <w:rPr>
                <w:rFonts w:ascii="Arial" w:hAnsi="Arial" w:cs="Arial"/>
                <w:color w:val="0D0D0D"/>
                <w:spacing w:val="-2"/>
                <w:sz w:val="20"/>
                <w:szCs w:val="20"/>
              </w:rPr>
              <w:t>máxima</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pacing w:val="-5"/>
                <w:sz w:val="20"/>
                <w:szCs w:val="20"/>
              </w:rPr>
              <w:t>41</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pacing w:val="-5"/>
                <w:sz w:val="20"/>
                <w:szCs w:val="20"/>
              </w:rPr>
              <w:t>58</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pacing w:val="-5"/>
                <w:sz w:val="20"/>
                <w:szCs w:val="20"/>
              </w:rPr>
              <w:t>65</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pacing w:val="-5"/>
                <w:sz w:val="20"/>
                <w:szCs w:val="20"/>
              </w:rPr>
              <w:t>82</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z w:val="20"/>
                <w:szCs w:val="20"/>
              </w:rPr>
              <w:t>90</w:t>
            </w:r>
          </w:p>
        </w:tc>
      </w:tr>
      <w:tr w:rsidR="00B20510" w:rsidTr="00B20510">
        <w:trPr>
          <w:trHeight w:val="585"/>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rsidR="00B20510" w:rsidRDefault="00B20510" w:rsidP="00AA0519">
            <w:pPr>
              <w:pStyle w:val="TableParagraph"/>
              <w:spacing w:line="276" w:lineRule="auto"/>
              <w:ind w:left="0"/>
            </w:pPr>
            <w:r>
              <w:rPr>
                <w:rFonts w:ascii="Arial" w:hAnsi="Arial" w:cs="Arial"/>
                <w:color w:val="0D0D0D"/>
                <w:sz w:val="20"/>
                <w:szCs w:val="20"/>
              </w:rPr>
              <w:t>Cantidad</w:t>
            </w:r>
            <w:r>
              <w:rPr>
                <w:rFonts w:ascii="Arial" w:hAnsi="Arial" w:cs="Arial"/>
                <w:color w:val="0D0D0D"/>
                <w:spacing w:val="-3"/>
                <w:sz w:val="20"/>
                <w:szCs w:val="20"/>
              </w:rPr>
              <w:t xml:space="preserve"> </w:t>
            </w:r>
            <w:r>
              <w:rPr>
                <w:rFonts w:ascii="Arial" w:hAnsi="Arial" w:cs="Arial"/>
                <w:color w:val="0D0D0D"/>
                <w:spacing w:val="-5"/>
                <w:sz w:val="20"/>
                <w:szCs w:val="20"/>
              </w:rPr>
              <w:t>de</w:t>
            </w:r>
          </w:p>
          <w:p w:rsidR="00B20510" w:rsidRDefault="00B20510" w:rsidP="00AA0519">
            <w:pPr>
              <w:pStyle w:val="TableParagraph"/>
              <w:spacing w:line="276" w:lineRule="auto"/>
              <w:ind w:left="0"/>
              <w:rPr>
                <w:rFonts w:ascii="Arial" w:hAnsi="Arial" w:cs="Arial"/>
                <w:color w:val="0D0D0D"/>
                <w:sz w:val="20"/>
                <w:szCs w:val="20"/>
              </w:rPr>
            </w:pPr>
            <w:r>
              <w:rPr>
                <w:rFonts w:ascii="Arial" w:hAnsi="Arial" w:cs="Arial"/>
                <w:color w:val="0D0D0D"/>
                <w:spacing w:val="-2"/>
                <w:sz w:val="20"/>
                <w:szCs w:val="20"/>
              </w:rPr>
              <w:t>SS.HH.</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z w:val="20"/>
                <w:szCs w:val="20"/>
              </w:rPr>
              <w:t>1</w:t>
            </w:r>
            <w:r>
              <w:rPr>
                <w:rFonts w:ascii="Arial" w:hAnsi="Arial" w:cs="Arial"/>
                <w:color w:val="0D0D0D"/>
                <w:spacing w:val="1"/>
                <w:sz w:val="20"/>
                <w:szCs w:val="20"/>
              </w:rPr>
              <w:t xml:space="preserve"> </w:t>
            </w:r>
            <w:r>
              <w:rPr>
                <w:rFonts w:ascii="Arial" w:hAnsi="Arial" w:cs="Arial"/>
                <w:color w:val="0D0D0D"/>
                <w:spacing w:val="-2"/>
                <w:sz w:val="20"/>
                <w:szCs w:val="20"/>
              </w:rPr>
              <w:t>Completo</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z w:val="20"/>
                <w:szCs w:val="20"/>
              </w:rPr>
              <w:t>1</w:t>
            </w:r>
            <w:r>
              <w:rPr>
                <w:rFonts w:ascii="Arial" w:hAnsi="Arial" w:cs="Arial"/>
                <w:color w:val="0D0D0D"/>
                <w:spacing w:val="1"/>
                <w:sz w:val="20"/>
                <w:szCs w:val="20"/>
              </w:rPr>
              <w:t xml:space="preserve"> </w:t>
            </w:r>
            <w:r>
              <w:rPr>
                <w:rFonts w:ascii="Arial" w:hAnsi="Arial" w:cs="Arial"/>
                <w:color w:val="0D0D0D"/>
                <w:spacing w:val="-2"/>
                <w:sz w:val="20"/>
                <w:szCs w:val="20"/>
              </w:rPr>
              <w:t>Completo</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pacing w:val="-2"/>
                <w:sz w:val="20"/>
                <w:szCs w:val="20"/>
              </w:rPr>
              <w:t>1 Completo</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pacing w:val="-2"/>
                <w:sz w:val="20"/>
                <w:szCs w:val="20"/>
              </w:rPr>
              <w:t>1 Completo</w:t>
            </w:r>
          </w:p>
        </w:tc>
        <w:tc>
          <w:tcPr>
            <w:tcW w:w="1413" w:type="dxa"/>
            <w:tcBorders>
              <w:top w:val="single" w:sz="4" w:space="0" w:color="000000"/>
              <w:left w:val="single" w:sz="4" w:space="0" w:color="000000"/>
              <w:bottom w:val="single" w:sz="4" w:space="0" w:color="000000"/>
              <w:right w:val="single" w:sz="4" w:space="0" w:color="000000"/>
            </w:tcBorders>
          </w:tcPr>
          <w:p w:rsidR="00B20510" w:rsidRDefault="00B20510" w:rsidP="00AA0519">
            <w:pPr>
              <w:pStyle w:val="TableParagraph"/>
              <w:spacing w:line="276" w:lineRule="auto"/>
              <w:ind w:left="0"/>
              <w:jc w:val="center"/>
              <w:rPr>
                <w:rFonts w:ascii="Arial" w:hAnsi="Arial" w:cs="Arial"/>
                <w:color w:val="0D0D0D"/>
                <w:sz w:val="20"/>
                <w:szCs w:val="20"/>
              </w:rPr>
            </w:pPr>
            <w:r>
              <w:rPr>
                <w:rFonts w:ascii="Arial" w:hAnsi="Arial" w:cs="Arial"/>
                <w:color w:val="0D0D0D"/>
                <w:spacing w:val="-2"/>
                <w:sz w:val="20"/>
                <w:szCs w:val="20"/>
              </w:rPr>
              <w:t>1 Completo</w:t>
            </w:r>
          </w:p>
        </w:tc>
      </w:tr>
    </w:tbl>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pStyle w:val="Prrafodelista"/>
        <w:numPr>
          <w:ilvl w:val="2"/>
          <w:numId w:val="40"/>
        </w:numPr>
        <w:suppressAutoHyphens w:val="0"/>
        <w:autoSpaceDE w:val="0"/>
        <w:spacing w:line="276" w:lineRule="auto"/>
        <w:textAlignment w:val="auto"/>
        <w:rPr>
          <w:rFonts w:ascii="Arial" w:hAnsi="Arial" w:cs="Arial"/>
          <w:sz w:val="20"/>
          <w:szCs w:val="20"/>
        </w:rPr>
      </w:pPr>
      <w:r w:rsidRPr="00AB5EAF">
        <w:rPr>
          <w:rFonts w:ascii="Arial" w:hAnsi="Arial" w:cs="Arial"/>
          <w:color w:val="0D0D0D"/>
          <w:spacing w:val="-2"/>
          <w:sz w:val="20"/>
          <w:szCs w:val="20"/>
        </w:rPr>
        <w:t>Cómputo</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áreas</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35AD0" w:rsidRDefault="000D0BF5" w:rsidP="000D0BF5">
      <w:pPr>
        <w:pStyle w:val="Prrafodelista"/>
        <w:numPr>
          <w:ilvl w:val="3"/>
          <w:numId w:val="40"/>
        </w:numPr>
        <w:tabs>
          <w:tab w:val="left" w:pos="786"/>
          <w:tab w:val="left" w:pos="787"/>
        </w:tabs>
        <w:suppressAutoHyphens w:val="0"/>
        <w:autoSpaceDE w:val="0"/>
        <w:spacing w:line="276" w:lineRule="auto"/>
        <w:textAlignment w:val="auto"/>
        <w:rPr>
          <w:rFonts w:ascii="Arial" w:hAnsi="Arial" w:cs="Arial"/>
          <w:sz w:val="20"/>
          <w:szCs w:val="20"/>
        </w:rPr>
      </w:pPr>
      <w:r w:rsidRPr="00A35AD0">
        <w:rPr>
          <w:rFonts w:ascii="Arial" w:hAnsi="Arial" w:cs="Arial"/>
          <w:color w:val="0D0D0D"/>
          <w:spacing w:val="-2"/>
          <w:sz w:val="20"/>
          <w:szCs w:val="20"/>
        </w:rPr>
        <w:t>Consideraciones</w:t>
      </w:r>
      <w:r w:rsidRPr="00A35AD0">
        <w:rPr>
          <w:rFonts w:ascii="Arial" w:hAnsi="Arial" w:cs="Arial"/>
          <w:color w:val="0D0D0D"/>
          <w:spacing w:val="-8"/>
          <w:sz w:val="20"/>
          <w:szCs w:val="20"/>
        </w:rPr>
        <w:t xml:space="preserve"> </w:t>
      </w:r>
      <w:r w:rsidRPr="00A35AD0">
        <w:rPr>
          <w:rFonts w:ascii="Arial" w:hAnsi="Arial" w:cs="Arial"/>
          <w:color w:val="0D0D0D"/>
          <w:spacing w:val="-2"/>
          <w:sz w:val="20"/>
          <w:szCs w:val="20"/>
        </w:rPr>
        <w:t>para</w:t>
      </w:r>
      <w:r w:rsidRPr="00A35AD0">
        <w:rPr>
          <w:rFonts w:ascii="Arial" w:hAnsi="Arial" w:cs="Arial"/>
          <w:color w:val="0D0D0D"/>
          <w:spacing w:val="-5"/>
          <w:sz w:val="20"/>
          <w:szCs w:val="20"/>
        </w:rPr>
        <w:t xml:space="preserve"> </w:t>
      </w:r>
      <w:r w:rsidRPr="00A35AD0">
        <w:rPr>
          <w:rFonts w:ascii="Arial" w:hAnsi="Arial" w:cs="Arial"/>
          <w:color w:val="0D0D0D"/>
          <w:spacing w:val="-2"/>
          <w:sz w:val="20"/>
          <w:szCs w:val="20"/>
        </w:rPr>
        <w:t>m</w:t>
      </w:r>
      <w:r w:rsidRPr="00442BFE">
        <w:rPr>
          <w:rFonts w:ascii="Arial" w:hAnsi="Arial" w:cs="Arial"/>
          <w:color w:val="0D0D0D"/>
          <w:spacing w:val="-2"/>
          <w:sz w:val="20"/>
          <w:szCs w:val="20"/>
          <w:vertAlign w:val="superscript"/>
        </w:rPr>
        <w:t>2</w:t>
      </w:r>
      <w:r w:rsidRPr="00A35AD0">
        <w:rPr>
          <w:rFonts w:ascii="Arial" w:hAnsi="Arial" w:cs="Arial"/>
          <w:color w:val="0D0D0D"/>
          <w:spacing w:val="-9"/>
          <w:sz w:val="20"/>
          <w:szCs w:val="20"/>
        </w:rPr>
        <w:t xml:space="preserve"> </w:t>
      </w:r>
      <w:r w:rsidRPr="00A35AD0">
        <w:rPr>
          <w:rFonts w:ascii="Arial" w:hAnsi="Arial" w:cs="Arial"/>
          <w:color w:val="0D0D0D"/>
          <w:spacing w:val="-2"/>
          <w:sz w:val="20"/>
          <w:szCs w:val="20"/>
        </w:rPr>
        <w:t>habitables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5D6E12" w:rsidRDefault="000D0BF5" w:rsidP="000D0BF5">
      <w:pPr>
        <w:tabs>
          <w:tab w:val="left" w:pos="787"/>
        </w:tabs>
        <w:spacing w:line="276" w:lineRule="auto"/>
        <w:jc w:val="both"/>
        <w:rPr>
          <w:rFonts w:ascii="Arial" w:hAnsi="Arial" w:cs="Arial"/>
          <w:color w:val="0D0D0D"/>
          <w:sz w:val="20"/>
          <w:szCs w:val="20"/>
        </w:rPr>
      </w:pPr>
      <w:r w:rsidRPr="005D6E12">
        <w:rPr>
          <w:rFonts w:ascii="Arial" w:hAnsi="Arial" w:cs="Arial"/>
          <w:color w:val="0D0D0D"/>
          <w:sz w:val="20"/>
          <w:szCs w:val="20"/>
        </w:rPr>
        <w:t>Se incluirá el área de los muros. Sólo a estos efectos los muros exteriores cualquiera sea su espesor, se contabilizarán como de 20 cm., los muros divisorios de 20 cm. entre unidades individuales se tomarán a eje, los muros entre unidades individuales y espacios comunes cerrados se considerarán de 15 cm y se computarán totalmente. Los medianeros se considerarán de 30 cm y se computarán a eje.</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05423D" w:rsidRDefault="000D0BF5" w:rsidP="000D0BF5">
      <w:pPr>
        <w:tabs>
          <w:tab w:val="left" w:pos="796"/>
          <w:tab w:val="left" w:pos="797"/>
        </w:tabs>
        <w:spacing w:line="276" w:lineRule="auto"/>
        <w:jc w:val="both"/>
        <w:rPr>
          <w:rFonts w:ascii="Arial" w:hAnsi="Arial" w:cs="Arial"/>
          <w:color w:val="0D0D0D"/>
          <w:sz w:val="20"/>
          <w:szCs w:val="20"/>
        </w:rPr>
      </w:pPr>
      <w:r w:rsidRPr="0005423D">
        <w:rPr>
          <w:rFonts w:ascii="Arial" w:hAnsi="Arial" w:cs="Arial"/>
          <w:color w:val="0D0D0D"/>
          <w:sz w:val="20"/>
          <w:szCs w:val="20"/>
        </w:rPr>
        <w:t>El área de las escaleras se computará una vez y media medida en su proyección horizontal.</w:t>
      </w:r>
    </w:p>
    <w:p w:rsidR="000D0BF5" w:rsidRPr="0005423D" w:rsidRDefault="000D0BF5" w:rsidP="000D0BF5">
      <w:pPr>
        <w:tabs>
          <w:tab w:val="left" w:pos="796"/>
          <w:tab w:val="left" w:pos="797"/>
        </w:tabs>
        <w:spacing w:line="276" w:lineRule="auto"/>
        <w:jc w:val="both"/>
        <w:rPr>
          <w:rFonts w:ascii="Arial" w:hAnsi="Arial" w:cs="Arial"/>
          <w:color w:val="0D0D0D"/>
          <w:sz w:val="20"/>
          <w:szCs w:val="20"/>
        </w:rPr>
      </w:pPr>
      <w:r w:rsidRPr="0005423D">
        <w:rPr>
          <w:rFonts w:ascii="Arial" w:hAnsi="Arial" w:cs="Arial"/>
          <w:color w:val="0D0D0D"/>
          <w:sz w:val="20"/>
          <w:szCs w:val="20"/>
        </w:rPr>
        <w:t>No se incluirán en este cómputo las áreas exteriores de terrazas, porches, aleros y balcones.</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Prrafodelista"/>
        <w:numPr>
          <w:ilvl w:val="3"/>
          <w:numId w:val="40"/>
        </w:numPr>
        <w:tabs>
          <w:tab w:val="left" w:pos="786"/>
          <w:tab w:val="left" w:pos="787"/>
        </w:tabs>
        <w:suppressAutoHyphens w:val="0"/>
        <w:autoSpaceDE w:val="0"/>
        <w:spacing w:line="276" w:lineRule="auto"/>
        <w:textAlignment w:val="auto"/>
        <w:rPr>
          <w:rFonts w:ascii="Arial" w:hAnsi="Arial" w:cs="Arial"/>
          <w:sz w:val="20"/>
          <w:szCs w:val="20"/>
        </w:rPr>
      </w:pPr>
      <w:r w:rsidRPr="00AB5EAF">
        <w:rPr>
          <w:rFonts w:ascii="Arial" w:hAnsi="Arial" w:cs="Arial"/>
          <w:color w:val="0D0D0D"/>
          <w:spacing w:val="-2"/>
          <w:sz w:val="20"/>
          <w:szCs w:val="20"/>
        </w:rPr>
        <w:t>Consideraciones</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para</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m</w:t>
      </w:r>
      <w:r w:rsidRPr="008411C7">
        <w:rPr>
          <w:rFonts w:ascii="Arial" w:hAnsi="Arial" w:cs="Arial"/>
          <w:color w:val="0D0D0D"/>
          <w:spacing w:val="-2"/>
          <w:sz w:val="20"/>
          <w:szCs w:val="20"/>
          <w:vertAlign w:val="superscript"/>
        </w:rPr>
        <w:t>2</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construidos</w:t>
      </w:r>
    </w:p>
    <w:p w:rsidR="000D0BF5" w:rsidRPr="00AB5EAF" w:rsidRDefault="000D0BF5" w:rsidP="000D0BF5">
      <w:pPr>
        <w:pStyle w:val="Textoindependiente"/>
        <w:spacing w:before="9" w:after="0" w:line="276" w:lineRule="auto"/>
        <w:jc w:val="both"/>
        <w:rPr>
          <w:rFonts w:ascii="Arial" w:hAnsi="Arial" w:cs="Arial"/>
          <w:sz w:val="20"/>
          <w:szCs w:val="20"/>
        </w:rPr>
      </w:pPr>
    </w:p>
    <w:p w:rsidR="000D0BF5" w:rsidRPr="0005423D" w:rsidRDefault="000D0BF5" w:rsidP="000D0BF5">
      <w:pPr>
        <w:tabs>
          <w:tab w:val="left" w:pos="796"/>
          <w:tab w:val="left" w:pos="797"/>
        </w:tabs>
        <w:spacing w:line="276" w:lineRule="auto"/>
        <w:jc w:val="both"/>
        <w:rPr>
          <w:rFonts w:ascii="Arial" w:hAnsi="Arial" w:cs="Arial"/>
          <w:color w:val="0D0D0D"/>
          <w:sz w:val="20"/>
          <w:szCs w:val="20"/>
        </w:rPr>
      </w:pPr>
      <w:r w:rsidRPr="0005423D">
        <w:rPr>
          <w:rFonts w:ascii="Arial" w:hAnsi="Arial" w:cs="Arial"/>
          <w:color w:val="0D0D0D"/>
          <w:sz w:val="20"/>
          <w:szCs w:val="20"/>
        </w:rPr>
        <w:t>Se establecerán a partir de las áreas estipuladas en el Plano de Fraccionamiento y Mensura.</w:t>
      </w:r>
    </w:p>
    <w:p w:rsidR="000D0BF5" w:rsidRPr="0005423D" w:rsidRDefault="000D0BF5" w:rsidP="000D0BF5">
      <w:pPr>
        <w:tabs>
          <w:tab w:val="left" w:pos="796"/>
          <w:tab w:val="left" w:pos="797"/>
        </w:tabs>
        <w:spacing w:line="276" w:lineRule="auto"/>
        <w:jc w:val="both"/>
        <w:rPr>
          <w:rFonts w:ascii="Arial" w:hAnsi="Arial" w:cs="Arial"/>
          <w:color w:val="0D0D0D"/>
          <w:sz w:val="20"/>
          <w:szCs w:val="20"/>
        </w:rPr>
      </w:pPr>
      <w:r w:rsidRPr="0005423D">
        <w:rPr>
          <w:rFonts w:ascii="Arial" w:hAnsi="Arial" w:cs="Arial"/>
          <w:color w:val="0D0D0D"/>
          <w:sz w:val="20"/>
          <w:szCs w:val="20"/>
        </w:rPr>
        <w:t>Se computará a cada unidad el área individual y las áreas comunes de uso individual.</w:t>
      </w:r>
    </w:p>
    <w:p w:rsidR="000D0BF5" w:rsidRPr="0005423D" w:rsidRDefault="000D0BF5" w:rsidP="000D0BF5">
      <w:pPr>
        <w:tabs>
          <w:tab w:val="left" w:pos="797"/>
        </w:tabs>
        <w:spacing w:line="276" w:lineRule="auto"/>
        <w:jc w:val="both"/>
        <w:rPr>
          <w:rFonts w:ascii="Arial" w:hAnsi="Arial" w:cs="Arial"/>
          <w:color w:val="0D0D0D"/>
          <w:sz w:val="20"/>
          <w:szCs w:val="20"/>
        </w:rPr>
      </w:pPr>
      <w:r w:rsidRPr="0005423D">
        <w:rPr>
          <w:rFonts w:ascii="Arial" w:hAnsi="Arial" w:cs="Arial"/>
          <w:color w:val="0D0D0D"/>
          <w:sz w:val="20"/>
          <w:szCs w:val="20"/>
        </w:rPr>
        <w:t>Se asignarán las áreas comunes de uso común a cada unidad en forma proporcional a las áreas definidas en el literal anterior.</w:t>
      </w:r>
    </w:p>
    <w:p w:rsidR="000D0BF5"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Prrafodelista"/>
        <w:numPr>
          <w:ilvl w:val="2"/>
          <w:numId w:val="40"/>
        </w:numPr>
        <w:tabs>
          <w:tab w:val="left" w:pos="928"/>
          <w:tab w:val="left" w:pos="929"/>
        </w:tabs>
        <w:suppressAutoHyphens w:val="0"/>
        <w:autoSpaceDE w:val="0"/>
        <w:spacing w:before="51" w:line="276" w:lineRule="auto"/>
        <w:textAlignment w:val="auto"/>
        <w:rPr>
          <w:rFonts w:ascii="Arial" w:hAnsi="Arial" w:cs="Arial"/>
          <w:sz w:val="20"/>
          <w:szCs w:val="20"/>
        </w:rPr>
      </w:pPr>
      <w:r w:rsidRPr="00AB5EAF">
        <w:rPr>
          <w:rFonts w:ascii="Arial" w:hAnsi="Arial" w:cs="Arial"/>
          <w:color w:val="0D0D0D"/>
          <w:spacing w:val="-2"/>
          <w:sz w:val="20"/>
          <w:szCs w:val="20"/>
        </w:rPr>
        <w:t>Aspectos</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funcionales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Prrafodelista"/>
        <w:numPr>
          <w:ilvl w:val="3"/>
          <w:numId w:val="40"/>
        </w:numPr>
        <w:tabs>
          <w:tab w:val="left" w:pos="928"/>
          <w:tab w:val="left" w:pos="929"/>
        </w:tabs>
        <w:suppressAutoHyphens w:val="0"/>
        <w:autoSpaceDE w:val="0"/>
        <w:spacing w:line="276" w:lineRule="auto"/>
        <w:textAlignment w:val="auto"/>
        <w:rPr>
          <w:rFonts w:ascii="Arial" w:hAnsi="Arial" w:cs="Arial"/>
          <w:color w:val="0D0D0D"/>
          <w:sz w:val="20"/>
          <w:szCs w:val="20"/>
        </w:rPr>
      </w:pPr>
      <w:r w:rsidRPr="00AB5EAF">
        <w:rPr>
          <w:rFonts w:ascii="Arial" w:hAnsi="Arial" w:cs="Arial"/>
          <w:color w:val="0D0D0D"/>
          <w:spacing w:val="-2"/>
          <w:sz w:val="20"/>
          <w:szCs w:val="20"/>
        </w:rPr>
        <w:t>Condiciones</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del</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estar-</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comedor</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(e-</w:t>
      </w:r>
      <w:r w:rsidRPr="00AB5EAF">
        <w:rPr>
          <w:rFonts w:ascii="Arial" w:hAnsi="Arial" w:cs="Arial"/>
          <w:color w:val="0D0D0D"/>
          <w:spacing w:val="-5"/>
          <w:sz w:val="20"/>
          <w:szCs w:val="20"/>
        </w:rPr>
        <w:t>c)</w:t>
      </w:r>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pStyle w:val="Prrafodelista"/>
        <w:tabs>
          <w:tab w:val="left" w:pos="797"/>
        </w:tabs>
        <w:spacing w:line="276" w:lineRule="auto"/>
        <w:ind w:left="0"/>
        <w:rPr>
          <w:rFonts w:ascii="Arial" w:hAnsi="Arial" w:cs="Arial"/>
          <w:color w:val="0D0D0D"/>
          <w:kern w:val="1"/>
          <w:sz w:val="20"/>
          <w:szCs w:val="20"/>
        </w:rPr>
      </w:pPr>
      <w:r w:rsidRPr="00AB5EAF">
        <w:rPr>
          <w:rFonts w:ascii="Arial" w:hAnsi="Arial" w:cs="Arial"/>
          <w:color w:val="0D0D0D"/>
          <w:kern w:val="1"/>
          <w:sz w:val="20"/>
          <w:szCs w:val="20"/>
        </w:rPr>
        <w:t>El ingreso a las viviendas se realizará a través de la zona estar-comedor o de un hall de acceso si éste se vincula directamente a la zona de estar-comedor.</w:t>
      </w:r>
    </w:p>
    <w:p w:rsidR="000D0BF5" w:rsidRPr="006E6528" w:rsidRDefault="000D0BF5" w:rsidP="000D0BF5">
      <w:pPr>
        <w:pStyle w:val="Prrafodelista"/>
        <w:tabs>
          <w:tab w:val="left" w:pos="797"/>
        </w:tabs>
        <w:spacing w:line="276" w:lineRule="auto"/>
        <w:ind w:left="0"/>
        <w:rPr>
          <w:rFonts w:ascii="Arial" w:hAnsi="Arial" w:cs="Arial"/>
          <w:color w:val="0D0D0D"/>
          <w:kern w:val="1"/>
          <w:sz w:val="20"/>
          <w:szCs w:val="20"/>
        </w:rPr>
      </w:pPr>
      <w:r w:rsidRPr="006E6528">
        <w:rPr>
          <w:rFonts w:ascii="Arial" w:hAnsi="Arial" w:cs="Arial"/>
          <w:color w:val="0D0D0D"/>
          <w:kern w:val="1"/>
          <w:sz w:val="20"/>
          <w:szCs w:val="20"/>
        </w:rPr>
        <w:t>El área del estar-comedor no será inferior a 12 metros cuadrados.</w:t>
      </w:r>
    </w:p>
    <w:p w:rsidR="000D0BF5" w:rsidRPr="00AB5EAF" w:rsidRDefault="000D0BF5" w:rsidP="000D0BF5">
      <w:pPr>
        <w:pStyle w:val="Prrafodelista"/>
        <w:tabs>
          <w:tab w:val="left" w:pos="797"/>
        </w:tabs>
        <w:spacing w:line="276" w:lineRule="auto"/>
        <w:ind w:left="0"/>
        <w:rPr>
          <w:rFonts w:ascii="Arial" w:hAnsi="Arial" w:cs="Arial"/>
          <w:color w:val="0D0D0D"/>
          <w:kern w:val="1"/>
          <w:sz w:val="20"/>
          <w:szCs w:val="20"/>
        </w:rPr>
      </w:pPr>
      <w:r w:rsidRPr="006E6528">
        <w:rPr>
          <w:rFonts w:ascii="Arial" w:hAnsi="Arial" w:cs="Arial"/>
          <w:color w:val="0D0D0D"/>
          <w:kern w:val="1"/>
          <w:sz w:val="20"/>
          <w:szCs w:val="20"/>
        </w:rPr>
        <w:t>Se deberá suministrar cortina de enrollar plástica para todas las ventanas.</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Prrafodelista"/>
        <w:numPr>
          <w:ilvl w:val="3"/>
          <w:numId w:val="40"/>
        </w:numPr>
        <w:tabs>
          <w:tab w:val="left" w:pos="928"/>
          <w:tab w:val="left" w:pos="929"/>
        </w:tabs>
        <w:suppressAutoHyphens w:val="0"/>
        <w:autoSpaceDE w:val="0"/>
        <w:spacing w:line="276" w:lineRule="auto"/>
        <w:textAlignment w:val="auto"/>
        <w:rPr>
          <w:rFonts w:ascii="Arial" w:hAnsi="Arial" w:cs="Arial"/>
          <w:color w:val="0D0D0D"/>
          <w:sz w:val="20"/>
          <w:szCs w:val="20"/>
        </w:rPr>
      </w:pPr>
      <w:r w:rsidRPr="00AB5EAF">
        <w:rPr>
          <w:rFonts w:ascii="Arial" w:hAnsi="Arial" w:cs="Arial"/>
          <w:color w:val="0D0D0D"/>
          <w:spacing w:val="-2"/>
          <w:sz w:val="20"/>
          <w:szCs w:val="20"/>
        </w:rPr>
        <w:t>Condiciones</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de las</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terrazas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05423D" w:rsidRDefault="000D0BF5" w:rsidP="000D0BF5">
      <w:pPr>
        <w:tabs>
          <w:tab w:val="left" w:pos="796"/>
          <w:tab w:val="left" w:pos="797"/>
        </w:tabs>
        <w:spacing w:line="276" w:lineRule="auto"/>
        <w:jc w:val="both"/>
        <w:rPr>
          <w:rFonts w:ascii="Arial" w:hAnsi="Arial" w:cs="Arial"/>
          <w:color w:val="0D0D0D"/>
          <w:sz w:val="20"/>
          <w:szCs w:val="20"/>
        </w:rPr>
      </w:pPr>
      <w:r w:rsidRPr="0005423D">
        <w:rPr>
          <w:rFonts w:ascii="Arial" w:hAnsi="Arial" w:cs="Arial"/>
          <w:color w:val="0D0D0D"/>
          <w:spacing w:val="-4"/>
          <w:sz w:val="20"/>
          <w:szCs w:val="20"/>
        </w:rPr>
        <w:t>Terrazas</w:t>
      </w:r>
      <w:r w:rsidRPr="0005423D">
        <w:rPr>
          <w:rFonts w:ascii="Arial" w:hAnsi="Arial" w:cs="Arial"/>
          <w:color w:val="0D0D0D"/>
          <w:spacing w:val="-12"/>
          <w:sz w:val="20"/>
          <w:szCs w:val="20"/>
        </w:rPr>
        <w:t xml:space="preserve"> </w:t>
      </w:r>
      <w:r w:rsidRPr="0005423D">
        <w:rPr>
          <w:rFonts w:ascii="Arial" w:hAnsi="Arial" w:cs="Arial"/>
          <w:color w:val="0D0D0D"/>
          <w:spacing w:val="-4"/>
          <w:sz w:val="20"/>
          <w:szCs w:val="20"/>
        </w:rPr>
        <w:t>de</w:t>
      </w:r>
      <w:r w:rsidRPr="0005423D">
        <w:rPr>
          <w:rFonts w:ascii="Arial" w:hAnsi="Arial" w:cs="Arial"/>
          <w:color w:val="0D0D0D"/>
          <w:spacing w:val="-9"/>
          <w:sz w:val="20"/>
          <w:szCs w:val="20"/>
        </w:rPr>
        <w:t xml:space="preserve"> </w:t>
      </w:r>
      <w:r w:rsidRPr="0005423D">
        <w:rPr>
          <w:rFonts w:ascii="Arial" w:hAnsi="Arial" w:cs="Arial"/>
          <w:color w:val="0D0D0D"/>
          <w:spacing w:val="-4"/>
          <w:sz w:val="20"/>
          <w:szCs w:val="20"/>
        </w:rPr>
        <w:t>Servicio.</w:t>
      </w:r>
    </w:p>
    <w:p w:rsidR="000D0BF5" w:rsidRDefault="000D0BF5" w:rsidP="000D0BF5">
      <w:pPr>
        <w:pStyle w:val="Prrafodelista"/>
        <w:tabs>
          <w:tab w:val="left" w:pos="778"/>
        </w:tabs>
        <w:spacing w:line="276" w:lineRule="auto"/>
        <w:ind w:left="0"/>
        <w:rPr>
          <w:rFonts w:ascii="Arial" w:hAnsi="Arial" w:cs="Arial"/>
          <w:kern w:val="1"/>
          <w:sz w:val="20"/>
          <w:szCs w:val="20"/>
        </w:rPr>
      </w:pPr>
    </w:p>
    <w:p w:rsidR="000D0BF5" w:rsidRPr="00AB5EAF" w:rsidRDefault="000D0BF5" w:rsidP="000D0BF5">
      <w:pPr>
        <w:pStyle w:val="Prrafodelista"/>
        <w:numPr>
          <w:ilvl w:val="0"/>
          <w:numId w:val="16"/>
        </w:numPr>
        <w:tabs>
          <w:tab w:val="left" w:pos="778"/>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lastRenderedPageBreak/>
        <w:t>Las terrazas de servicio tendrán un área mínima de 1.80m</w:t>
      </w:r>
      <w:r w:rsidRPr="00A4505C">
        <w:rPr>
          <w:rFonts w:ascii="Arial" w:hAnsi="Arial" w:cs="Arial"/>
          <w:color w:val="0D0D0D"/>
          <w:sz w:val="20"/>
          <w:szCs w:val="20"/>
          <w:vertAlign w:val="superscript"/>
        </w:rPr>
        <w:t>2</w:t>
      </w:r>
      <w:r>
        <w:rPr>
          <w:rFonts w:ascii="Arial" w:hAnsi="Arial" w:cs="Arial"/>
          <w:color w:val="0D0D0D"/>
          <w:sz w:val="20"/>
          <w:szCs w:val="20"/>
        </w:rPr>
        <w:t xml:space="preserve"> con un ancho mínimo de 1.10m</w:t>
      </w:r>
      <w:r w:rsidRPr="00AB5EAF">
        <w:rPr>
          <w:rFonts w:ascii="Arial" w:hAnsi="Arial" w:cs="Arial"/>
          <w:color w:val="0D0D0D"/>
          <w:sz w:val="20"/>
          <w:szCs w:val="20"/>
        </w:rPr>
        <w:t>,</w:t>
      </w:r>
      <w:r w:rsidRPr="00AB5EAF">
        <w:rPr>
          <w:rFonts w:ascii="Arial" w:hAnsi="Arial" w:cs="Arial"/>
          <w:color w:val="0D0D0D"/>
          <w:spacing w:val="40"/>
          <w:sz w:val="20"/>
          <w:szCs w:val="20"/>
        </w:rPr>
        <w:t xml:space="preserve"> </w:t>
      </w:r>
      <w:r w:rsidRPr="00AB5EAF">
        <w:rPr>
          <w:rFonts w:ascii="Arial" w:hAnsi="Arial" w:cs="Arial"/>
          <w:color w:val="0D0D0D"/>
          <w:sz w:val="20"/>
          <w:szCs w:val="20"/>
        </w:rPr>
        <w:t>vinculada directamente al área de cocina o baño.</w:t>
      </w:r>
    </w:p>
    <w:p w:rsidR="000D0BF5" w:rsidRPr="00AB5EAF" w:rsidRDefault="000D0BF5" w:rsidP="000D0BF5">
      <w:pPr>
        <w:pStyle w:val="Textoindependiente"/>
        <w:numPr>
          <w:ilvl w:val="0"/>
          <w:numId w:val="16"/>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En el caso de propuestas con viviendas en planta baja, esta área podrá sustituirse por un área equivalente o mayor según sea el proyecto, (patio posterior), siempre y cuando cumpla con la función especificada.</w:t>
      </w:r>
    </w:p>
    <w:p w:rsidR="000D0BF5" w:rsidRPr="00AB5EAF" w:rsidRDefault="000D0BF5" w:rsidP="000D0BF5">
      <w:pPr>
        <w:pStyle w:val="Textoindependiente"/>
        <w:numPr>
          <w:ilvl w:val="0"/>
          <w:numId w:val="16"/>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Las áreas de servicio, cualquiera sea su ubicación y nivel, deberán mantener oculta la visión del interior de la misma por medio de colocación de parasoles o cualquier otro dispositivo que cumpla con tal fin.</w:t>
      </w:r>
    </w:p>
    <w:p w:rsidR="000D0BF5" w:rsidRPr="00AB5EAF" w:rsidRDefault="000D0BF5" w:rsidP="000D0BF5">
      <w:pPr>
        <w:pStyle w:val="Textoindependiente"/>
        <w:numPr>
          <w:ilvl w:val="0"/>
          <w:numId w:val="16"/>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No se admitirá en la terraza de servicio, desagües en caída libre ni mediante gárgolas o conductos </w:t>
      </w:r>
      <w:r w:rsidRPr="00AB5EAF">
        <w:rPr>
          <w:rFonts w:ascii="Arial" w:hAnsi="Arial" w:cs="Arial"/>
          <w:color w:val="0D0D0D"/>
          <w:spacing w:val="-2"/>
          <w:sz w:val="20"/>
          <w:szCs w:val="20"/>
        </w:rPr>
        <w:t>puntuales.</w:t>
      </w:r>
    </w:p>
    <w:p w:rsidR="000D0BF5" w:rsidRPr="009B715E" w:rsidRDefault="000D0BF5" w:rsidP="000D0BF5">
      <w:pPr>
        <w:pStyle w:val="Prrafodelista"/>
        <w:numPr>
          <w:ilvl w:val="0"/>
          <w:numId w:val="16"/>
        </w:numPr>
        <w:tabs>
          <w:tab w:val="left" w:pos="928"/>
          <w:tab w:val="left" w:pos="929"/>
        </w:tabs>
        <w:suppressAutoHyphens w:val="0"/>
        <w:autoSpaceDE w:val="0"/>
        <w:spacing w:line="276" w:lineRule="auto"/>
        <w:textAlignment w:val="auto"/>
        <w:rPr>
          <w:rFonts w:ascii="Arial" w:hAnsi="Arial" w:cs="Arial"/>
          <w:sz w:val="20"/>
          <w:szCs w:val="20"/>
        </w:rPr>
      </w:pPr>
      <w:r w:rsidRPr="009B715E">
        <w:rPr>
          <w:rFonts w:ascii="Arial" w:hAnsi="Arial" w:cs="Arial"/>
          <w:color w:val="0D0D0D"/>
          <w:sz w:val="20"/>
          <w:szCs w:val="20"/>
        </w:rPr>
        <w:t>El</w:t>
      </w:r>
      <w:r w:rsidRPr="009B715E">
        <w:rPr>
          <w:rFonts w:ascii="Arial" w:hAnsi="Arial" w:cs="Arial"/>
          <w:color w:val="0D0D0D"/>
          <w:spacing w:val="30"/>
          <w:sz w:val="20"/>
          <w:szCs w:val="20"/>
        </w:rPr>
        <w:t xml:space="preserve"> </w:t>
      </w:r>
      <w:r w:rsidRPr="009B715E">
        <w:rPr>
          <w:rFonts w:ascii="Arial" w:hAnsi="Arial" w:cs="Arial"/>
          <w:color w:val="0D0D0D"/>
          <w:sz w:val="20"/>
          <w:szCs w:val="20"/>
        </w:rPr>
        <w:t>diseño</w:t>
      </w:r>
      <w:r w:rsidRPr="009B715E">
        <w:rPr>
          <w:rFonts w:ascii="Arial" w:hAnsi="Arial" w:cs="Arial"/>
          <w:color w:val="0D0D0D"/>
          <w:spacing w:val="29"/>
          <w:sz w:val="20"/>
          <w:szCs w:val="20"/>
        </w:rPr>
        <w:t xml:space="preserve"> </w:t>
      </w:r>
      <w:r w:rsidRPr="009B715E">
        <w:rPr>
          <w:rFonts w:ascii="Arial" w:hAnsi="Arial" w:cs="Arial"/>
          <w:color w:val="0D0D0D"/>
          <w:sz w:val="20"/>
          <w:szCs w:val="20"/>
        </w:rPr>
        <w:t>asegurará</w:t>
      </w:r>
      <w:r w:rsidRPr="009B715E">
        <w:rPr>
          <w:rFonts w:ascii="Arial" w:hAnsi="Arial" w:cs="Arial"/>
          <w:color w:val="0D0D0D"/>
          <w:spacing w:val="30"/>
          <w:sz w:val="20"/>
          <w:szCs w:val="20"/>
        </w:rPr>
        <w:t xml:space="preserve"> </w:t>
      </w:r>
      <w:r w:rsidRPr="009B715E">
        <w:rPr>
          <w:rFonts w:ascii="Arial" w:hAnsi="Arial" w:cs="Arial"/>
          <w:color w:val="0D0D0D"/>
          <w:sz w:val="20"/>
          <w:szCs w:val="20"/>
        </w:rPr>
        <w:t>poder</w:t>
      </w:r>
      <w:r w:rsidRPr="009B715E">
        <w:rPr>
          <w:rFonts w:ascii="Arial" w:hAnsi="Arial" w:cs="Arial"/>
          <w:color w:val="0D0D0D"/>
          <w:spacing w:val="29"/>
          <w:sz w:val="20"/>
          <w:szCs w:val="20"/>
        </w:rPr>
        <w:t xml:space="preserve"> </w:t>
      </w:r>
      <w:r w:rsidRPr="009B715E">
        <w:rPr>
          <w:rFonts w:ascii="Arial" w:hAnsi="Arial" w:cs="Arial"/>
          <w:color w:val="0D0D0D"/>
          <w:sz w:val="20"/>
          <w:szCs w:val="20"/>
        </w:rPr>
        <w:t>colocarse</w:t>
      </w:r>
      <w:r w:rsidRPr="009B715E">
        <w:rPr>
          <w:rFonts w:ascii="Arial" w:hAnsi="Arial" w:cs="Arial"/>
          <w:color w:val="0D0D0D"/>
          <w:spacing w:val="30"/>
          <w:sz w:val="20"/>
          <w:szCs w:val="20"/>
        </w:rPr>
        <w:t xml:space="preserve"> </w:t>
      </w:r>
      <w:r w:rsidRPr="009B715E">
        <w:rPr>
          <w:rFonts w:ascii="Arial" w:hAnsi="Arial" w:cs="Arial"/>
          <w:color w:val="0D0D0D"/>
          <w:sz w:val="20"/>
          <w:szCs w:val="20"/>
        </w:rPr>
        <w:t>una</w:t>
      </w:r>
      <w:r w:rsidRPr="009B715E">
        <w:rPr>
          <w:rFonts w:ascii="Arial" w:hAnsi="Arial" w:cs="Arial"/>
          <w:color w:val="0D0D0D"/>
          <w:spacing w:val="30"/>
          <w:sz w:val="20"/>
          <w:szCs w:val="20"/>
        </w:rPr>
        <w:t xml:space="preserve"> </w:t>
      </w:r>
      <w:r w:rsidRPr="009B715E">
        <w:rPr>
          <w:rFonts w:ascii="Arial" w:hAnsi="Arial" w:cs="Arial"/>
          <w:color w:val="0D0D0D"/>
          <w:sz w:val="20"/>
          <w:szCs w:val="20"/>
        </w:rPr>
        <w:t>garrafa</w:t>
      </w:r>
      <w:r w:rsidRPr="009B715E">
        <w:rPr>
          <w:rFonts w:ascii="Arial" w:hAnsi="Arial" w:cs="Arial"/>
          <w:color w:val="0D0D0D"/>
          <w:spacing w:val="27"/>
          <w:sz w:val="20"/>
          <w:szCs w:val="20"/>
        </w:rPr>
        <w:t xml:space="preserve"> </w:t>
      </w:r>
      <w:r w:rsidRPr="009B715E">
        <w:rPr>
          <w:rFonts w:ascii="Arial" w:hAnsi="Arial" w:cs="Arial"/>
          <w:color w:val="0D0D0D"/>
          <w:sz w:val="20"/>
          <w:szCs w:val="20"/>
        </w:rPr>
        <w:t>de</w:t>
      </w:r>
      <w:r w:rsidRPr="009B715E">
        <w:rPr>
          <w:rFonts w:ascii="Arial" w:hAnsi="Arial" w:cs="Arial"/>
          <w:color w:val="0D0D0D"/>
          <w:spacing w:val="29"/>
          <w:sz w:val="20"/>
          <w:szCs w:val="20"/>
        </w:rPr>
        <w:t xml:space="preserve"> </w:t>
      </w:r>
      <w:r w:rsidRPr="009B715E">
        <w:rPr>
          <w:rFonts w:ascii="Arial" w:hAnsi="Arial" w:cs="Arial"/>
          <w:color w:val="0D0D0D"/>
          <w:sz w:val="20"/>
          <w:szCs w:val="20"/>
        </w:rPr>
        <w:t>gas</w:t>
      </w:r>
      <w:r w:rsidRPr="009B715E">
        <w:rPr>
          <w:rFonts w:ascii="Arial" w:hAnsi="Arial" w:cs="Arial"/>
          <w:color w:val="0D0D0D"/>
          <w:spacing w:val="28"/>
          <w:sz w:val="20"/>
          <w:szCs w:val="20"/>
        </w:rPr>
        <w:t xml:space="preserve"> </w:t>
      </w:r>
      <w:r w:rsidRPr="009B715E">
        <w:rPr>
          <w:rFonts w:ascii="Arial" w:hAnsi="Arial" w:cs="Arial"/>
          <w:color w:val="0D0D0D"/>
          <w:sz w:val="20"/>
          <w:szCs w:val="20"/>
        </w:rPr>
        <w:t>de</w:t>
      </w:r>
      <w:r w:rsidRPr="009B715E">
        <w:rPr>
          <w:rFonts w:ascii="Arial" w:hAnsi="Arial" w:cs="Arial"/>
          <w:color w:val="0D0D0D"/>
          <w:spacing w:val="27"/>
          <w:sz w:val="20"/>
          <w:szCs w:val="20"/>
        </w:rPr>
        <w:t xml:space="preserve"> </w:t>
      </w:r>
      <w:r w:rsidRPr="00F154B3">
        <w:rPr>
          <w:rFonts w:ascii="Arial" w:hAnsi="Arial" w:cs="Arial"/>
          <w:color w:val="0D0D0D"/>
          <w:sz w:val="20"/>
          <w:szCs w:val="20"/>
        </w:rPr>
        <w:t>13kg.</w:t>
      </w:r>
      <w:r w:rsidRPr="00F154B3">
        <w:rPr>
          <w:rFonts w:ascii="Arial" w:hAnsi="Arial" w:cs="Arial"/>
          <w:color w:val="0D0D0D"/>
          <w:spacing w:val="27"/>
          <w:sz w:val="20"/>
          <w:szCs w:val="20"/>
        </w:rPr>
        <w:t xml:space="preserve"> </w:t>
      </w:r>
      <w:r w:rsidRPr="00F154B3">
        <w:rPr>
          <w:rFonts w:ascii="Arial" w:hAnsi="Arial" w:cs="Arial"/>
          <w:color w:val="0D0D0D"/>
          <w:sz w:val="20"/>
          <w:szCs w:val="20"/>
        </w:rPr>
        <w:t>conectada</w:t>
      </w:r>
      <w:r w:rsidRPr="009B715E">
        <w:rPr>
          <w:rFonts w:ascii="Arial" w:hAnsi="Arial" w:cs="Arial"/>
          <w:color w:val="0D0D0D"/>
          <w:spacing w:val="30"/>
          <w:sz w:val="20"/>
          <w:szCs w:val="20"/>
        </w:rPr>
        <w:t xml:space="preserve"> </w:t>
      </w:r>
      <w:r w:rsidRPr="009B715E">
        <w:rPr>
          <w:rFonts w:ascii="Arial" w:hAnsi="Arial" w:cs="Arial"/>
          <w:color w:val="0D0D0D"/>
          <w:sz w:val="20"/>
          <w:szCs w:val="20"/>
        </w:rPr>
        <w:t>al</w:t>
      </w:r>
      <w:r w:rsidRPr="009B715E">
        <w:rPr>
          <w:rFonts w:ascii="Arial" w:hAnsi="Arial" w:cs="Arial"/>
          <w:color w:val="0D0D0D"/>
          <w:spacing w:val="30"/>
          <w:sz w:val="20"/>
          <w:szCs w:val="20"/>
        </w:rPr>
        <w:t xml:space="preserve"> </w:t>
      </w:r>
      <w:r w:rsidRPr="009B715E">
        <w:rPr>
          <w:rFonts w:ascii="Arial" w:hAnsi="Arial" w:cs="Arial"/>
          <w:color w:val="0D0D0D"/>
          <w:sz w:val="20"/>
          <w:szCs w:val="20"/>
        </w:rPr>
        <w:t>artefacto</w:t>
      </w:r>
      <w:r w:rsidRPr="009B715E">
        <w:rPr>
          <w:rFonts w:ascii="Arial" w:hAnsi="Arial" w:cs="Arial"/>
          <w:color w:val="0D0D0D"/>
          <w:spacing w:val="27"/>
          <w:sz w:val="20"/>
          <w:szCs w:val="20"/>
        </w:rPr>
        <w:t xml:space="preserve"> </w:t>
      </w:r>
      <w:r w:rsidRPr="009B715E">
        <w:rPr>
          <w:rFonts w:ascii="Arial" w:hAnsi="Arial" w:cs="Arial"/>
          <w:color w:val="0D0D0D"/>
          <w:sz w:val="20"/>
          <w:szCs w:val="20"/>
        </w:rPr>
        <w:t>de cocina y un lavarropas estándar conectado a la red de desagüe y abastecimiento de agua. Se</w:t>
      </w:r>
      <w:r w:rsidRPr="009B715E">
        <w:rPr>
          <w:rFonts w:ascii="Arial" w:hAnsi="Arial" w:cs="Arial"/>
          <w:color w:val="0D0D0D"/>
          <w:spacing w:val="-7"/>
          <w:sz w:val="20"/>
          <w:szCs w:val="20"/>
        </w:rPr>
        <w:t xml:space="preserve"> </w:t>
      </w:r>
      <w:r w:rsidRPr="009B715E">
        <w:rPr>
          <w:rFonts w:ascii="Arial" w:hAnsi="Arial" w:cs="Arial"/>
          <w:color w:val="0D0D0D"/>
          <w:sz w:val="20"/>
          <w:szCs w:val="20"/>
        </w:rPr>
        <w:t>deberá</w:t>
      </w:r>
      <w:r w:rsidRPr="009B715E">
        <w:rPr>
          <w:rFonts w:ascii="Arial" w:hAnsi="Arial" w:cs="Arial"/>
          <w:color w:val="0D0D0D"/>
          <w:spacing w:val="-3"/>
          <w:sz w:val="20"/>
          <w:szCs w:val="20"/>
        </w:rPr>
        <w:t xml:space="preserve"> </w:t>
      </w:r>
      <w:r w:rsidRPr="009B715E">
        <w:rPr>
          <w:rFonts w:ascii="Arial" w:hAnsi="Arial" w:cs="Arial"/>
          <w:color w:val="0D0D0D"/>
          <w:sz w:val="20"/>
          <w:szCs w:val="20"/>
        </w:rPr>
        <w:t>realizar</w:t>
      </w:r>
      <w:r w:rsidRPr="009B715E">
        <w:rPr>
          <w:rFonts w:ascii="Arial" w:hAnsi="Arial" w:cs="Arial"/>
          <w:color w:val="0D0D0D"/>
          <w:spacing w:val="-4"/>
          <w:sz w:val="20"/>
          <w:szCs w:val="20"/>
        </w:rPr>
        <w:t xml:space="preserve"> </w:t>
      </w:r>
      <w:r w:rsidRPr="009B715E">
        <w:rPr>
          <w:rFonts w:ascii="Arial" w:hAnsi="Arial" w:cs="Arial"/>
          <w:color w:val="0D0D0D"/>
          <w:sz w:val="20"/>
          <w:szCs w:val="20"/>
        </w:rPr>
        <w:t>la</w:t>
      </w:r>
      <w:r w:rsidRPr="009B715E">
        <w:rPr>
          <w:rFonts w:ascii="Arial" w:hAnsi="Arial" w:cs="Arial"/>
          <w:color w:val="0D0D0D"/>
          <w:spacing w:val="-3"/>
          <w:sz w:val="20"/>
          <w:szCs w:val="20"/>
        </w:rPr>
        <w:t xml:space="preserve"> </w:t>
      </w:r>
      <w:r w:rsidRPr="009B715E">
        <w:rPr>
          <w:rFonts w:ascii="Arial" w:hAnsi="Arial" w:cs="Arial"/>
          <w:color w:val="0D0D0D"/>
          <w:sz w:val="20"/>
          <w:szCs w:val="20"/>
        </w:rPr>
        <w:t>perforación</w:t>
      </w:r>
      <w:r w:rsidRPr="009B715E">
        <w:rPr>
          <w:rFonts w:ascii="Arial" w:hAnsi="Arial" w:cs="Arial"/>
          <w:color w:val="0D0D0D"/>
          <w:spacing w:val="-3"/>
          <w:sz w:val="20"/>
          <w:szCs w:val="20"/>
        </w:rPr>
        <w:t xml:space="preserve"> </w:t>
      </w:r>
      <w:r w:rsidRPr="009B715E">
        <w:rPr>
          <w:rFonts w:ascii="Arial" w:hAnsi="Arial" w:cs="Arial"/>
          <w:color w:val="0D0D0D"/>
          <w:sz w:val="20"/>
          <w:szCs w:val="20"/>
        </w:rPr>
        <w:t>en</w:t>
      </w:r>
      <w:r w:rsidRPr="009B715E">
        <w:rPr>
          <w:rFonts w:ascii="Arial" w:hAnsi="Arial" w:cs="Arial"/>
          <w:color w:val="0D0D0D"/>
          <w:spacing w:val="-4"/>
          <w:sz w:val="20"/>
          <w:szCs w:val="20"/>
        </w:rPr>
        <w:t xml:space="preserve"> </w:t>
      </w:r>
      <w:r w:rsidRPr="009B715E">
        <w:rPr>
          <w:rFonts w:ascii="Arial" w:hAnsi="Arial" w:cs="Arial"/>
          <w:color w:val="0D0D0D"/>
          <w:sz w:val="20"/>
          <w:szCs w:val="20"/>
        </w:rPr>
        <w:t>la</w:t>
      </w:r>
      <w:r w:rsidRPr="009B715E">
        <w:rPr>
          <w:rFonts w:ascii="Arial" w:hAnsi="Arial" w:cs="Arial"/>
          <w:color w:val="0D0D0D"/>
          <w:spacing w:val="-3"/>
          <w:sz w:val="20"/>
          <w:szCs w:val="20"/>
        </w:rPr>
        <w:t xml:space="preserve"> </w:t>
      </w:r>
      <w:r w:rsidRPr="009B715E">
        <w:rPr>
          <w:rFonts w:ascii="Arial" w:hAnsi="Arial" w:cs="Arial"/>
          <w:color w:val="0D0D0D"/>
          <w:sz w:val="20"/>
          <w:szCs w:val="20"/>
        </w:rPr>
        <w:t>pared</w:t>
      </w:r>
      <w:r w:rsidRPr="009B715E">
        <w:rPr>
          <w:rFonts w:ascii="Arial" w:hAnsi="Arial" w:cs="Arial"/>
          <w:color w:val="0D0D0D"/>
          <w:spacing w:val="-3"/>
          <w:sz w:val="20"/>
          <w:szCs w:val="20"/>
        </w:rPr>
        <w:t xml:space="preserve"> </w:t>
      </w:r>
      <w:r w:rsidRPr="009B715E">
        <w:rPr>
          <w:rFonts w:ascii="Arial" w:hAnsi="Arial" w:cs="Arial"/>
          <w:color w:val="0D0D0D"/>
          <w:sz w:val="20"/>
          <w:szCs w:val="20"/>
        </w:rPr>
        <w:t>o</w:t>
      </w:r>
      <w:r w:rsidRPr="009B715E">
        <w:rPr>
          <w:rFonts w:ascii="Arial" w:hAnsi="Arial" w:cs="Arial"/>
          <w:color w:val="0D0D0D"/>
          <w:spacing w:val="-4"/>
          <w:sz w:val="20"/>
          <w:szCs w:val="20"/>
        </w:rPr>
        <w:t xml:space="preserve"> </w:t>
      </w:r>
      <w:r w:rsidRPr="009B715E">
        <w:rPr>
          <w:rFonts w:ascii="Arial" w:hAnsi="Arial" w:cs="Arial"/>
          <w:color w:val="0D0D0D"/>
          <w:sz w:val="20"/>
          <w:szCs w:val="20"/>
        </w:rPr>
        <w:t>mueble</w:t>
      </w:r>
      <w:r w:rsidRPr="009B715E">
        <w:rPr>
          <w:rFonts w:ascii="Arial" w:hAnsi="Arial" w:cs="Arial"/>
          <w:color w:val="0D0D0D"/>
          <w:spacing w:val="-5"/>
          <w:sz w:val="20"/>
          <w:szCs w:val="20"/>
        </w:rPr>
        <w:t xml:space="preserve"> </w:t>
      </w:r>
      <w:r w:rsidRPr="009B715E">
        <w:rPr>
          <w:rFonts w:ascii="Arial" w:hAnsi="Arial" w:cs="Arial"/>
          <w:color w:val="0D0D0D"/>
          <w:sz w:val="20"/>
          <w:szCs w:val="20"/>
        </w:rPr>
        <w:t>bajo</w:t>
      </w:r>
      <w:r w:rsidRPr="009B715E">
        <w:rPr>
          <w:rFonts w:ascii="Arial" w:hAnsi="Arial" w:cs="Arial"/>
          <w:color w:val="0D0D0D"/>
          <w:spacing w:val="-3"/>
          <w:sz w:val="20"/>
          <w:szCs w:val="20"/>
        </w:rPr>
        <w:t xml:space="preserve"> </w:t>
      </w:r>
      <w:r w:rsidRPr="009B715E">
        <w:rPr>
          <w:rFonts w:ascii="Arial" w:hAnsi="Arial" w:cs="Arial"/>
          <w:color w:val="0D0D0D"/>
          <w:sz w:val="20"/>
          <w:szCs w:val="20"/>
        </w:rPr>
        <w:t>mesada</w:t>
      </w:r>
      <w:r w:rsidRPr="009B715E">
        <w:rPr>
          <w:rFonts w:ascii="Arial" w:hAnsi="Arial" w:cs="Arial"/>
          <w:color w:val="0D0D0D"/>
          <w:spacing w:val="-4"/>
          <w:sz w:val="20"/>
          <w:szCs w:val="20"/>
        </w:rPr>
        <w:t xml:space="preserve"> </w:t>
      </w:r>
      <w:r w:rsidRPr="009B715E">
        <w:rPr>
          <w:rFonts w:ascii="Arial" w:hAnsi="Arial" w:cs="Arial"/>
          <w:color w:val="0D0D0D"/>
          <w:sz w:val="20"/>
          <w:szCs w:val="20"/>
        </w:rPr>
        <w:t>para</w:t>
      </w:r>
      <w:r w:rsidRPr="009B715E">
        <w:rPr>
          <w:rFonts w:ascii="Arial" w:hAnsi="Arial" w:cs="Arial"/>
          <w:color w:val="0D0D0D"/>
          <w:spacing w:val="-3"/>
          <w:sz w:val="20"/>
          <w:szCs w:val="20"/>
        </w:rPr>
        <w:t xml:space="preserve"> </w:t>
      </w:r>
      <w:r w:rsidRPr="009B715E">
        <w:rPr>
          <w:rFonts w:ascii="Arial" w:hAnsi="Arial" w:cs="Arial"/>
          <w:color w:val="0D0D0D"/>
          <w:sz w:val="20"/>
          <w:szCs w:val="20"/>
        </w:rPr>
        <w:t>la</w:t>
      </w:r>
      <w:r w:rsidRPr="009B715E">
        <w:rPr>
          <w:rFonts w:ascii="Arial" w:hAnsi="Arial" w:cs="Arial"/>
          <w:color w:val="0D0D0D"/>
          <w:spacing w:val="-3"/>
          <w:sz w:val="20"/>
          <w:szCs w:val="20"/>
        </w:rPr>
        <w:t xml:space="preserve"> </w:t>
      </w:r>
      <w:r w:rsidRPr="009B715E">
        <w:rPr>
          <w:rFonts w:ascii="Arial" w:hAnsi="Arial" w:cs="Arial"/>
          <w:color w:val="0D0D0D"/>
          <w:sz w:val="20"/>
          <w:szCs w:val="20"/>
        </w:rPr>
        <w:t>conexión</w:t>
      </w:r>
      <w:r w:rsidRPr="009B715E">
        <w:rPr>
          <w:rFonts w:ascii="Arial" w:hAnsi="Arial" w:cs="Arial"/>
          <w:color w:val="0D0D0D"/>
          <w:spacing w:val="-3"/>
          <w:sz w:val="20"/>
          <w:szCs w:val="20"/>
        </w:rPr>
        <w:t xml:space="preserve"> </w:t>
      </w:r>
      <w:r w:rsidRPr="009B715E">
        <w:rPr>
          <w:rFonts w:ascii="Arial" w:hAnsi="Arial" w:cs="Arial"/>
          <w:color w:val="0D0D0D"/>
          <w:sz w:val="20"/>
          <w:szCs w:val="20"/>
        </w:rPr>
        <w:t>del</w:t>
      </w:r>
      <w:r w:rsidRPr="009B715E">
        <w:rPr>
          <w:rFonts w:ascii="Arial" w:hAnsi="Arial" w:cs="Arial"/>
          <w:color w:val="0D0D0D"/>
          <w:spacing w:val="-3"/>
          <w:sz w:val="20"/>
          <w:szCs w:val="20"/>
        </w:rPr>
        <w:t xml:space="preserve"> </w:t>
      </w:r>
      <w:r w:rsidRPr="009B715E">
        <w:rPr>
          <w:rFonts w:ascii="Arial" w:hAnsi="Arial" w:cs="Arial"/>
          <w:color w:val="0D0D0D"/>
          <w:sz w:val="20"/>
          <w:szCs w:val="20"/>
        </w:rPr>
        <w:t>caño</w:t>
      </w:r>
      <w:r w:rsidRPr="009B715E">
        <w:rPr>
          <w:rFonts w:ascii="Arial" w:hAnsi="Arial" w:cs="Arial"/>
          <w:color w:val="0D0D0D"/>
          <w:spacing w:val="-4"/>
          <w:sz w:val="20"/>
          <w:szCs w:val="20"/>
        </w:rPr>
        <w:t xml:space="preserve"> </w:t>
      </w:r>
      <w:r w:rsidRPr="009B715E">
        <w:rPr>
          <w:rFonts w:ascii="Arial" w:hAnsi="Arial" w:cs="Arial"/>
          <w:color w:val="0D0D0D"/>
          <w:sz w:val="20"/>
          <w:szCs w:val="20"/>
        </w:rPr>
        <w:t>de</w:t>
      </w:r>
      <w:r w:rsidRPr="009B715E">
        <w:rPr>
          <w:rFonts w:ascii="Arial" w:hAnsi="Arial" w:cs="Arial"/>
          <w:color w:val="0D0D0D"/>
          <w:spacing w:val="-4"/>
          <w:sz w:val="20"/>
          <w:szCs w:val="20"/>
        </w:rPr>
        <w:t xml:space="preserve"> gas.</w:t>
      </w:r>
    </w:p>
    <w:p w:rsidR="000D0BF5" w:rsidRPr="00AB5EAF" w:rsidRDefault="000D0BF5" w:rsidP="000D0BF5">
      <w:pPr>
        <w:pStyle w:val="Prrafodelista"/>
        <w:numPr>
          <w:ilvl w:val="0"/>
          <w:numId w:val="16"/>
        </w:numPr>
        <w:tabs>
          <w:tab w:val="left" w:pos="928"/>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7"/>
          <w:sz w:val="20"/>
          <w:szCs w:val="20"/>
        </w:rPr>
        <w:t xml:space="preserve"> </w:t>
      </w:r>
      <w:r w:rsidRPr="00AB5EAF">
        <w:rPr>
          <w:rFonts w:ascii="Arial" w:hAnsi="Arial" w:cs="Arial"/>
          <w:color w:val="0D0D0D"/>
          <w:sz w:val="20"/>
          <w:szCs w:val="20"/>
        </w:rPr>
        <w:t>instalará</w:t>
      </w:r>
      <w:r w:rsidRPr="00AB5EAF">
        <w:rPr>
          <w:rFonts w:ascii="Arial" w:hAnsi="Arial" w:cs="Arial"/>
          <w:color w:val="0D0D0D"/>
          <w:spacing w:val="-4"/>
          <w:sz w:val="20"/>
          <w:szCs w:val="20"/>
        </w:rPr>
        <w:t xml:space="preserve"> </w:t>
      </w:r>
      <w:r w:rsidRPr="00AB5EAF">
        <w:rPr>
          <w:rFonts w:ascii="Arial" w:hAnsi="Arial" w:cs="Arial"/>
          <w:color w:val="0D0D0D"/>
          <w:sz w:val="20"/>
          <w:szCs w:val="20"/>
        </w:rPr>
        <w:t>una</w:t>
      </w:r>
      <w:r w:rsidRPr="00AB5EAF">
        <w:rPr>
          <w:rFonts w:ascii="Arial" w:hAnsi="Arial" w:cs="Arial"/>
          <w:color w:val="0D0D0D"/>
          <w:spacing w:val="-4"/>
          <w:sz w:val="20"/>
          <w:szCs w:val="20"/>
        </w:rPr>
        <w:t xml:space="preserve"> </w:t>
      </w:r>
      <w:r w:rsidRPr="00AB5EAF">
        <w:rPr>
          <w:rFonts w:ascii="Arial" w:hAnsi="Arial" w:cs="Arial"/>
          <w:color w:val="0D0D0D"/>
          <w:sz w:val="20"/>
          <w:szCs w:val="20"/>
        </w:rPr>
        <w:t>canilla</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pared</w:t>
      </w:r>
      <w:r w:rsidRPr="00AB5EAF">
        <w:rPr>
          <w:rFonts w:ascii="Arial" w:hAnsi="Arial" w:cs="Arial"/>
          <w:color w:val="0D0D0D"/>
          <w:spacing w:val="-3"/>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z w:val="20"/>
          <w:szCs w:val="20"/>
        </w:rPr>
        <w:t>rosca</w:t>
      </w:r>
      <w:r w:rsidRPr="00AB5EAF">
        <w:rPr>
          <w:rFonts w:ascii="Arial" w:hAnsi="Arial" w:cs="Arial"/>
          <w:color w:val="0D0D0D"/>
          <w:spacing w:val="-4"/>
          <w:sz w:val="20"/>
          <w:szCs w:val="20"/>
        </w:rPr>
        <w:t xml:space="preserve"> </w:t>
      </w:r>
      <w:r w:rsidRPr="00AB5EAF">
        <w:rPr>
          <w:rFonts w:ascii="Arial" w:hAnsi="Arial" w:cs="Arial"/>
          <w:color w:val="0D0D0D"/>
          <w:sz w:val="20"/>
          <w:szCs w:val="20"/>
        </w:rPr>
        <w:t>¾”</w:t>
      </w:r>
      <w:r w:rsidRPr="00AB5EAF">
        <w:rPr>
          <w:rFonts w:ascii="Arial" w:hAnsi="Arial" w:cs="Arial"/>
          <w:color w:val="0D0D0D"/>
          <w:spacing w:val="-6"/>
          <w:sz w:val="20"/>
          <w:szCs w:val="20"/>
        </w:rPr>
        <w:t xml:space="preserve"> </w:t>
      </w:r>
      <w:r w:rsidRPr="00AB5EAF">
        <w:rPr>
          <w:rFonts w:ascii="Arial" w:hAnsi="Arial" w:cs="Arial"/>
          <w:color w:val="0D0D0D"/>
          <w:sz w:val="20"/>
          <w:szCs w:val="20"/>
        </w:rPr>
        <w:t>para</w:t>
      </w:r>
      <w:r w:rsidRPr="00AB5EAF">
        <w:rPr>
          <w:rFonts w:ascii="Arial" w:hAnsi="Arial" w:cs="Arial"/>
          <w:color w:val="0D0D0D"/>
          <w:spacing w:val="-4"/>
          <w:sz w:val="20"/>
          <w:szCs w:val="20"/>
        </w:rPr>
        <w:t xml:space="preserve"> </w:t>
      </w:r>
      <w:r w:rsidRPr="00AB5EAF">
        <w:rPr>
          <w:rFonts w:ascii="Arial" w:hAnsi="Arial" w:cs="Arial"/>
          <w:color w:val="0D0D0D"/>
          <w:sz w:val="20"/>
          <w:szCs w:val="20"/>
        </w:rPr>
        <w:t>manga</w:t>
      </w:r>
      <w:r w:rsidRPr="00AB5EAF">
        <w:rPr>
          <w:rFonts w:ascii="Arial" w:hAnsi="Arial" w:cs="Arial"/>
          <w:color w:val="0D0D0D"/>
          <w:spacing w:val="-4"/>
          <w:sz w:val="20"/>
          <w:szCs w:val="20"/>
        </w:rPr>
        <w:t xml:space="preserve"> </w:t>
      </w:r>
      <w:r w:rsidRPr="00AB5EAF">
        <w:rPr>
          <w:rFonts w:ascii="Arial" w:hAnsi="Arial" w:cs="Arial"/>
          <w:color w:val="0D0D0D"/>
          <w:sz w:val="20"/>
          <w:szCs w:val="20"/>
        </w:rPr>
        <w:t>con</w:t>
      </w:r>
      <w:r w:rsidRPr="00AB5EAF">
        <w:rPr>
          <w:rFonts w:ascii="Arial" w:hAnsi="Arial" w:cs="Arial"/>
          <w:color w:val="0D0D0D"/>
          <w:spacing w:val="-3"/>
          <w:sz w:val="20"/>
          <w:szCs w:val="20"/>
        </w:rPr>
        <w:t xml:space="preserve"> </w:t>
      </w:r>
      <w:r w:rsidRPr="00AB5EAF">
        <w:rPr>
          <w:rFonts w:ascii="Arial" w:hAnsi="Arial" w:cs="Arial"/>
          <w:color w:val="0D0D0D"/>
          <w:sz w:val="20"/>
          <w:szCs w:val="20"/>
        </w:rPr>
        <w:t>desagüe</w:t>
      </w:r>
      <w:r w:rsidRPr="00AB5EAF">
        <w:rPr>
          <w:rFonts w:ascii="Arial" w:hAnsi="Arial" w:cs="Arial"/>
          <w:color w:val="0D0D0D"/>
          <w:spacing w:val="-5"/>
          <w:sz w:val="20"/>
          <w:szCs w:val="20"/>
        </w:rPr>
        <w:t xml:space="preserve"> </w:t>
      </w:r>
      <w:r w:rsidRPr="00AB5EAF">
        <w:rPr>
          <w:rFonts w:ascii="Arial" w:hAnsi="Arial" w:cs="Arial"/>
          <w:color w:val="0D0D0D"/>
          <w:sz w:val="20"/>
          <w:szCs w:val="20"/>
        </w:rPr>
        <w:t>por</w:t>
      </w:r>
      <w:r w:rsidRPr="00AB5EAF">
        <w:rPr>
          <w:rFonts w:ascii="Arial" w:hAnsi="Arial" w:cs="Arial"/>
          <w:color w:val="0D0D0D"/>
          <w:spacing w:val="-5"/>
          <w:sz w:val="20"/>
          <w:szCs w:val="20"/>
        </w:rPr>
        <w:t xml:space="preserve"> </w:t>
      </w:r>
      <w:r w:rsidRPr="00AB5EAF">
        <w:rPr>
          <w:rFonts w:ascii="Arial" w:hAnsi="Arial" w:cs="Arial"/>
          <w:color w:val="0D0D0D"/>
          <w:sz w:val="20"/>
          <w:szCs w:val="20"/>
        </w:rPr>
        <w:t>rejilla</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piso.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9B715E" w:rsidRDefault="000D0BF5" w:rsidP="000D0BF5">
      <w:pPr>
        <w:pStyle w:val="Prrafodelista"/>
        <w:numPr>
          <w:ilvl w:val="3"/>
          <w:numId w:val="40"/>
        </w:numPr>
        <w:tabs>
          <w:tab w:val="left" w:pos="928"/>
          <w:tab w:val="left" w:pos="929"/>
        </w:tabs>
        <w:suppressAutoHyphens w:val="0"/>
        <w:autoSpaceDE w:val="0"/>
        <w:spacing w:line="276" w:lineRule="auto"/>
        <w:textAlignment w:val="auto"/>
        <w:rPr>
          <w:rFonts w:ascii="Arial" w:hAnsi="Arial" w:cs="Arial"/>
          <w:sz w:val="20"/>
          <w:szCs w:val="20"/>
        </w:rPr>
      </w:pPr>
      <w:r w:rsidRPr="009B715E">
        <w:rPr>
          <w:rFonts w:ascii="Arial" w:hAnsi="Arial" w:cs="Arial"/>
          <w:color w:val="0D0D0D"/>
          <w:spacing w:val="-2"/>
          <w:sz w:val="20"/>
          <w:szCs w:val="20"/>
        </w:rPr>
        <w:t>Condiciones</w:t>
      </w:r>
      <w:r w:rsidRPr="009B715E">
        <w:rPr>
          <w:rFonts w:ascii="Arial" w:hAnsi="Arial" w:cs="Arial"/>
          <w:color w:val="0D0D0D"/>
          <w:spacing w:val="-4"/>
          <w:sz w:val="20"/>
          <w:szCs w:val="20"/>
        </w:rPr>
        <w:t xml:space="preserve"> </w:t>
      </w:r>
      <w:r w:rsidRPr="009B715E">
        <w:rPr>
          <w:rFonts w:ascii="Arial" w:hAnsi="Arial" w:cs="Arial"/>
          <w:color w:val="0D0D0D"/>
          <w:spacing w:val="-2"/>
          <w:sz w:val="20"/>
          <w:szCs w:val="20"/>
        </w:rPr>
        <w:t>específicas</w:t>
      </w:r>
      <w:r w:rsidRPr="009B715E">
        <w:rPr>
          <w:rFonts w:ascii="Arial" w:hAnsi="Arial" w:cs="Arial"/>
          <w:color w:val="0D0D0D"/>
          <w:spacing w:val="-4"/>
          <w:sz w:val="20"/>
          <w:szCs w:val="20"/>
        </w:rPr>
        <w:t xml:space="preserve"> </w:t>
      </w:r>
      <w:r w:rsidRPr="009B715E">
        <w:rPr>
          <w:rFonts w:ascii="Arial" w:hAnsi="Arial" w:cs="Arial"/>
          <w:color w:val="0D0D0D"/>
          <w:spacing w:val="-2"/>
          <w:sz w:val="20"/>
          <w:szCs w:val="20"/>
        </w:rPr>
        <w:t>para</w:t>
      </w:r>
      <w:r w:rsidRPr="009B715E">
        <w:rPr>
          <w:rFonts w:ascii="Arial" w:hAnsi="Arial" w:cs="Arial"/>
          <w:color w:val="0D0D0D"/>
          <w:spacing w:val="-1"/>
          <w:sz w:val="20"/>
          <w:szCs w:val="20"/>
        </w:rPr>
        <w:t xml:space="preserve"> </w:t>
      </w:r>
      <w:r w:rsidRPr="009B715E">
        <w:rPr>
          <w:rFonts w:ascii="Arial" w:hAnsi="Arial" w:cs="Arial"/>
          <w:color w:val="0D0D0D"/>
          <w:spacing w:val="-4"/>
          <w:sz w:val="20"/>
          <w:szCs w:val="20"/>
        </w:rPr>
        <w:t xml:space="preserve">baños </w:t>
      </w:r>
      <w:r w:rsidRPr="009B715E">
        <w:rPr>
          <w:rFonts w:ascii="Arial" w:hAnsi="Arial" w:cs="Arial"/>
          <w:color w:val="0D0D0D"/>
          <w:sz w:val="20"/>
          <w:szCs w:val="20"/>
        </w:rPr>
        <w:t>(ver</w:t>
      </w:r>
      <w:r w:rsidRPr="009B715E">
        <w:rPr>
          <w:rFonts w:ascii="Arial" w:hAnsi="Arial" w:cs="Arial"/>
          <w:color w:val="0D0D0D"/>
          <w:spacing w:val="-8"/>
          <w:sz w:val="20"/>
          <w:szCs w:val="20"/>
        </w:rPr>
        <w:t xml:space="preserve"> </w:t>
      </w:r>
      <w:r w:rsidRPr="009B715E">
        <w:rPr>
          <w:rFonts w:ascii="Arial" w:hAnsi="Arial" w:cs="Arial"/>
          <w:color w:val="0D0D0D"/>
          <w:sz w:val="20"/>
          <w:szCs w:val="20"/>
        </w:rPr>
        <w:t>también</w:t>
      </w:r>
      <w:r w:rsidRPr="009B715E">
        <w:rPr>
          <w:rFonts w:ascii="Arial" w:hAnsi="Arial" w:cs="Arial"/>
          <w:color w:val="0D0D0D"/>
          <w:spacing w:val="-7"/>
          <w:sz w:val="20"/>
          <w:szCs w:val="20"/>
        </w:rPr>
        <w:t xml:space="preserve"> </w:t>
      </w:r>
      <w:r w:rsidRPr="009B715E">
        <w:rPr>
          <w:rFonts w:ascii="Arial" w:hAnsi="Arial" w:cs="Arial"/>
          <w:color w:val="0D0D0D"/>
          <w:sz w:val="20"/>
          <w:szCs w:val="20"/>
        </w:rPr>
        <w:t>Área</w:t>
      </w:r>
      <w:r w:rsidRPr="009B715E">
        <w:rPr>
          <w:rFonts w:ascii="Arial" w:hAnsi="Arial" w:cs="Arial"/>
          <w:color w:val="0D0D0D"/>
          <w:spacing w:val="-7"/>
          <w:sz w:val="20"/>
          <w:szCs w:val="20"/>
        </w:rPr>
        <w:t xml:space="preserve"> </w:t>
      </w:r>
      <w:r w:rsidRPr="009B715E">
        <w:rPr>
          <w:rFonts w:ascii="Arial" w:hAnsi="Arial" w:cs="Arial"/>
          <w:color w:val="0D0D0D"/>
          <w:sz w:val="20"/>
          <w:szCs w:val="20"/>
        </w:rPr>
        <w:t>de</w:t>
      </w:r>
      <w:r w:rsidRPr="009B715E">
        <w:rPr>
          <w:rFonts w:ascii="Arial" w:hAnsi="Arial" w:cs="Arial"/>
          <w:color w:val="0D0D0D"/>
          <w:spacing w:val="-8"/>
          <w:sz w:val="20"/>
          <w:szCs w:val="20"/>
        </w:rPr>
        <w:t xml:space="preserve"> </w:t>
      </w:r>
      <w:r w:rsidRPr="009B715E">
        <w:rPr>
          <w:rFonts w:ascii="Arial" w:hAnsi="Arial" w:cs="Arial"/>
          <w:color w:val="0D0D0D"/>
          <w:sz w:val="20"/>
          <w:szCs w:val="20"/>
        </w:rPr>
        <w:t>Acondicionamiento</w:t>
      </w:r>
      <w:r w:rsidRPr="009B715E">
        <w:rPr>
          <w:rFonts w:ascii="Arial" w:hAnsi="Arial" w:cs="Arial"/>
          <w:color w:val="0D0D0D"/>
          <w:spacing w:val="-7"/>
          <w:sz w:val="20"/>
          <w:szCs w:val="20"/>
        </w:rPr>
        <w:t xml:space="preserve"> </w:t>
      </w:r>
      <w:r w:rsidRPr="009B715E">
        <w:rPr>
          <w:rFonts w:ascii="Arial" w:hAnsi="Arial" w:cs="Arial"/>
          <w:color w:val="0D0D0D"/>
          <w:spacing w:val="-2"/>
          <w:sz w:val="20"/>
          <w:szCs w:val="20"/>
        </w:rPr>
        <w:t>Sanitario)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numPr>
          <w:ilvl w:val="0"/>
          <w:numId w:val="1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El baño</w:t>
      </w:r>
      <w:r w:rsidRPr="00AB5EAF">
        <w:rPr>
          <w:rFonts w:ascii="Arial" w:hAnsi="Arial" w:cs="Arial"/>
          <w:color w:val="0D0D0D"/>
          <w:spacing w:val="-3"/>
          <w:sz w:val="20"/>
          <w:szCs w:val="20"/>
        </w:rPr>
        <w:t xml:space="preserve"> </w:t>
      </w:r>
      <w:r w:rsidRPr="00AB5EAF">
        <w:rPr>
          <w:rFonts w:ascii="Arial" w:hAnsi="Arial" w:cs="Arial"/>
          <w:color w:val="0D0D0D"/>
          <w:sz w:val="20"/>
          <w:szCs w:val="20"/>
        </w:rPr>
        <w:t>completo deberá cumplir</w:t>
      </w:r>
      <w:r w:rsidRPr="00AB5EAF">
        <w:rPr>
          <w:rFonts w:ascii="Arial" w:hAnsi="Arial" w:cs="Arial"/>
          <w:color w:val="0D0D0D"/>
          <w:spacing w:val="-1"/>
          <w:sz w:val="20"/>
          <w:szCs w:val="20"/>
        </w:rPr>
        <w:t xml:space="preserve"> </w:t>
      </w:r>
      <w:r w:rsidRPr="00AB5EAF">
        <w:rPr>
          <w:rFonts w:ascii="Arial" w:hAnsi="Arial" w:cs="Arial"/>
          <w:color w:val="0D0D0D"/>
          <w:sz w:val="20"/>
          <w:szCs w:val="20"/>
        </w:rPr>
        <w:t>con un área</w:t>
      </w:r>
      <w:r w:rsidRPr="00AB5EAF">
        <w:rPr>
          <w:rFonts w:ascii="Arial" w:hAnsi="Arial" w:cs="Arial"/>
          <w:color w:val="0D0D0D"/>
          <w:spacing w:val="-2"/>
          <w:sz w:val="20"/>
          <w:szCs w:val="20"/>
        </w:rPr>
        <w:t xml:space="preserve"> </w:t>
      </w:r>
      <w:r w:rsidRPr="00AB5EAF">
        <w:rPr>
          <w:rFonts w:ascii="Arial" w:hAnsi="Arial" w:cs="Arial"/>
          <w:color w:val="0D0D0D"/>
          <w:sz w:val="20"/>
          <w:szCs w:val="20"/>
        </w:rPr>
        <w:t>mínima de</w:t>
      </w:r>
      <w:r w:rsidRPr="00AB5EAF">
        <w:rPr>
          <w:rFonts w:ascii="Arial" w:hAnsi="Arial" w:cs="Arial"/>
          <w:color w:val="0D0D0D"/>
          <w:spacing w:val="-1"/>
          <w:sz w:val="20"/>
          <w:szCs w:val="20"/>
        </w:rPr>
        <w:t xml:space="preserve"> </w:t>
      </w:r>
      <w:r w:rsidRPr="00AB5EAF">
        <w:rPr>
          <w:rFonts w:ascii="Arial" w:hAnsi="Arial" w:cs="Arial"/>
          <w:color w:val="0D0D0D"/>
          <w:sz w:val="20"/>
          <w:szCs w:val="20"/>
        </w:rPr>
        <w:t xml:space="preserve">3.1 </w:t>
      </w:r>
      <w:r>
        <w:rPr>
          <w:rFonts w:ascii="Arial" w:hAnsi="Arial" w:cs="Arial"/>
          <w:color w:val="0D0D0D"/>
          <w:sz w:val="20"/>
          <w:szCs w:val="20"/>
        </w:rPr>
        <w:t>m</w:t>
      </w:r>
      <w:r w:rsidRPr="00A4505C">
        <w:rPr>
          <w:rFonts w:ascii="Arial" w:hAnsi="Arial" w:cs="Arial"/>
          <w:color w:val="0D0D0D"/>
          <w:sz w:val="20"/>
          <w:szCs w:val="20"/>
          <w:vertAlign w:val="superscript"/>
        </w:rPr>
        <w:t>2</w:t>
      </w:r>
      <w:r w:rsidRPr="00AB5EAF">
        <w:rPr>
          <w:rFonts w:ascii="Arial" w:hAnsi="Arial" w:cs="Arial"/>
          <w:color w:val="0D0D0D"/>
          <w:sz w:val="20"/>
          <w:szCs w:val="20"/>
        </w:rPr>
        <w:t xml:space="preserve"> y deberá permitir</w:t>
      </w:r>
      <w:r w:rsidRPr="00AB5EAF">
        <w:rPr>
          <w:rFonts w:ascii="Arial" w:hAnsi="Arial" w:cs="Arial"/>
          <w:color w:val="0D0D0D"/>
          <w:spacing w:val="-1"/>
          <w:sz w:val="20"/>
          <w:szCs w:val="20"/>
        </w:rPr>
        <w:t xml:space="preserve"> </w:t>
      </w:r>
      <w:r w:rsidRPr="00AB5EAF">
        <w:rPr>
          <w:rFonts w:ascii="Arial" w:hAnsi="Arial" w:cs="Arial"/>
          <w:color w:val="0D0D0D"/>
          <w:sz w:val="20"/>
          <w:szCs w:val="20"/>
        </w:rPr>
        <w:t>en todos los casos la maniobrabilidad de una silla de ruedas.</w:t>
      </w:r>
    </w:p>
    <w:p w:rsidR="000D0BF5" w:rsidRPr="00AB5EAF" w:rsidRDefault="000D0BF5" w:rsidP="000D0BF5">
      <w:pPr>
        <w:pStyle w:val="Textoindependiente"/>
        <w:numPr>
          <w:ilvl w:val="0"/>
          <w:numId w:val="17"/>
        </w:numPr>
        <w:autoSpaceDN/>
        <w:spacing w:before="1" w:after="0" w:line="276" w:lineRule="auto"/>
        <w:jc w:val="both"/>
        <w:textAlignment w:val="auto"/>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7"/>
          <w:sz w:val="20"/>
          <w:szCs w:val="20"/>
        </w:rPr>
        <w:t xml:space="preserve"> </w:t>
      </w:r>
      <w:r w:rsidRPr="00AB5EAF">
        <w:rPr>
          <w:rFonts w:ascii="Arial" w:hAnsi="Arial" w:cs="Arial"/>
          <w:color w:val="0D0D0D"/>
          <w:sz w:val="20"/>
          <w:szCs w:val="20"/>
        </w:rPr>
        <w:t>sector</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ducha,</w:t>
      </w:r>
      <w:r w:rsidRPr="00AB5EAF">
        <w:rPr>
          <w:rFonts w:ascii="Arial" w:hAnsi="Arial" w:cs="Arial"/>
          <w:color w:val="0D0D0D"/>
          <w:spacing w:val="-8"/>
          <w:sz w:val="20"/>
          <w:szCs w:val="20"/>
        </w:rPr>
        <w:t xml:space="preserve"> </w:t>
      </w:r>
      <w:r w:rsidRPr="00AB5EAF">
        <w:rPr>
          <w:rFonts w:ascii="Arial" w:hAnsi="Arial" w:cs="Arial"/>
          <w:color w:val="0D0D0D"/>
          <w:sz w:val="20"/>
          <w:szCs w:val="20"/>
        </w:rPr>
        <w:t>en</w:t>
      </w:r>
      <w:r w:rsidRPr="00AB5EAF">
        <w:rPr>
          <w:rFonts w:ascii="Arial" w:hAnsi="Arial" w:cs="Arial"/>
          <w:color w:val="0D0D0D"/>
          <w:spacing w:val="-5"/>
          <w:sz w:val="20"/>
          <w:szCs w:val="20"/>
        </w:rPr>
        <w:t xml:space="preserve"> </w:t>
      </w:r>
      <w:r w:rsidRPr="00AB5EAF">
        <w:rPr>
          <w:rFonts w:ascii="Arial" w:hAnsi="Arial" w:cs="Arial"/>
          <w:color w:val="0D0D0D"/>
          <w:sz w:val="20"/>
          <w:szCs w:val="20"/>
        </w:rPr>
        <w:t>las</w:t>
      </w:r>
      <w:r w:rsidRPr="00AB5EAF">
        <w:rPr>
          <w:rFonts w:ascii="Arial" w:hAnsi="Arial" w:cs="Arial"/>
          <w:color w:val="0D0D0D"/>
          <w:spacing w:val="-4"/>
          <w:sz w:val="20"/>
          <w:szCs w:val="20"/>
        </w:rPr>
        <w:t xml:space="preserve"> </w:t>
      </w:r>
      <w:r w:rsidRPr="00AB5EAF">
        <w:rPr>
          <w:rFonts w:ascii="Arial" w:hAnsi="Arial" w:cs="Arial"/>
          <w:color w:val="0D0D0D"/>
          <w:sz w:val="20"/>
          <w:szCs w:val="20"/>
        </w:rPr>
        <w:t>viviendas</w:t>
      </w:r>
      <w:r w:rsidRPr="00AB5EAF">
        <w:rPr>
          <w:rFonts w:ascii="Arial" w:hAnsi="Arial" w:cs="Arial"/>
          <w:color w:val="0D0D0D"/>
          <w:spacing w:val="-4"/>
          <w:sz w:val="20"/>
          <w:szCs w:val="20"/>
        </w:rPr>
        <w:t xml:space="preserve"> </w:t>
      </w:r>
      <w:r w:rsidRPr="00AB5EAF">
        <w:rPr>
          <w:rFonts w:ascii="Arial" w:hAnsi="Arial" w:cs="Arial"/>
          <w:color w:val="0D0D0D"/>
          <w:sz w:val="20"/>
          <w:szCs w:val="20"/>
        </w:rPr>
        <w:t>con</w:t>
      </w:r>
      <w:r w:rsidRPr="00AB5EAF">
        <w:rPr>
          <w:rFonts w:ascii="Arial" w:hAnsi="Arial" w:cs="Arial"/>
          <w:color w:val="0D0D0D"/>
          <w:spacing w:val="-5"/>
          <w:sz w:val="20"/>
          <w:szCs w:val="20"/>
        </w:rPr>
        <w:t xml:space="preserve"> </w:t>
      </w:r>
      <w:r w:rsidRPr="00AB5EAF">
        <w:rPr>
          <w:rFonts w:ascii="Arial" w:hAnsi="Arial" w:cs="Arial"/>
          <w:color w:val="0D0D0D"/>
          <w:sz w:val="20"/>
          <w:szCs w:val="20"/>
        </w:rPr>
        <w:t>destino</w:t>
      </w:r>
      <w:r w:rsidRPr="00AB5EAF">
        <w:rPr>
          <w:rFonts w:ascii="Arial" w:hAnsi="Arial" w:cs="Arial"/>
          <w:color w:val="0D0D0D"/>
          <w:spacing w:val="-5"/>
          <w:sz w:val="20"/>
          <w:szCs w:val="20"/>
        </w:rPr>
        <w:t xml:space="preserve"> </w:t>
      </w:r>
      <w:r w:rsidRPr="00AB5EAF">
        <w:rPr>
          <w:rFonts w:ascii="Arial" w:hAnsi="Arial" w:cs="Arial"/>
          <w:color w:val="0D0D0D"/>
          <w:sz w:val="20"/>
          <w:szCs w:val="20"/>
        </w:rPr>
        <w:t>a</w:t>
      </w:r>
      <w:r w:rsidRPr="00AB5EAF">
        <w:rPr>
          <w:rFonts w:ascii="Arial" w:hAnsi="Arial" w:cs="Arial"/>
          <w:color w:val="0D0D0D"/>
          <w:spacing w:val="-5"/>
          <w:sz w:val="20"/>
          <w:szCs w:val="20"/>
        </w:rPr>
        <w:t xml:space="preserve"> </w:t>
      </w:r>
      <w:r w:rsidRPr="00AB5EAF">
        <w:rPr>
          <w:rFonts w:ascii="Arial" w:hAnsi="Arial" w:cs="Arial"/>
          <w:color w:val="0D0D0D"/>
          <w:sz w:val="20"/>
          <w:szCs w:val="20"/>
        </w:rPr>
        <w:t>discapacitados</w:t>
      </w:r>
      <w:r w:rsidRPr="00AB5EAF">
        <w:rPr>
          <w:rFonts w:ascii="Arial" w:hAnsi="Arial" w:cs="Arial"/>
          <w:color w:val="0D0D0D"/>
          <w:spacing w:val="-4"/>
          <w:sz w:val="20"/>
          <w:szCs w:val="20"/>
        </w:rPr>
        <w:t xml:space="preserve"> </w:t>
      </w:r>
      <w:r w:rsidRPr="00AB5EAF">
        <w:rPr>
          <w:rFonts w:ascii="Arial" w:hAnsi="Arial" w:cs="Arial"/>
          <w:color w:val="0D0D0D"/>
          <w:sz w:val="20"/>
          <w:szCs w:val="20"/>
        </w:rPr>
        <w:t>estará</w:t>
      </w:r>
      <w:r w:rsidRPr="00AB5EAF">
        <w:rPr>
          <w:rFonts w:ascii="Arial" w:hAnsi="Arial" w:cs="Arial"/>
          <w:color w:val="0D0D0D"/>
          <w:spacing w:val="-5"/>
          <w:sz w:val="20"/>
          <w:szCs w:val="20"/>
        </w:rPr>
        <w:t xml:space="preserve"> </w:t>
      </w:r>
      <w:r w:rsidRPr="00AB5EAF">
        <w:rPr>
          <w:rFonts w:ascii="Arial" w:hAnsi="Arial" w:cs="Arial"/>
          <w:color w:val="0D0D0D"/>
          <w:sz w:val="20"/>
          <w:szCs w:val="20"/>
        </w:rPr>
        <w:t>rehundido</w:t>
      </w:r>
      <w:r w:rsidRPr="00AB5EAF">
        <w:rPr>
          <w:rFonts w:ascii="Arial" w:hAnsi="Arial" w:cs="Arial"/>
          <w:color w:val="0D0D0D"/>
          <w:spacing w:val="-5"/>
          <w:sz w:val="20"/>
          <w:szCs w:val="20"/>
        </w:rPr>
        <w:t xml:space="preserve"> </w:t>
      </w:r>
      <w:r w:rsidRPr="00AB5EAF">
        <w:rPr>
          <w:rFonts w:ascii="Arial" w:hAnsi="Arial" w:cs="Arial"/>
          <w:color w:val="0D0D0D"/>
          <w:sz w:val="20"/>
          <w:szCs w:val="20"/>
        </w:rPr>
        <w:t>con</w:t>
      </w:r>
      <w:r w:rsidRPr="00AB5EAF">
        <w:rPr>
          <w:rFonts w:ascii="Arial" w:hAnsi="Arial" w:cs="Arial"/>
          <w:color w:val="0D0D0D"/>
          <w:spacing w:val="-5"/>
          <w:sz w:val="20"/>
          <w:szCs w:val="20"/>
        </w:rPr>
        <w:t xml:space="preserve"> </w:t>
      </w:r>
      <w:r w:rsidRPr="00AB5EAF">
        <w:rPr>
          <w:rFonts w:ascii="Arial" w:hAnsi="Arial" w:cs="Arial"/>
          <w:color w:val="0D0D0D"/>
          <w:sz w:val="20"/>
          <w:szCs w:val="20"/>
        </w:rPr>
        <w:t>respecto al nivel de piso del baño, 3 cm, salvando el desnivel con un plano inclinado en forma de rampa. Se deberá asegurar un adecuado escurrimiento hacia la rejilla de piso, contando con una pendiente del 1%. Los baños deberán estar equipados con todos los accesorios de equilibrio y manipulación que se indican en la Norma UNIT vigente.</w:t>
      </w:r>
    </w:p>
    <w:p w:rsidR="000D0BF5" w:rsidRPr="00AB5EAF" w:rsidRDefault="000D0BF5" w:rsidP="000D0BF5">
      <w:pPr>
        <w:pStyle w:val="Textoindependiente"/>
        <w:numPr>
          <w:ilvl w:val="0"/>
          <w:numId w:val="1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Los aparatos especificados podrán ser convencionales, así como la grifería debiendo colocarse de acuerdo a los requisitos de accesibilidad y maniobrabilidad.</w:t>
      </w:r>
    </w:p>
    <w:p w:rsidR="000D0BF5" w:rsidRPr="0005423D" w:rsidRDefault="000D0BF5" w:rsidP="000D0BF5">
      <w:pPr>
        <w:pStyle w:val="Textoindependiente"/>
        <w:numPr>
          <w:ilvl w:val="0"/>
          <w:numId w:val="17"/>
        </w:numPr>
        <w:autoSpaceDN/>
        <w:spacing w:after="0" w:line="276" w:lineRule="auto"/>
        <w:jc w:val="both"/>
        <w:textAlignment w:val="auto"/>
        <w:rPr>
          <w:rFonts w:ascii="Arial" w:hAnsi="Arial" w:cs="Arial"/>
          <w:sz w:val="20"/>
          <w:szCs w:val="20"/>
        </w:rPr>
      </w:pPr>
      <w:r w:rsidRPr="0005423D">
        <w:rPr>
          <w:rFonts w:ascii="Arial" w:hAnsi="Arial" w:cs="Arial"/>
          <w:color w:val="0D0D0D"/>
          <w:sz w:val="20"/>
          <w:szCs w:val="20"/>
        </w:rPr>
        <w:t>En</w:t>
      </w:r>
      <w:r w:rsidRPr="0005423D">
        <w:rPr>
          <w:rFonts w:ascii="Arial" w:hAnsi="Arial" w:cs="Arial"/>
          <w:color w:val="0D0D0D"/>
          <w:spacing w:val="-6"/>
          <w:sz w:val="20"/>
          <w:szCs w:val="20"/>
        </w:rPr>
        <w:t xml:space="preserve"> </w:t>
      </w:r>
      <w:r w:rsidRPr="0005423D">
        <w:rPr>
          <w:rFonts w:ascii="Arial" w:hAnsi="Arial" w:cs="Arial"/>
          <w:color w:val="0D0D0D"/>
          <w:sz w:val="20"/>
          <w:szCs w:val="20"/>
        </w:rPr>
        <w:t>viviendas</w:t>
      </w:r>
      <w:r w:rsidRPr="0005423D">
        <w:rPr>
          <w:rFonts w:ascii="Arial" w:hAnsi="Arial" w:cs="Arial"/>
          <w:color w:val="0D0D0D"/>
          <w:spacing w:val="-2"/>
          <w:sz w:val="20"/>
          <w:szCs w:val="20"/>
        </w:rPr>
        <w:t xml:space="preserve"> </w:t>
      </w:r>
      <w:r w:rsidRPr="0005423D">
        <w:rPr>
          <w:rFonts w:ascii="Arial" w:hAnsi="Arial" w:cs="Arial"/>
          <w:color w:val="0D0D0D"/>
          <w:sz w:val="20"/>
          <w:szCs w:val="20"/>
        </w:rPr>
        <w:t>accesibles,</w:t>
      </w:r>
      <w:r w:rsidRPr="0005423D">
        <w:rPr>
          <w:rFonts w:ascii="Arial" w:hAnsi="Arial" w:cs="Arial"/>
          <w:color w:val="0D0D0D"/>
          <w:spacing w:val="-5"/>
          <w:sz w:val="20"/>
          <w:szCs w:val="20"/>
        </w:rPr>
        <w:t xml:space="preserve"> </w:t>
      </w:r>
      <w:r w:rsidRPr="0005423D">
        <w:rPr>
          <w:rFonts w:ascii="Arial" w:hAnsi="Arial" w:cs="Arial"/>
          <w:color w:val="0D0D0D"/>
          <w:sz w:val="20"/>
          <w:szCs w:val="20"/>
        </w:rPr>
        <w:t>las</w:t>
      </w:r>
      <w:r w:rsidRPr="0005423D">
        <w:rPr>
          <w:rFonts w:ascii="Arial" w:hAnsi="Arial" w:cs="Arial"/>
          <w:color w:val="0D0D0D"/>
          <w:spacing w:val="-3"/>
          <w:sz w:val="20"/>
          <w:szCs w:val="20"/>
        </w:rPr>
        <w:t xml:space="preserve"> </w:t>
      </w:r>
      <w:r w:rsidRPr="0005423D">
        <w:rPr>
          <w:rFonts w:ascii="Arial" w:hAnsi="Arial" w:cs="Arial"/>
          <w:color w:val="0D0D0D"/>
          <w:sz w:val="20"/>
          <w:szCs w:val="20"/>
        </w:rPr>
        <w:t>puertas</w:t>
      </w:r>
      <w:r w:rsidRPr="0005423D">
        <w:rPr>
          <w:rFonts w:ascii="Arial" w:hAnsi="Arial" w:cs="Arial"/>
          <w:color w:val="0D0D0D"/>
          <w:spacing w:val="-3"/>
          <w:sz w:val="20"/>
          <w:szCs w:val="20"/>
        </w:rPr>
        <w:t xml:space="preserve"> </w:t>
      </w:r>
      <w:r w:rsidRPr="0005423D">
        <w:rPr>
          <w:rFonts w:ascii="Arial" w:hAnsi="Arial" w:cs="Arial"/>
          <w:color w:val="0D0D0D"/>
          <w:sz w:val="20"/>
          <w:szCs w:val="20"/>
        </w:rPr>
        <w:t>de</w:t>
      </w:r>
      <w:r w:rsidRPr="0005423D">
        <w:rPr>
          <w:rFonts w:ascii="Arial" w:hAnsi="Arial" w:cs="Arial"/>
          <w:color w:val="0D0D0D"/>
          <w:spacing w:val="-4"/>
          <w:sz w:val="20"/>
          <w:szCs w:val="20"/>
        </w:rPr>
        <w:t xml:space="preserve"> </w:t>
      </w:r>
      <w:r w:rsidRPr="0005423D">
        <w:rPr>
          <w:rFonts w:ascii="Arial" w:hAnsi="Arial" w:cs="Arial"/>
          <w:color w:val="0D0D0D"/>
          <w:sz w:val="20"/>
          <w:szCs w:val="20"/>
        </w:rPr>
        <w:t>los</w:t>
      </w:r>
      <w:r w:rsidRPr="0005423D">
        <w:rPr>
          <w:rFonts w:ascii="Arial" w:hAnsi="Arial" w:cs="Arial"/>
          <w:color w:val="0D0D0D"/>
          <w:spacing w:val="-6"/>
          <w:sz w:val="20"/>
          <w:szCs w:val="20"/>
        </w:rPr>
        <w:t xml:space="preserve"> </w:t>
      </w:r>
      <w:r w:rsidRPr="0005423D">
        <w:rPr>
          <w:rFonts w:ascii="Arial" w:hAnsi="Arial" w:cs="Arial"/>
          <w:color w:val="0D0D0D"/>
          <w:sz w:val="20"/>
          <w:szCs w:val="20"/>
        </w:rPr>
        <w:t>baños</w:t>
      </w:r>
      <w:r w:rsidRPr="0005423D">
        <w:rPr>
          <w:rFonts w:ascii="Arial" w:hAnsi="Arial" w:cs="Arial"/>
          <w:color w:val="0D0D0D"/>
          <w:spacing w:val="-3"/>
          <w:sz w:val="20"/>
          <w:szCs w:val="20"/>
        </w:rPr>
        <w:t xml:space="preserve"> </w:t>
      </w:r>
      <w:r w:rsidRPr="0005423D">
        <w:rPr>
          <w:rFonts w:ascii="Arial" w:hAnsi="Arial" w:cs="Arial"/>
          <w:color w:val="0D0D0D"/>
          <w:sz w:val="20"/>
          <w:szCs w:val="20"/>
        </w:rPr>
        <w:t>deberán</w:t>
      </w:r>
      <w:r w:rsidRPr="0005423D">
        <w:rPr>
          <w:rFonts w:ascii="Arial" w:hAnsi="Arial" w:cs="Arial"/>
          <w:color w:val="0D0D0D"/>
          <w:spacing w:val="-3"/>
          <w:sz w:val="20"/>
          <w:szCs w:val="20"/>
        </w:rPr>
        <w:t xml:space="preserve"> </w:t>
      </w:r>
      <w:r w:rsidRPr="0005423D">
        <w:rPr>
          <w:rFonts w:ascii="Arial" w:hAnsi="Arial" w:cs="Arial"/>
          <w:color w:val="0D0D0D"/>
          <w:sz w:val="20"/>
          <w:szCs w:val="20"/>
        </w:rPr>
        <w:t>batir</w:t>
      </w:r>
      <w:r w:rsidRPr="0005423D">
        <w:rPr>
          <w:rFonts w:ascii="Arial" w:hAnsi="Arial" w:cs="Arial"/>
          <w:color w:val="0D0D0D"/>
          <w:spacing w:val="-5"/>
          <w:sz w:val="20"/>
          <w:szCs w:val="20"/>
        </w:rPr>
        <w:t xml:space="preserve"> </w:t>
      </w:r>
      <w:r w:rsidRPr="0005423D">
        <w:rPr>
          <w:rFonts w:ascii="Arial" w:hAnsi="Arial" w:cs="Arial"/>
          <w:color w:val="0D0D0D"/>
          <w:sz w:val="20"/>
          <w:szCs w:val="20"/>
        </w:rPr>
        <w:t>hacia</w:t>
      </w:r>
      <w:r w:rsidRPr="0005423D">
        <w:rPr>
          <w:rFonts w:ascii="Arial" w:hAnsi="Arial" w:cs="Arial"/>
          <w:color w:val="0D0D0D"/>
          <w:spacing w:val="-4"/>
          <w:sz w:val="20"/>
          <w:szCs w:val="20"/>
        </w:rPr>
        <w:t xml:space="preserve"> </w:t>
      </w:r>
      <w:r w:rsidRPr="0005423D">
        <w:rPr>
          <w:rFonts w:ascii="Arial" w:hAnsi="Arial" w:cs="Arial"/>
          <w:color w:val="0D0D0D"/>
          <w:sz w:val="20"/>
          <w:szCs w:val="20"/>
        </w:rPr>
        <w:t>el</w:t>
      </w:r>
      <w:r w:rsidRPr="0005423D">
        <w:rPr>
          <w:rFonts w:ascii="Arial" w:hAnsi="Arial" w:cs="Arial"/>
          <w:color w:val="0D0D0D"/>
          <w:spacing w:val="-4"/>
          <w:sz w:val="20"/>
          <w:szCs w:val="20"/>
        </w:rPr>
        <w:t xml:space="preserve"> </w:t>
      </w:r>
      <w:r w:rsidRPr="0005423D">
        <w:rPr>
          <w:rFonts w:ascii="Arial" w:hAnsi="Arial" w:cs="Arial"/>
          <w:color w:val="0D0D0D"/>
          <w:sz w:val="20"/>
          <w:szCs w:val="20"/>
        </w:rPr>
        <w:t>exterior</w:t>
      </w:r>
      <w:r w:rsidRPr="0005423D">
        <w:rPr>
          <w:rFonts w:ascii="Arial" w:hAnsi="Arial" w:cs="Arial"/>
          <w:color w:val="0D0D0D"/>
          <w:spacing w:val="-5"/>
          <w:sz w:val="20"/>
          <w:szCs w:val="20"/>
        </w:rPr>
        <w:t xml:space="preserve"> </w:t>
      </w:r>
      <w:r w:rsidRPr="0005423D">
        <w:rPr>
          <w:rFonts w:ascii="Arial" w:hAnsi="Arial" w:cs="Arial"/>
          <w:color w:val="0D0D0D"/>
          <w:sz w:val="20"/>
          <w:szCs w:val="20"/>
        </w:rPr>
        <w:t>del</w:t>
      </w:r>
      <w:r w:rsidRPr="0005423D">
        <w:rPr>
          <w:rFonts w:ascii="Arial" w:hAnsi="Arial" w:cs="Arial"/>
          <w:color w:val="0D0D0D"/>
          <w:spacing w:val="-3"/>
          <w:sz w:val="20"/>
          <w:szCs w:val="20"/>
        </w:rPr>
        <w:t xml:space="preserve"> </w:t>
      </w:r>
      <w:r w:rsidRPr="0005423D">
        <w:rPr>
          <w:rFonts w:ascii="Arial" w:hAnsi="Arial" w:cs="Arial"/>
          <w:color w:val="0D0D0D"/>
          <w:spacing w:val="-2"/>
          <w:sz w:val="20"/>
          <w:szCs w:val="20"/>
        </w:rPr>
        <w:t>local.</w:t>
      </w:r>
    </w:p>
    <w:p w:rsidR="000D0BF5" w:rsidRPr="0005423D" w:rsidRDefault="000D0BF5" w:rsidP="000D0BF5">
      <w:pPr>
        <w:pStyle w:val="Textoindependiente"/>
        <w:numPr>
          <w:ilvl w:val="0"/>
          <w:numId w:val="17"/>
        </w:numPr>
        <w:autoSpaceDN/>
        <w:spacing w:after="0" w:line="276" w:lineRule="auto"/>
        <w:jc w:val="both"/>
        <w:textAlignment w:val="auto"/>
        <w:rPr>
          <w:rFonts w:ascii="Arial" w:hAnsi="Arial" w:cs="Arial"/>
          <w:sz w:val="20"/>
          <w:szCs w:val="20"/>
        </w:rPr>
      </w:pPr>
      <w:r w:rsidRPr="0005423D">
        <w:rPr>
          <w:rFonts w:ascii="Arial" w:hAnsi="Arial" w:cs="Arial"/>
          <w:color w:val="0D0D0D"/>
          <w:sz w:val="20"/>
          <w:szCs w:val="20"/>
        </w:rPr>
        <w:t>Todos los baños deberán tener instalado lavabo, ducha e inodoro pedestal con mochila de color blanco con grifería de bronce cromado, de primera calidad.</w:t>
      </w:r>
    </w:p>
    <w:p w:rsidR="000D0BF5" w:rsidRPr="0005423D" w:rsidRDefault="000D0BF5" w:rsidP="000D0BF5">
      <w:pPr>
        <w:pStyle w:val="Textoindependiente"/>
        <w:numPr>
          <w:ilvl w:val="0"/>
          <w:numId w:val="17"/>
        </w:numPr>
        <w:autoSpaceDN/>
        <w:spacing w:after="0" w:line="276" w:lineRule="auto"/>
        <w:jc w:val="both"/>
        <w:textAlignment w:val="auto"/>
        <w:rPr>
          <w:rFonts w:ascii="Arial" w:hAnsi="Arial" w:cs="Arial"/>
          <w:sz w:val="20"/>
          <w:szCs w:val="20"/>
        </w:rPr>
      </w:pPr>
      <w:r w:rsidRPr="0005423D">
        <w:rPr>
          <w:rFonts w:ascii="Arial" w:hAnsi="Arial" w:cs="Arial"/>
          <w:color w:val="0D0D0D"/>
          <w:sz w:val="20"/>
          <w:szCs w:val="20"/>
        </w:rPr>
        <w:t>Se tendrá especial cuidado en la colocación de los aparatos sanitarios, y la de sus correspondientes tapas, tomándose las precauciones necesarias para asegurar una hermeticidad e in</w:t>
      </w:r>
      <w:r>
        <w:rPr>
          <w:rFonts w:ascii="Arial" w:hAnsi="Arial" w:cs="Arial"/>
          <w:color w:val="0D0D0D"/>
          <w:sz w:val="20"/>
          <w:szCs w:val="20"/>
        </w:rPr>
        <w:t>a</w:t>
      </w:r>
      <w:r w:rsidRPr="0005423D">
        <w:rPr>
          <w:rFonts w:ascii="Arial" w:hAnsi="Arial" w:cs="Arial"/>
          <w:color w:val="0D0D0D"/>
          <w:sz w:val="20"/>
          <w:szCs w:val="20"/>
        </w:rPr>
        <w:t>movilidad perfectas.</w:t>
      </w:r>
    </w:p>
    <w:p w:rsidR="000D0BF5" w:rsidRPr="00AB5EAF" w:rsidRDefault="000D0BF5" w:rsidP="000D0BF5">
      <w:pPr>
        <w:pStyle w:val="Textoindependiente"/>
        <w:numPr>
          <w:ilvl w:val="0"/>
          <w:numId w:val="1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Todo</w:t>
      </w:r>
      <w:r w:rsidRPr="00AB5EAF">
        <w:rPr>
          <w:rFonts w:ascii="Arial" w:hAnsi="Arial" w:cs="Arial"/>
          <w:color w:val="0D0D0D"/>
          <w:spacing w:val="-5"/>
          <w:sz w:val="20"/>
          <w:szCs w:val="20"/>
        </w:rPr>
        <w:t xml:space="preserve"> </w:t>
      </w:r>
      <w:r w:rsidRPr="00AB5EAF">
        <w:rPr>
          <w:rFonts w:ascii="Arial" w:hAnsi="Arial" w:cs="Arial"/>
          <w:color w:val="0D0D0D"/>
          <w:sz w:val="20"/>
          <w:szCs w:val="20"/>
        </w:rPr>
        <w:t>artefacto</w:t>
      </w:r>
      <w:r w:rsidRPr="00AB5EAF">
        <w:rPr>
          <w:rFonts w:ascii="Arial" w:hAnsi="Arial" w:cs="Arial"/>
          <w:color w:val="0D0D0D"/>
          <w:spacing w:val="-5"/>
          <w:sz w:val="20"/>
          <w:szCs w:val="20"/>
        </w:rPr>
        <w:t xml:space="preserve"> </w:t>
      </w:r>
      <w:r w:rsidRPr="00AB5EAF">
        <w:rPr>
          <w:rFonts w:ascii="Arial" w:hAnsi="Arial" w:cs="Arial"/>
          <w:color w:val="0D0D0D"/>
          <w:sz w:val="20"/>
          <w:szCs w:val="20"/>
        </w:rPr>
        <w:t>colocado</w:t>
      </w:r>
      <w:r w:rsidRPr="00AB5EAF">
        <w:rPr>
          <w:rFonts w:ascii="Arial" w:hAnsi="Arial" w:cs="Arial"/>
          <w:color w:val="0D0D0D"/>
          <w:spacing w:val="-5"/>
          <w:sz w:val="20"/>
          <w:szCs w:val="20"/>
        </w:rPr>
        <w:t xml:space="preserve"> </w:t>
      </w:r>
      <w:r w:rsidRPr="00AB5EAF">
        <w:rPr>
          <w:rFonts w:ascii="Arial" w:hAnsi="Arial" w:cs="Arial"/>
          <w:color w:val="0D0D0D"/>
          <w:sz w:val="20"/>
          <w:szCs w:val="20"/>
        </w:rPr>
        <w:t>defectuosamente,</w:t>
      </w:r>
      <w:r w:rsidRPr="00AB5EAF">
        <w:rPr>
          <w:rFonts w:ascii="Arial" w:hAnsi="Arial" w:cs="Arial"/>
          <w:color w:val="0D0D0D"/>
          <w:spacing w:val="-5"/>
          <w:sz w:val="20"/>
          <w:szCs w:val="20"/>
        </w:rPr>
        <w:t xml:space="preserve"> </w:t>
      </w:r>
      <w:r w:rsidRPr="00AB5EAF">
        <w:rPr>
          <w:rFonts w:ascii="Arial" w:hAnsi="Arial" w:cs="Arial"/>
          <w:color w:val="0D0D0D"/>
          <w:sz w:val="20"/>
          <w:szCs w:val="20"/>
        </w:rPr>
        <w:t>a</w:t>
      </w:r>
      <w:r w:rsidRPr="00AB5EAF">
        <w:rPr>
          <w:rFonts w:ascii="Arial" w:hAnsi="Arial" w:cs="Arial"/>
          <w:color w:val="0D0D0D"/>
          <w:spacing w:val="-4"/>
          <w:sz w:val="20"/>
          <w:szCs w:val="20"/>
        </w:rPr>
        <w:t xml:space="preserve"> </w:t>
      </w:r>
      <w:r w:rsidRPr="00AB5EAF">
        <w:rPr>
          <w:rFonts w:ascii="Arial" w:hAnsi="Arial" w:cs="Arial"/>
          <w:color w:val="0D0D0D"/>
          <w:sz w:val="20"/>
          <w:szCs w:val="20"/>
        </w:rPr>
        <w:t>juicio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Supervisión</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la</w:t>
      </w:r>
      <w:r w:rsidRPr="00AB5EAF">
        <w:rPr>
          <w:rFonts w:ascii="Arial" w:hAnsi="Arial" w:cs="Arial"/>
          <w:color w:val="0D0D0D"/>
          <w:spacing w:val="-2"/>
          <w:sz w:val="20"/>
          <w:szCs w:val="20"/>
        </w:rPr>
        <w:t xml:space="preserve"> </w:t>
      </w:r>
      <w:r w:rsidRPr="00AB5EAF">
        <w:rPr>
          <w:rFonts w:ascii="Arial" w:hAnsi="Arial" w:cs="Arial"/>
          <w:color w:val="0D0D0D"/>
          <w:sz w:val="20"/>
          <w:szCs w:val="20"/>
        </w:rPr>
        <w:t>Obra,</w:t>
      </w:r>
      <w:r w:rsidRPr="00AB5EAF">
        <w:rPr>
          <w:rFonts w:ascii="Arial" w:hAnsi="Arial" w:cs="Arial"/>
          <w:color w:val="0D0D0D"/>
          <w:spacing w:val="-6"/>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4"/>
          <w:sz w:val="20"/>
          <w:szCs w:val="20"/>
        </w:rPr>
        <w:t xml:space="preserve"> </w:t>
      </w:r>
      <w:r w:rsidRPr="00AB5EAF">
        <w:rPr>
          <w:rFonts w:ascii="Arial" w:hAnsi="Arial" w:cs="Arial"/>
          <w:color w:val="0D0D0D"/>
          <w:sz w:val="20"/>
          <w:szCs w:val="20"/>
        </w:rPr>
        <w:t>ser</w:t>
      </w:r>
      <w:r w:rsidRPr="00AB5EAF">
        <w:rPr>
          <w:rFonts w:ascii="Arial" w:hAnsi="Arial" w:cs="Arial"/>
          <w:color w:val="0D0D0D"/>
          <w:spacing w:val="-6"/>
          <w:sz w:val="20"/>
          <w:szCs w:val="20"/>
        </w:rPr>
        <w:t xml:space="preserve"> </w:t>
      </w:r>
      <w:r w:rsidRPr="00AB5EAF">
        <w:rPr>
          <w:rFonts w:ascii="Arial" w:hAnsi="Arial" w:cs="Arial"/>
          <w:color w:val="0D0D0D"/>
          <w:sz w:val="20"/>
          <w:szCs w:val="20"/>
        </w:rPr>
        <w:t>retirado</w:t>
      </w:r>
      <w:r w:rsidRPr="00AB5EAF">
        <w:rPr>
          <w:rFonts w:ascii="Arial" w:hAnsi="Arial" w:cs="Arial"/>
          <w:color w:val="0D0D0D"/>
          <w:spacing w:val="-3"/>
          <w:sz w:val="20"/>
          <w:szCs w:val="20"/>
        </w:rPr>
        <w:t xml:space="preserve"> </w:t>
      </w:r>
      <w:r w:rsidRPr="00AB5EAF">
        <w:rPr>
          <w:rFonts w:ascii="Arial" w:hAnsi="Arial" w:cs="Arial"/>
          <w:color w:val="0D0D0D"/>
          <w:sz w:val="20"/>
          <w:szCs w:val="20"/>
        </w:rPr>
        <w:t xml:space="preserve">y colocado nuevamente entero </w:t>
      </w:r>
      <w:r>
        <w:rPr>
          <w:rFonts w:ascii="Arial" w:hAnsi="Arial" w:cs="Arial"/>
          <w:color w:val="0D0D0D"/>
          <w:sz w:val="20"/>
          <w:szCs w:val="20"/>
        </w:rPr>
        <w:t xml:space="preserve">a </w:t>
      </w:r>
      <w:r w:rsidRPr="00AB5EAF">
        <w:rPr>
          <w:rFonts w:ascii="Arial" w:hAnsi="Arial" w:cs="Arial"/>
          <w:color w:val="0D0D0D"/>
          <w:sz w:val="20"/>
          <w:szCs w:val="20"/>
        </w:rPr>
        <w:t>costo del Contratista.</w:t>
      </w:r>
    </w:p>
    <w:p w:rsidR="000D0BF5" w:rsidRPr="00AB5EAF" w:rsidRDefault="000D0BF5" w:rsidP="000D0BF5">
      <w:pPr>
        <w:pStyle w:val="Textoindependiente"/>
        <w:numPr>
          <w:ilvl w:val="0"/>
          <w:numId w:val="1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7"/>
          <w:sz w:val="20"/>
          <w:szCs w:val="20"/>
        </w:rPr>
        <w:t xml:space="preserve"> </w:t>
      </w:r>
      <w:r w:rsidRPr="00AB5EAF">
        <w:rPr>
          <w:rFonts w:ascii="Arial" w:hAnsi="Arial" w:cs="Arial"/>
          <w:color w:val="0D0D0D"/>
          <w:sz w:val="20"/>
          <w:szCs w:val="20"/>
        </w:rPr>
        <w:t>Contratista</w:t>
      </w:r>
      <w:r w:rsidRPr="00AB5EAF">
        <w:rPr>
          <w:rFonts w:ascii="Arial" w:hAnsi="Arial" w:cs="Arial"/>
          <w:color w:val="0D0D0D"/>
          <w:spacing w:val="-6"/>
          <w:sz w:val="20"/>
          <w:szCs w:val="20"/>
        </w:rPr>
        <w:t xml:space="preserve"> </w:t>
      </w:r>
      <w:r w:rsidRPr="00AB5EAF">
        <w:rPr>
          <w:rFonts w:ascii="Arial" w:hAnsi="Arial" w:cs="Arial"/>
          <w:color w:val="0D0D0D"/>
          <w:sz w:val="20"/>
          <w:szCs w:val="20"/>
        </w:rPr>
        <w:t>indicará</w:t>
      </w:r>
      <w:r w:rsidRPr="00AB5EAF">
        <w:rPr>
          <w:rFonts w:ascii="Arial" w:hAnsi="Arial" w:cs="Arial"/>
          <w:color w:val="0D0D0D"/>
          <w:spacing w:val="-6"/>
          <w:sz w:val="20"/>
          <w:szCs w:val="20"/>
        </w:rPr>
        <w:t xml:space="preserve"> </w:t>
      </w:r>
      <w:r w:rsidRPr="00AB5EAF">
        <w:rPr>
          <w:rFonts w:ascii="Arial" w:hAnsi="Arial" w:cs="Arial"/>
          <w:color w:val="0D0D0D"/>
          <w:sz w:val="20"/>
          <w:szCs w:val="20"/>
        </w:rPr>
        <w:t>la</w:t>
      </w:r>
      <w:r w:rsidRPr="00AB5EAF">
        <w:rPr>
          <w:rFonts w:ascii="Arial" w:hAnsi="Arial" w:cs="Arial"/>
          <w:color w:val="0D0D0D"/>
          <w:spacing w:val="-7"/>
          <w:sz w:val="20"/>
          <w:szCs w:val="20"/>
        </w:rPr>
        <w:t xml:space="preserve"> </w:t>
      </w:r>
      <w:r w:rsidRPr="00AB5EAF">
        <w:rPr>
          <w:rFonts w:ascii="Arial" w:hAnsi="Arial" w:cs="Arial"/>
          <w:color w:val="0D0D0D"/>
          <w:sz w:val="20"/>
          <w:szCs w:val="20"/>
        </w:rPr>
        <w:t>procedencia,</w:t>
      </w:r>
      <w:r w:rsidRPr="00AB5EAF">
        <w:rPr>
          <w:rFonts w:ascii="Arial" w:hAnsi="Arial" w:cs="Arial"/>
          <w:color w:val="0D0D0D"/>
          <w:spacing w:val="-7"/>
          <w:sz w:val="20"/>
          <w:szCs w:val="20"/>
        </w:rPr>
        <w:t xml:space="preserve"> </w:t>
      </w:r>
      <w:r w:rsidRPr="00AB5EAF">
        <w:rPr>
          <w:rFonts w:ascii="Arial" w:hAnsi="Arial" w:cs="Arial"/>
          <w:color w:val="0D0D0D"/>
          <w:sz w:val="20"/>
          <w:szCs w:val="20"/>
        </w:rPr>
        <w:t>características</w:t>
      </w:r>
      <w:r w:rsidRPr="00AB5EAF">
        <w:rPr>
          <w:rFonts w:ascii="Arial" w:hAnsi="Arial" w:cs="Arial"/>
          <w:color w:val="0D0D0D"/>
          <w:spacing w:val="-4"/>
          <w:sz w:val="20"/>
          <w:szCs w:val="20"/>
        </w:rPr>
        <w:t xml:space="preserve"> </w:t>
      </w:r>
      <w:r w:rsidRPr="00AB5EAF">
        <w:rPr>
          <w:rFonts w:ascii="Arial" w:hAnsi="Arial" w:cs="Arial"/>
          <w:color w:val="0D0D0D"/>
          <w:sz w:val="20"/>
          <w:szCs w:val="20"/>
        </w:rPr>
        <w:t>y</w:t>
      </w:r>
      <w:r w:rsidRPr="00AB5EAF">
        <w:rPr>
          <w:rFonts w:ascii="Arial" w:hAnsi="Arial" w:cs="Arial"/>
          <w:color w:val="0D0D0D"/>
          <w:spacing w:val="-6"/>
          <w:sz w:val="20"/>
          <w:szCs w:val="20"/>
        </w:rPr>
        <w:t xml:space="preserve"> </w:t>
      </w:r>
      <w:r w:rsidRPr="00AB5EAF">
        <w:rPr>
          <w:rFonts w:ascii="Arial" w:hAnsi="Arial" w:cs="Arial"/>
          <w:color w:val="0D0D0D"/>
          <w:sz w:val="20"/>
          <w:szCs w:val="20"/>
        </w:rPr>
        <w:t>demás</w:t>
      </w:r>
      <w:r w:rsidRPr="00AB5EAF">
        <w:rPr>
          <w:rFonts w:ascii="Arial" w:hAnsi="Arial" w:cs="Arial"/>
          <w:color w:val="0D0D0D"/>
          <w:spacing w:val="-5"/>
          <w:sz w:val="20"/>
          <w:szCs w:val="20"/>
        </w:rPr>
        <w:t xml:space="preserve"> </w:t>
      </w:r>
      <w:r w:rsidRPr="00AB5EAF">
        <w:rPr>
          <w:rFonts w:ascii="Arial" w:hAnsi="Arial" w:cs="Arial"/>
          <w:color w:val="0D0D0D"/>
          <w:sz w:val="20"/>
          <w:szCs w:val="20"/>
        </w:rPr>
        <w:t>datos</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los</w:t>
      </w:r>
      <w:r w:rsidRPr="00AB5EAF">
        <w:rPr>
          <w:rFonts w:ascii="Arial" w:hAnsi="Arial" w:cs="Arial"/>
          <w:color w:val="0D0D0D"/>
          <w:spacing w:val="-7"/>
          <w:sz w:val="20"/>
          <w:szCs w:val="20"/>
        </w:rPr>
        <w:t xml:space="preserve"> </w:t>
      </w:r>
      <w:r w:rsidRPr="00AB5EAF">
        <w:rPr>
          <w:rFonts w:ascii="Arial" w:hAnsi="Arial" w:cs="Arial"/>
          <w:color w:val="0D0D0D"/>
          <w:sz w:val="20"/>
          <w:szCs w:val="20"/>
        </w:rPr>
        <w:t>materiales</w:t>
      </w:r>
      <w:r w:rsidRPr="00AB5EAF">
        <w:rPr>
          <w:rFonts w:ascii="Arial" w:hAnsi="Arial" w:cs="Arial"/>
          <w:color w:val="0D0D0D"/>
          <w:spacing w:val="-5"/>
          <w:sz w:val="20"/>
          <w:szCs w:val="20"/>
        </w:rPr>
        <w:t xml:space="preserve"> </w:t>
      </w:r>
      <w:r w:rsidRPr="00AB5EAF">
        <w:rPr>
          <w:rFonts w:ascii="Arial" w:hAnsi="Arial" w:cs="Arial"/>
          <w:color w:val="0D0D0D"/>
          <w:sz w:val="20"/>
          <w:szCs w:val="20"/>
        </w:rPr>
        <w:t>que</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ofrece.</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Prrafodelista"/>
        <w:numPr>
          <w:ilvl w:val="3"/>
          <w:numId w:val="40"/>
        </w:numPr>
        <w:tabs>
          <w:tab w:val="left" w:pos="928"/>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pacing w:val="-2"/>
          <w:sz w:val="20"/>
          <w:szCs w:val="20"/>
        </w:rPr>
        <w:t>Condiciones</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específicas</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para</w:t>
      </w:r>
      <w:r w:rsidRPr="00AB5EAF">
        <w:rPr>
          <w:rFonts w:ascii="Arial" w:hAnsi="Arial" w:cs="Arial"/>
          <w:color w:val="0D0D0D"/>
          <w:spacing w:val="-1"/>
          <w:sz w:val="20"/>
          <w:szCs w:val="20"/>
        </w:rPr>
        <w:t xml:space="preserve"> </w:t>
      </w:r>
      <w:r w:rsidRPr="00AB5EAF">
        <w:rPr>
          <w:rFonts w:ascii="Arial" w:hAnsi="Arial" w:cs="Arial"/>
          <w:color w:val="0D0D0D"/>
          <w:spacing w:val="-2"/>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cocinas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Prrafodelista"/>
        <w:tabs>
          <w:tab w:val="left" w:pos="929"/>
        </w:tabs>
        <w:spacing w:line="276" w:lineRule="auto"/>
        <w:ind w:left="0"/>
        <w:rPr>
          <w:rFonts w:ascii="Arial" w:hAnsi="Arial" w:cs="Arial"/>
          <w:sz w:val="20"/>
          <w:szCs w:val="20"/>
        </w:rPr>
      </w:pPr>
      <w:r w:rsidRPr="00AB5EAF">
        <w:rPr>
          <w:rFonts w:ascii="Arial" w:hAnsi="Arial" w:cs="Arial"/>
          <w:color w:val="0D0D0D"/>
          <w:sz w:val="20"/>
          <w:szCs w:val="20"/>
        </w:rPr>
        <w:t>Podrá estar abierta al espacio de estar comedor, manteniendo un área de circulación de ancho mínimo 0.90 m frente a la mesada, de aproximación a los distintos planos de trabajo, a la pileta y a los aparatos,</w:t>
      </w:r>
      <w:r w:rsidRPr="00AB5EAF">
        <w:rPr>
          <w:rFonts w:ascii="Arial" w:hAnsi="Arial" w:cs="Arial"/>
          <w:color w:val="0D0D0D"/>
          <w:spacing w:val="-1"/>
          <w:sz w:val="20"/>
          <w:szCs w:val="20"/>
        </w:rPr>
        <w:t xml:space="preserve"> </w:t>
      </w:r>
      <w:r w:rsidRPr="00AB5EAF">
        <w:rPr>
          <w:rFonts w:ascii="Arial" w:hAnsi="Arial" w:cs="Arial"/>
          <w:color w:val="0D0D0D"/>
          <w:sz w:val="20"/>
          <w:szCs w:val="20"/>
        </w:rPr>
        <w:t>y espacio de maniobra,</w:t>
      </w:r>
      <w:r w:rsidRPr="00AB5EAF">
        <w:rPr>
          <w:rFonts w:ascii="Arial" w:hAnsi="Arial" w:cs="Arial"/>
          <w:color w:val="0D0D0D"/>
          <w:spacing w:val="-1"/>
          <w:sz w:val="20"/>
          <w:szCs w:val="20"/>
        </w:rPr>
        <w:t xml:space="preserve"> </w:t>
      </w:r>
      <w:r w:rsidRPr="00AB5EAF">
        <w:rPr>
          <w:rFonts w:ascii="Arial" w:hAnsi="Arial" w:cs="Arial"/>
          <w:color w:val="0D0D0D"/>
          <w:sz w:val="20"/>
          <w:szCs w:val="20"/>
        </w:rPr>
        <w:t>más 0,12m para la eventual independencia del local</w:t>
      </w:r>
      <w:r w:rsidRPr="00AB5EAF">
        <w:rPr>
          <w:rFonts w:ascii="Arial" w:hAnsi="Arial" w:cs="Arial"/>
          <w:color w:val="0D0D0D"/>
          <w:spacing w:val="-2"/>
          <w:sz w:val="20"/>
          <w:szCs w:val="20"/>
        </w:rPr>
        <w:t xml:space="preserve"> </w:t>
      </w:r>
      <w:r w:rsidRPr="00AB5EAF">
        <w:rPr>
          <w:rFonts w:ascii="Arial" w:hAnsi="Arial" w:cs="Arial"/>
          <w:color w:val="0D0D0D"/>
          <w:sz w:val="20"/>
          <w:szCs w:val="20"/>
        </w:rPr>
        <w:t>por medio</w:t>
      </w:r>
      <w:r w:rsidRPr="00AB5EAF">
        <w:rPr>
          <w:rFonts w:ascii="Arial" w:hAnsi="Arial" w:cs="Arial"/>
          <w:color w:val="0D0D0D"/>
          <w:spacing w:val="-2"/>
          <w:sz w:val="20"/>
          <w:szCs w:val="20"/>
        </w:rPr>
        <w:t xml:space="preserve"> </w:t>
      </w:r>
      <w:r w:rsidRPr="00AB5EAF">
        <w:rPr>
          <w:rFonts w:ascii="Arial" w:hAnsi="Arial" w:cs="Arial"/>
          <w:color w:val="0D0D0D"/>
          <w:sz w:val="20"/>
          <w:szCs w:val="20"/>
        </w:rPr>
        <w:t>de un cerramiento. Se exigirá que ventile directamente al exterior o a través de la terraza de servicio.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Prrafodelista"/>
        <w:tabs>
          <w:tab w:val="left" w:pos="929"/>
        </w:tabs>
        <w:spacing w:line="276" w:lineRule="auto"/>
        <w:ind w:left="0"/>
        <w:rPr>
          <w:rFonts w:ascii="Arial" w:hAnsi="Arial" w:cs="Arial"/>
          <w:sz w:val="20"/>
          <w:szCs w:val="20"/>
        </w:rPr>
      </w:pPr>
      <w:r w:rsidRPr="00AB5EAF">
        <w:rPr>
          <w:rFonts w:ascii="Arial" w:hAnsi="Arial" w:cs="Arial"/>
          <w:color w:val="0D0D0D"/>
          <w:sz w:val="20"/>
          <w:szCs w:val="20"/>
        </w:rPr>
        <w:t>Se organizarán conformando una unidad, el espacio para el artefacto cocina y la mesada con una pileta simple.</w:t>
      </w:r>
      <w:r w:rsidRPr="00AB5EAF">
        <w:rPr>
          <w:rFonts w:ascii="Arial" w:hAnsi="Arial" w:cs="Arial"/>
          <w:color w:val="0D0D0D"/>
          <w:spacing w:val="-1"/>
          <w:sz w:val="20"/>
          <w:szCs w:val="20"/>
        </w:rPr>
        <w:t xml:space="preserve"> </w:t>
      </w:r>
      <w:r w:rsidRPr="00AB5EAF">
        <w:rPr>
          <w:rFonts w:ascii="Arial" w:hAnsi="Arial" w:cs="Arial"/>
          <w:color w:val="0D0D0D"/>
          <w:sz w:val="20"/>
          <w:szCs w:val="20"/>
        </w:rPr>
        <w:t>Se</w:t>
      </w:r>
      <w:r w:rsidRPr="00AB5EAF">
        <w:rPr>
          <w:rFonts w:ascii="Arial" w:hAnsi="Arial" w:cs="Arial"/>
          <w:color w:val="0D0D0D"/>
          <w:spacing w:val="-1"/>
          <w:sz w:val="20"/>
          <w:szCs w:val="20"/>
        </w:rPr>
        <w:t xml:space="preserve"> </w:t>
      </w:r>
      <w:r w:rsidRPr="00AB5EAF">
        <w:rPr>
          <w:rFonts w:ascii="Arial" w:hAnsi="Arial" w:cs="Arial"/>
          <w:color w:val="0D0D0D"/>
          <w:sz w:val="20"/>
          <w:szCs w:val="20"/>
        </w:rPr>
        <w:t>deberá prever el espacio para la</w:t>
      </w:r>
      <w:r w:rsidRPr="00AB5EAF">
        <w:rPr>
          <w:rFonts w:ascii="Arial" w:hAnsi="Arial" w:cs="Arial"/>
          <w:color w:val="0D0D0D"/>
          <w:spacing w:val="-3"/>
          <w:sz w:val="20"/>
          <w:szCs w:val="20"/>
        </w:rPr>
        <w:t xml:space="preserve"> </w:t>
      </w:r>
      <w:r w:rsidRPr="00AB5EAF">
        <w:rPr>
          <w:rFonts w:ascii="Arial" w:hAnsi="Arial" w:cs="Arial"/>
          <w:color w:val="0D0D0D"/>
          <w:sz w:val="20"/>
          <w:szCs w:val="20"/>
        </w:rPr>
        <w:t>colocación de</w:t>
      </w:r>
      <w:r w:rsidRPr="00AB5EAF">
        <w:rPr>
          <w:rFonts w:ascii="Arial" w:hAnsi="Arial" w:cs="Arial"/>
          <w:color w:val="0D0D0D"/>
          <w:spacing w:val="-1"/>
          <w:sz w:val="20"/>
          <w:szCs w:val="20"/>
        </w:rPr>
        <w:t xml:space="preserve"> </w:t>
      </w:r>
      <w:r w:rsidRPr="00AB5EAF">
        <w:rPr>
          <w:rFonts w:ascii="Arial" w:hAnsi="Arial" w:cs="Arial"/>
          <w:color w:val="0D0D0D"/>
          <w:sz w:val="20"/>
          <w:szCs w:val="20"/>
        </w:rPr>
        <w:t>la</w:t>
      </w:r>
      <w:r w:rsidRPr="00AB5EAF">
        <w:rPr>
          <w:rFonts w:ascii="Arial" w:hAnsi="Arial" w:cs="Arial"/>
          <w:color w:val="0D0D0D"/>
          <w:spacing w:val="-4"/>
          <w:sz w:val="20"/>
          <w:szCs w:val="20"/>
        </w:rPr>
        <w:t xml:space="preserve"> </w:t>
      </w:r>
      <w:r w:rsidRPr="00AB5EAF">
        <w:rPr>
          <w:rFonts w:ascii="Arial" w:hAnsi="Arial" w:cs="Arial"/>
          <w:color w:val="0D0D0D"/>
          <w:sz w:val="20"/>
          <w:szCs w:val="20"/>
        </w:rPr>
        <w:t>heladera dentro del área destinada</w:t>
      </w:r>
      <w:r w:rsidRPr="00AB5EAF">
        <w:rPr>
          <w:rFonts w:ascii="Arial" w:hAnsi="Arial" w:cs="Arial"/>
          <w:color w:val="0D0D0D"/>
          <w:spacing w:val="-3"/>
          <w:sz w:val="20"/>
          <w:szCs w:val="20"/>
        </w:rPr>
        <w:t xml:space="preserve"> </w:t>
      </w:r>
      <w:r w:rsidRPr="00AB5EAF">
        <w:rPr>
          <w:rFonts w:ascii="Arial" w:hAnsi="Arial" w:cs="Arial"/>
          <w:color w:val="0D0D0D"/>
          <w:sz w:val="20"/>
          <w:szCs w:val="20"/>
        </w:rPr>
        <w:t xml:space="preserve">a la </w:t>
      </w:r>
      <w:r w:rsidRPr="00AB5EAF">
        <w:rPr>
          <w:rFonts w:ascii="Arial" w:hAnsi="Arial" w:cs="Arial"/>
          <w:color w:val="0D0D0D"/>
          <w:spacing w:val="-2"/>
          <w:sz w:val="20"/>
          <w:szCs w:val="20"/>
        </w:rPr>
        <w:t>cocina.</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Prrafodelista"/>
        <w:numPr>
          <w:ilvl w:val="3"/>
          <w:numId w:val="40"/>
        </w:numPr>
        <w:tabs>
          <w:tab w:val="left" w:pos="928"/>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pacing w:val="-2"/>
          <w:sz w:val="20"/>
          <w:szCs w:val="20"/>
        </w:rPr>
        <w:t>Condiciones</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los</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dormitorios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1"/>
          <w:sz w:val="20"/>
          <w:szCs w:val="20"/>
        </w:rPr>
        <w:t xml:space="preserve"> </w:t>
      </w:r>
      <w:r w:rsidRPr="00AB5EAF">
        <w:rPr>
          <w:rFonts w:ascii="Arial" w:hAnsi="Arial" w:cs="Arial"/>
          <w:color w:val="0D0D0D"/>
          <w:sz w:val="20"/>
          <w:szCs w:val="20"/>
        </w:rPr>
        <w:t>acceso a</w:t>
      </w:r>
      <w:r w:rsidRPr="00AB5EAF">
        <w:rPr>
          <w:rFonts w:ascii="Arial" w:hAnsi="Arial" w:cs="Arial"/>
          <w:color w:val="0D0D0D"/>
          <w:spacing w:val="-1"/>
          <w:sz w:val="20"/>
          <w:szCs w:val="20"/>
        </w:rPr>
        <w:t xml:space="preserve"> </w:t>
      </w:r>
      <w:r w:rsidRPr="00AB5EAF">
        <w:rPr>
          <w:rFonts w:ascii="Arial" w:hAnsi="Arial" w:cs="Arial"/>
          <w:color w:val="0D0D0D"/>
          <w:sz w:val="20"/>
          <w:szCs w:val="20"/>
        </w:rPr>
        <w:t>los</w:t>
      </w:r>
      <w:r w:rsidRPr="00AB5EAF">
        <w:rPr>
          <w:rFonts w:ascii="Arial" w:hAnsi="Arial" w:cs="Arial"/>
          <w:color w:val="0D0D0D"/>
          <w:spacing w:val="-3"/>
          <w:sz w:val="20"/>
          <w:szCs w:val="20"/>
        </w:rPr>
        <w:t xml:space="preserve"> </w:t>
      </w:r>
      <w:r w:rsidRPr="00AB5EAF">
        <w:rPr>
          <w:rFonts w:ascii="Arial" w:hAnsi="Arial" w:cs="Arial"/>
          <w:color w:val="0D0D0D"/>
          <w:sz w:val="20"/>
          <w:szCs w:val="20"/>
        </w:rPr>
        <w:t>dormitorios</w:t>
      </w:r>
      <w:r w:rsidRPr="00AB5EAF">
        <w:rPr>
          <w:rFonts w:ascii="Arial" w:hAnsi="Arial" w:cs="Arial"/>
          <w:color w:val="0D0D0D"/>
          <w:spacing w:val="-1"/>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1"/>
          <w:sz w:val="20"/>
          <w:szCs w:val="20"/>
        </w:rPr>
        <w:t xml:space="preserve"> </w:t>
      </w:r>
      <w:r w:rsidRPr="00AB5EAF">
        <w:rPr>
          <w:rFonts w:ascii="Arial" w:hAnsi="Arial" w:cs="Arial"/>
          <w:color w:val="0D0D0D"/>
          <w:sz w:val="20"/>
          <w:szCs w:val="20"/>
        </w:rPr>
        <w:t>realizarse</w:t>
      </w:r>
      <w:r w:rsidRPr="00AB5EAF">
        <w:rPr>
          <w:rFonts w:ascii="Arial" w:hAnsi="Arial" w:cs="Arial"/>
          <w:color w:val="0D0D0D"/>
          <w:spacing w:val="-1"/>
          <w:sz w:val="20"/>
          <w:szCs w:val="20"/>
        </w:rPr>
        <w:t xml:space="preserve"> </w:t>
      </w:r>
      <w:r w:rsidRPr="00AB5EAF">
        <w:rPr>
          <w:rFonts w:ascii="Arial" w:hAnsi="Arial" w:cs="Arial"/>
          <w:color w:val="0D0D0D"/>
          <w:sz w:val="20"/>
          <w:szCs w:val="20"/>
        </w:rPr>
        <w:t>desde</w:t>
      </w:r>
      <w:r w:rsidRPr="00AB5EAF">
        <w:rPr>
          <w:rFonts w:ascii="Arial" w:hAnsi="Arial" w:cs="Arial"/>
          <w:color w:val="0D0D0D"/>
          <w:spacing w:val="-2"/>
          <w:sz w:val="20"/>
          <w:szCs w:val="20"/>
        </w:rPr>
        <w:t xml:space="preserve"> </w:t>
      </w:r>
      <w:r w:rsidRPr="00AB5EAF">
        <w:rPr>
          <w:rFonts w:ascii="Arial" w:hAnsi="Arial" w:cs="Arial"/>
          <w:color w:val="0D0D0D"/>
          <w:sz w:val="20"/>
          <w:szCs w:val="20"/>
        </w:rPr>
        <w:t>espacios que</w:t>
      </w:r>
      <w:r w:rsidRPr="00AB5EAF">
        <w:rPr>
          <w:rFonts w:ascii="Arial" w:hAnsi="Arial" w:cs="Arial"/>
          <w:color w:val="0D0D0D"/>
          <w:spacing w:val="-2"/>
          <w:sz w:val="20"/>
          <w:szCs w:val="20"/>
        </w:rPr>
        <w:t xml:space="preserve"> </w:t>
      </w:r>
      <w:r w:rsidRPr="00AB5EAF">
        <w:rPr>
          <w:rFonts w:ascii="Arial" w:hAnsi="Arial" w:cs="Arial"/>
          <w:color w:val="0D0D0D"/>
          <w:sz w:val="20"/>
          <w:szCs w:val="20"/>
        </w:rPr>
        <w:t>aseguren</w:t>
      </w:r>
      <w:r w:rsidRPr="00AB5EAF">
        <w:rPr>
          <w:rFonts w:ascii="Arial" w:hAnsi="Arial" w:cs="Arial"/>
          <w:color w:val="0D0D0D"/>
          <w:spacing w:val="-3"/>
          <w:sz w:val="20"/>
          <w:szCs w:val="20"/>
        </w:rPr>
        <w:t xml:space="preserve"> </w:t>
      </w:r>
      <w:r w:rsidRPr="00AB5EAF">
        <w:rPr>
          <w:rFonts w:ascii="Arial" w:hAnsi="Arial" w:cs="Arial"/>
          <w:color w:val="0D0D0D"/>
          <w:sz w:val="20"/>
          <w:szCs w:val="20"/>
        </w:rPr>
        <w:t>una</w:t>
      </w:r>
      <w:r w:rsidRPr="00AB5EAF">
        <w:rPr>
          <w:rFonts w:ascii="Arial" w:hAnsi="Arial" w:cs="Arial"/>
          <w:color w:val="0D0D0D"/>
          <w:spacing w:val="-1"/>
          <w:sz w:val="20"/>
          <w:szCs w:val="20"/>
        </w:rPr>
        <w:t xml:space="preserve"> </w:t>
      </w:r>
      <w:r w:rsidRPr="00AB5EAF">
        <w:rPr>
          <w:rFonts w:ascii="Arial" w:hAnsi="Arial" w:cs="Arial"/>
          <w:color w:val="0D0D0D"/>
          <w:sz w:val="20"/>
          <w:szCs w:val="20"/>
        </w:rPr>
        <w:t>adecuada</w:t>
      </w:r>
      <w:r w:rsidRPr="00AB5EAF">
        <w:rPr>
          <w:rFonts w:ascii="Arial" w:hAnsi="Arial" w:cs="Arial"/>
          <w:color w:val="0D0D0D"/>
          <w:spacing w:val="-1"/>
          <w:sz w:val="20"/>
          <w:szCs w:val="20"/>
        </w:rPr>
        <w:t xml:space="preserve"> </w:t>
      </w:r>
      <w:r w:rsidRPr="00AB5EAF">
        <w:rPr>
          <w:rFonts w:ascii="Arial" w:hAnsi="Arial" w:cs="Arial"/>
          <w:color w:val="0D0D0D"/>
          <w:sz w:val="20"/>
          <w:szCs w:val="20"/>
        </w:rPr>
        <w:t xml:space="preserve">privacidad. No se </w:t>
      </w:r>
      <w:r w:rsidRPr="00AB5EAF">
        <w:rPr>
          <w:rFonts w:ascii="Arial" w:hAnsi="Arial" w:cs="Arial"/>
          <w:color w:val="0D0D0D"/>
          <w:sz w:val="20"/>
          <w:szCs w:val="20"/>
        </w:rPr>
        <w:lastRenderedPageBreak/>
        <w:t>permite el acceso al dormitorio a través de otro espacio que no sea la zona de estar-comedor, antecámara o pasillo de circulación.</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Prrafodelista"/>
        <w:tabs>
          <w:tab w:val="left" w:pos="403"/>
        </w:tabs>
        <w:spacing w:line="276" w:lineRule="auto"/>
        <w:ind w:left="0"/>
        <w:rPr>
          <w:rFonts w:ascii="Arial" w:hAnsi="Arial" w:cs="Arial"/>
          <w:sz w:val="20"/>
          <w:szCs w:val="20"/>
        </w:rPr>
      </w:pPr>
      <w:r w:rsidRPr="00AB5EAF">
        <w:rPr>
          <w:rFonts w:ascii="Arial" w:hAnsi="Arial" w:cs="Arial"/>
          <w:color w:val="0D0D0D"/>
          <w:sz w:val="20"/>
          <w:szCs w:val="20"/>
        </w:rPr>
        <w:t xml:space="preserve">Las áreas mínimas de los dormitorios deberán ajustarse en todo a lo dispuesto en el digesto </w:t>
      </w:r>
      <w:r w:rsidRPr="00AB5EAF">
        <w:rPr>
          <w:rFonts w:ascii="Arial" w:hAnsi="Arial" w:cs="Arial"/>
          <w:color w:val="0D0D0D"/>
          <w:spacing w:val="-2"/>
          <w:sz w:val="20"/>
          <w:szCs w:val="20"/>
        </w:rPr>
        <w:t>municipal.</w:t>
      </w:r>
    </w:p>
    <w:p w:rsidR="000D0BF5" w:rsidRPr="00AB5EAF" w:rsidRDefault="000D0BF5" w:rsidP="000D0BF5">
      <w:pPr>
        <w:pStyle w:val="Prrafodelista"/>
        <w:tabs>
          <w:tab w:val="left" w:pos="352"/>
        </w:tabs>
        <w:spacing w:before="1" w:line="276" w:lineRule="auto"/>
        <w:ind w:left="0"/>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1"/>
          <w:sz w:val="20"/>
          <w:szCs w:val="20"/>
        </w:rPr>
        <w:t xml:space="preserve"> </w:t>
      </w:r>
      <w:r w:rsidRPr="00AB5EAF">
        <w:rPr>
          <w:rFonts w:ascii="Arial" w:hAnsi="Arial" w:cs="Arial"/>
          <w:color w:val="0D0D0D"/>
          <w:sz w:val="20"/>
          <w:szCs w:val="20"/>
        </w:rPr>
        <w:t>dormitorio</w:t>
      </w:r>
      <w:r w:rsidRPr="00AB5EAF">
        <w:rPr>
          <w:rFonts w:ascii="Arial" w:hAnsi="Arial" w:cs="Arial"/>
          <w:color w:val="0D0D0D"/>
          <w:spacing w:val="-2"/>
          <w:sz w:val="20"/>
          <w:szCs w:val="20"/>
        </w:rPr>
        <w:t xml:space="preserve"> </w:t>
      </w:r>
      <w:r w:rsidRPr="00AB5EAF">
        <w:rPr>
          <w:rFonts w:ascii="Arial" w:hAnsi="Arial" w:cs="Arial"/>
          <w:color w:val="0D0D0D"/>
          <w:sz w:val="20"/>
          <w:szCs w:val="20"/>
        </w:rPr>
        <w:t>principal</w:t>
      </w:r>
      <w:r w:rsidRPr="00AB5EAF">
        <w:rPr>
          <w:rFonts w:ascii="Arial" w:hAnsi="Arial" w:cs="Arial"/>
          <w:color w:val="0D0D0D"/>
          <w:spacing w:val="-4"/>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1"/>
          <w:sz w:val="20"/>
          <w:szCs w:val="20"/>
        </w:rPr>
        <w:t xml:space="preserve"> </w:t>
      </w:r>
      <w:r w:rsidRPr="00AB5EAF">
        <w:rPr>
          <w:rFonts w:ascii="Arial" w:hAnsi="Arial" w:cs="Arial"/>
          <w:color w:val="0D0D0D"/>
          <w:sz w:val="20"/>
          <w:szCs w:val="20"/>
        </w:rPr>
        <w:t>poder</w:t>
      </w:r>
      <w:r w:rsidRPr="00AB5EAF">
        <w:rPr>
          <w:rFonts w:ascii="Arial" w:hAnsi="Arial" w:cs="Arial"/>
          <w:color w:val="0D0D0D"/>
          <w:spacing w:val="-3"/>
          <w:sz w:val="20"/>
          <w:szCs w:val="20"/>
        </w:rPr>
        <w:t xml:space="preserve"> </w:t>
      </w:r>
      <w:r w:rsidRPr="00AB5EAF">
        <w:rPr>
          <w:rFonts w:ascii="Arial" w:hAnsi="Arial" w:cs="Arial"/>
          <w:color w:val="0D0D0D"/>
          <w:sz w:val="20"/>
          <w:szCs w:val="20"/>
        </w:rPr>
        <w:t>equiparse con</w:t>
      </w:r>
      <w:r w:rsidRPr="00AB5EAF">
        <w:rPr>
          <w:rFonts w:ascii="Arial" w:hAnsi="Arial" w:cs="Arial"/>
          <w:color w:val="0D0D0D"/>
          <w:spacing w:val="-2"/>
          <w:sz w:val="20"/>
          <w:szCs w:val="20"/>
        </w:rPr>
        <w:t xml:space="preserve"> </w:t>
      </w:r>
      <w:r w:rsidRPr="00AB5EAF">
        <w:rPr>
          <w:rFonts w:ascii="Arial" w:hAnsi="Arial" w:cs="Arial"/>
          <w:color w:val="0D0D0D"/>
          <w:sz w:val="20"/>
          <w:szCs w:val="20"/>
        </w:rPr>
        <w:t>una</w:t>
      </w:r>
      <w:r w:rsidRPr="00AB5EAF">
        <w:rPr>
          <w:rFonts w:ascii="Arial" w:hAnsi="Arial" w:cs="Arial"/>
          <w:color w:val="0D0D0D"/>
          <w:spacing w:val="-4"/>
          <w:sz w:val="20"/>
          <w:szCs w:val="20"/>
        </w:rPr>
        <w:t xml:space="preserve"> </w:t>
      </w:r>
      <w:r w:rsidRPr="00AB5EAF">
        <w:rPr>
          <w:rFonts w:ascii="Arial" w:hAnsi="Arial" w:cs="Arial"/>
          <w:color w:val="0D0D0D"/>
          <w:sz w:val="20"/>
          <w:szCs w:val="20"/>
        </w:rPr>
        <w:t>cama</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dos</w:t>
      </w:r>
      <w:r w:rsidRPr="00AB5EAF">
        <w:rPr>
          <w:rFonts w:ascii="Arial" w:hAnsi="Arial" w:cs="Arial"/>
          <w:color w:val="0D0D0D"/>
          <w:spacing w:val="-3"/>
          <w:sz w:val="20"/>
          <w:szCs w:val="20"/>
        </w:rPr>
        <w:t xml:space="preserve"> </w:t>
      </w:r>
      <w:r w:rsidRPr="00AB5EAF">
        <w:rPr>
          <w:rFonts w:ascii="Arial" w:hAnsi="Arial" w:cs="Arial"/>
          <w:color w:val="0D0D0D"/>
          <w:sz w:val="20"/>
          <w:szCs w:val="20"/>
        </w:rPr>
        <w:t>plazas</w:t>
      </w:r>
      <w:r w:rsidRPr="00AB5EAF">
        <w:rPr>
          <w:rFonts w:ascii="Arial" w:hAnsi="Arial" w:cs="Arial"/>
          <w:color w:val="0D0D0D"/>
          <w:spacing w:val="-1"/>
          <w:sz w:val="20"/>
          <w:szCs w:val="20"/>
        </w:rPr>
        <w:t xml:space="preserve"> </w:t>
      </w:r>
      <w:r w:rsidRPr="00AB5EAF">
        <w:rPr>
          <w:rFonts w:ascii="Arial" w:hAnsi="Arial" w:cs="Arial"/>
          <w:color w:val="0D0D0D"/>
          <w:sz w:val="20"/>
          <w:szCs w:val="20"/>
        </w:rPr>
        <w:t>(mínimo</w:t>
      </w:r>
      <w:r w:rsidRPr="00AB5EAF">
        <w:rPr>
          <w:rFonts w:ascii="Arial" w:hAnsi="Arial" w:cs="Arial"/>
          <w:color w:val="0D0D0D"/>
          <w:spacing w:val="-2"/>
          <w:sz w:val="20"/>
          <w:szCs w:val="20"/>
        </w:rPr>
        <w:t xml:space="preserve"> </w:t>
      </w:r>
      <w:r w:rsidRPr="00AB5EAF">
        <w:rPr>
          <w:rFonts w:ascii="Arial" w:hAnsi="Arial" w:cs="Arial"/>
          <w:color w:val="0D0D0D"/>
          <w:sz w:val="20"/>
          <w:szCs w:val="20"/>
        </w:rPr>
        <w:t>1.50</w:t>
      </w:r>
      <w:r w:rsidRPr="00AB5EAF">
        <w:rPr>
          <w:rFonts w:ascii="Arial" w:hAnsi="Arial" w:cs="Arial"/>
          <w:color w:val="0D0D0D"/>
          <w:spacing w:val="-3"/>
          <w:sz w:val="20"/>
          <w:szCs w:val="20"/>
        </w:rPr>
        <w:t xml:space="preserve"> </w:t>
      </w:r>
      <w:r w:rsidRPr="00AB5EAF">
        <w:rPr>
          <w:rFonts w:ascii="Arial" w:hAnsi="Arial" w:cs="Arial"/>
          <w:color w:val="0D0D0D"/>
          <w:sz w:val="20"/>
          <w:szCs w:val="20"/>
        </w:rPr>
        <w:t>x</w:t>
      </w:r>
      <w:r w:rsidRPr="00AB5EAF">
        <w:rPr>
          <w:rFonts w:ascii="Arial" w:hAnsi="Arial" w:cs="Arial"/>
          <w:color w:val="0D0D0D"/>
          <w:spacing w:val="-1"/>
          <w:sz w:val="20"/>
          <w:szCs w:val="20"/>
        </w:rPr>
        <w:t xml:space="preserve"> </w:t>
      </w:r>
      <w:r w:rsidRPr="00AB5EAF">
        <w:rPr>
          <w:rFonts w:ascii="Arial" w:hAnsi="Arial" w:cs="Arial"/>
          <w:color w:val="0D0D0D"/>
          <w:sz w:val="20"/>
          <w:szCs w:val="20"/>
        </w:rPr>
        <w:t>1.90</w:t>
      </w:r>
      <w:r w:rsidRPr="00AB5EAF">
        <w:rPr>
          <w:rFonts w:ascii="Arial" w:hAnsi="Arial" w:cs="Arial"/>
          <w:color w:val="0D0D0D"/>
          <w:spacing w:val="-5"/>
          <w:sz w:val="20"/>
          <w:szCs w:val="20"/>
        </w:rPr>
        <w:t xml:space="preserve"> </w:t>
      </w:r>
      <w:r w:rsidRPr="00AB5EAF">
        <w:rPr>
          <w:rFonts w:ascii="Arial" w:hAnsi="Arial" w:cs="Arial"/>
          <w:color w:val="0D0D0D"/>
          <w:sz w:val="20"/>
          <w:szCs w:val="20"/>
        </w:rPr>
        <w:t xml:space="preserve">m), un </w:t>
      </w:r>
      <w:proofErr w:type="spellStart"/>
      <w:r w:rsidRPr="00AB5EAF">
        <w:rPr>
          <w:rFonts w:ascii="Arial" w:hAnsi="Arial" w:cs="Arial"/>
          <w:color w:val="0D0D0D"/>
          <w:sz w:val="20"/>
          <w:szCs w:val="20"/>
        </w:rPr>
        <w:t>placard</w:t>
      </w:r>
      <w:proofErr w:type="spellEnd"/>
      <w:r w:rsidRPr="00AB5EAF">
        <w:rPr>
          <w:rFonts w:ascii="Arial" w:hAnsi="Arial" w:cs="Arial"/>
          <w:color w:val="0D0D0D"/>
          <w:sz w:val="20"/>
          <w:szCs w:val="20"/>
        </w:rPr>
        <w:t xml:space="preserve"> de 0.60 m de profundidad, dos mesas de luz de 0.40 x 0.40 m y las circulaciones correspondientes para su adecuado uso.</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Prrafodelista"/>
        <w:tabs>
          <w:tab w:val="left" w:pos="350"/>
        </w:tabs>
        <w:spacing w:line="276" w:lineRule="auto"/>
        <w:ind w:left="0"/>
        <w:rPr>
          <w:rFonts w:ascii="Arial" w:hAnsi="Arial" w:cs="Arial"/>
          <w:sz w:val="20"/>
          <w:szCs w:val="20"/>
        </w:rPr>
      </w:pPr>
      <w:r w:rsidRPr="00AB5EAF">
        <w:rPr>
          <w:rFonts w:ascii="Arial" w:hAnsi="Arial" w:cs="Arial"/>
          <w:color w:val="0D0D0D"/>
          <w:sz w:val="20"/>
          <w:szCs w:val="20"/>
        </w:rPr>
        <w:t>Tendrá</w:t>
      </w:r>
      <w:r w:rsidRPr="00AB5EAF">
        <w:rPr>
          <w:rFonts w:ascii="Arial" w:hAnsi="Arial" w:cs="Arial"/>
          <w:color w:val="0D0D0D"/>
          <w:spacing w:val="-3"/>
          <w:sz w:val="20"/>
          <w:szCs w:val="20"/>
        </w:rPr>
        <w:t xml:space="preserve"> </w:t>
      </w:r>
      <w:r w:rsidRPr="00AB5EAF">
        <w:rPr>
          <w:rFonts w:ascii="Arial" w:hAnsi="Arial" w:cs="Arial"/>
          <w:color w:val="0D0D0D"/>
          <w:sz w:val="20"/>
          <w:szCs w:val="20"/>
        </w:rPr>
        <w:t>circulaciones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0.60</w:t>
      </w:r>
      <w:r w:rsidRPr="00AB5EAF">
        <w:rPr>
          <w:rFonts w:ascii="Arial" w:hAnsi="Arial" w:cs="Arial"/>
          <w:color w:val="0D0D0D"/>
          <w:spacing w:val="-2"/>
          <w:sz w:val="20"/>
          <w:szCs w:val="20"/>
        </w:rPr>
        <w:t xml:space="preserve"> </w:t>
      </w:r>
      <w:r w:rsidRPr="00AB5EAF">
        <w:rPr>
          <w:rFonts w:ascii="Arial" w:hAnsi="Arial" w:cs="Arial"/>
          <w:color w:val="0D0D0D"/>
          <w:sz w:val="20"/>
          <w:szCs w:val="20"/>
        </w:rPr>
        <w:t>m</w:t>
      </w:r>
      <w:r w:rsidRPr="00AB5EAF">
        <w:rPr>
          <w:rFonts w:ascii="Arial" w:hAnsi="Arial" w:cs="Arial"/>
          <w:color w:val="0D0D0D"/>
          <w:spacing w:val="-3"/>
          <w:sz w:val="20"/>
          <w:szCs w:val="20"/>
        </w:rPr>
        <w:t xml:space="preserve"> </w:t>
      </w:r>
      <w:r w:rsidRPr="00AB5EAF">
        <w:rPr>
          <w:rFonts w:ascii="Arial" w:hAnsi="Arial" w:cs="Arial"/>
          <w:color w:val="0D0D0D"/>
          <w:sz w:val="20"/>
          <w:szCs w:val="20"/>
        </w:rPr>
        <w:t>en</w:t>
      </w:r>
      <w:r w:rsidRPr="00AB5EAF">
        <w:rPr>
          <w:rFonts w:ascii="Arial" w:hAnsi="Arial" w:cs="Arial"/>
          <w:color w:val="0D0D0D"/>
          <w:spacing w:val="-1"/>
          <w:sz w:val="20"/>
          <w:szCs w:val="20"/>
        </w:rPr>
        <w:t xml:space="preserve"> </w:t>
      </w:r>
      <w:r w:rsidRPr="00AB5EAF">
        <w:rPr>
          <w:rFonts w:ascii="Arial" w:hAnsi="Arial" w:cs="Arial"/>
          <w:color w:val="0D0D0D"/>
          <w:sz w:val="20"/>
          <w:szCs w:val="20"/>
        </w:rPr>
        <w:t>dos</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lados</w:t>
      </w:r>
      <w:r w:rsidRPr="00AB5EAF">
        <w:rPr>
          <w:rFonts w:ascii="Arial" w:hAnsi="Arial" w:cs="Arial"/>
          <w:color w:val="0D0D0D"/>
          <w:spacing w:val="-1"/>
          <w:sz w:val="20"/>
          <w:szCs w:val="20"/>
        </w:rPr>
        <w:t xml:space="preserve"> </w:t>
      </w:r>
      <w:r w:rsidRPr="00AB5EAF">
        <w:rPr>
          <w:rFonts w:ascii="Arial" w:hAnsi="Arial" w:cs="Arial"/>
          <w:color w:val="0D0D0D"/>
          <w:sz w:val="20"/>
          <w:szCs w:val="20"/>
        </w:rPr>
        <w:t>y</w:t>
      </w:r>
      <w:r w:rsidRPr="00AB5EAF">
        <w:rPr>
          <w:rFonts w:ascii="Arial" w:hAnsi="Arial" w:cs="Arial"/>
          <w:color w:val="0D0D0D"/>
          <w:spacing w:val="-3"/>
          <w:sz w:val="20"/>
          <w:szCs w:val="20"/>
        </w:rPr>
        <w:t xml:space="preserve"> </w:t>
      </w:r>
      <w:r w:rsidRPr="00AB5EAF">
        <w:rPr>
          <w:rFonts w:ascii="Arial" w:hAnsi="Arial" w:cs="Arial"/>
          <w:color w:val="0D0D0D"/>
          <w:sz w:val="20"/>
          <w:szCs w:val="20"/>
        </w:rPr>
        <w:t>un</w:t>
      </w:r>
      <w:r w:rsidRPr="00AB5EAF">
        <w:rPr>
          <w:rFonts w:ascii="Arial" w:hAnsi="Arial" w:cs="Arial"/>
          <w:color w:val="0D0D0D"/>
          <w:spacing w:val="-2"/>
          <w:sz w:val="20"/>
          <w:szCs w:val="20"/>
        </w:rPr>
        <w:t xml:space="preserve"> </w:t>
      </w:r>
      <w:r w:rsidRPr="00AB5EAF">
        <w:rPr>
          <w:rFonts w:ascii="Arial" w:hAnsi="Arial" w:cs="Arial"/>
          <w:color w:val="0D0D0D"/>
          <w:sz w:val="20"/>
          <w:szCs w:val="20"/>
        </w:rPr>
        <w:t>lado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0.90</w:t>
      </w:r>
      <w:r w:rsidRPr="00AB5EAF">
        <w:rPr>
          <w:rFonts w:ascii="Arial" w:hAnsi="Arial" w:cs="Arial"/>
          <w:color w:val="0D0D0D"/>
          <w:spacing w:val="-3"/>
          <w:sz w:val="20"/>
          <w:szCs w:val="20"/>
        </w:rPr>
        <w:t xml:space="preserve"> </w:t>
      </w:r>
      <w:r w:rsidRPr="00AB5EAF">
        <w:rPr>
          <w:rFonts w:ascii="Arial" w:hAnsi="Arial" w:cs="Arial"/>
          <w:color w:val="0D0D0D"/>
          <w:spacing w:val="-5"/>
          <w:sz w:val="20"/>
          <w:szCs w:val="20"/>
        </w:rPr>
        <w:t>m.</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Prrafodelista"/>
        <w:tabs>
          <w:tab w:val="left" w:pos="350"/>
        </w:tabs>
        <w:spacing w:line="276" w:lineRule="auto"/>
        <w:ind w:left="0"/>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8"/>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5"/>
          <w:sz w:val="20"/>
          <w:szCs w:val="20"/>
        </w:rPr>
        <w:t xml:space="preserve"> </w:t>
      </w:r>
      <w:r w:rsidRPr="00AB5EAF">
        <w:rPr>
          <w:rFonts w:ascii="Arial" w:hAnsi="Arial" w:cs="Arial"/>
          <w:color w:val="0D0D0D"/>
          <w:sz w:val="20"/>
          <w:szCs w:val="20"/>
        </w:rPr>
        <w:t>suministrar</w:t>
      </w:r>
      <w:r w:rsidRPr="00AB5EAF">
        <w:rPr>
          <w:rFonts w:ascii="Arial" w:hAnsi="Arial" w:cs="Arial"/>
          <w:color w:val="0D0D0D"/>
          <w:spacing w:val="-6"/>
          <w:sz w:val="20"/>
          <w:szCs w:val="20"/>
        </w:rPr>
        <w:t xml:space="preserve"> </w:t>
      </w:r>
      <w:r w:rsidRPr="00AB5EAF">
        <w:rPr>
          <w:rFonts w:ascii="Arial" w:hAnsi="Arial" w:cs="Arial"/>
          <w:color w:val="0D0D0D"/>
          <w:sz w:val="20"/>
          <w:szCs w:val="20"/>
        </w:rPr>
        <w:t>cortina</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enrollar</w:t>
      </w:r>
      <w:r w:rsidRPr="00AB5EAF">
        <w:rPr>
          <w:rFonts w:ascii="Arial" w:hAnsi="Arial" w:cs="Arial"/>
          <w:color w:val="0D0D0D"/>
          <w:spacing w:val="-6"/>
          <w:sz w:val="20"/>
          <w:szCs w:val="20"/>
        </w:rPr>
        <w:t xml:space="preserve"> </w:t>
      </w:r>
      <w:r w:rsidRPr="00AB5EAF">
        <w:rPr>
          <w:rFonts w:ascii="Arial" w:hAnsi="Arial" w:cs="Arial"/>
          <w:color w:val="0D0D0D"/>
          <w:sz w:val="20"/>
          <w:szCs w:val="20"/>
        </w:rPr>
        <w:t>plástica</w:t>
      </w:r>
      <w:r w:rsidRPr="00AB5EAF">
        <w:rPr>
          <w:rFonts w:ascii="Arial" w:hAnsi="Arial" w:cs="Arial"/>
          <w:color w:val="0D0D0D"/>
          <w:spacing w:val="-2"/>
          <w:sz w:val="20"/>
          <w:szCs w:val="20"/>
        </w:rPr>
        <w:t xml:space="preserve"> </w:t>
      </w:r>
      <w:r w:rsidRPr="00AB5EAF">
        <w:rPr>
          <w:rFonts w:ascii="Arial" w:hAnsi="Arial" w:cs="Arial"/>
          <w:color w:val="0D0D0D"/>
          <w:sz w:val="20"/>
          <w:szCs w:val="20"/>
        </w:rPr>
        <w:t>para</w:t>
      </w:r>
      <w:r w:rsidRPr="00AB5EAF">
        <w:rPr>
          <w:rFonts w:ascii="Arial" w:hAnsi="Arial" w:cs="Arial"/>
          <w:color w:val="0D0D0D"/>
          <w:spacing w:val="-5"/>
          <w:sz w:val="20"/>
          <w:szCs w:val="20"/>
        </w:rPr>
        <w:t xml:space="preserve"> </w:t>
      </w:r>
      <w:r w:rsidRPr="00AB5EAF">
        <w:rPr>
          <w:rFonts w:ascii="Arial" w:hAnsi="Arial" w:cs="Arial"/>
          <w:color w:val="0D0D0D"/>
          <w:sz w:val="20"/>
          <w:szCs w:val="20"/>
        </w:rPr>
        <w:t>todas</w:t>
      </w:r>
      <w:r w:rsidRPr="00AB5EAF">
        <w:rPr>
          <w:rFonts w:ascii="Arial" w:hAnsi="Arial" w:cs="Arial"/>
          <w:color w:val="0D0D0D"/>
          <w:spacing w:val="-5"/>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ventanas.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Prrafodelista"/>
        <w:numPr>
          <w:ilvl w:val="3"/>
          <w:numId w:val="40"/>
        </w:numPr>
        <w:tabs>
          <w:tab w:val="left" w:pos="928"/>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pacing w:val="-2"/>
          <w:sz w:val="20"/>
          <w:szCs w:val="20"/>
        </w:rPr>
        <w:t>Condiciones</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para</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viviendas</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accesibles</w:t>
      </w:r>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El ancho mínimo de pasajes de circulación recta será de 0,90 m. Para circulaciones</w:t>
      </w:r>
      <w:r>
        <w:rPr>
          <w:rFonts w:ascii="Arial" w:hAnsi="Arial" w:cs="Arial"/>
          <w:color w:val="0D0D0D"/>
          <w:sz w:val="20"/>
          <w:szCs w:val="20"/>
        </w:rPr>
        <w:t xml:space="preserve"> quebradas, deberá respetar la n</w:t>
      </w:r>
      <w:r w:rsidRPr="00AB5EAF">
        <w:rPr>
          <w:rFonts w:ascii="Arial" w:hAnsi="Arial" w:cs="Arial"/>
          <w:color w:val="0D0D0D"/>
          <w:sz w:val="20"/>
          <w:szCs w:val="20"/>
        </w:rPr>
        <w:t>ormativa de accesibilidad vigente.</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Cuando desde una circulación se acceda lateralmente (mediante un giro de 90°) a otro local, la misma deberá tener un ancho mínimo de 1.20</w:t>
      </w:r>
      <w:r>
        <w:rPr>
          <w:rFonts w:ascii="Arial" w:hAnsi="Arial" w:cs="Arial"/>
          <w:color w:val="0D0D0D"/>
          <w:sz w:val="20"/>
          <w:szCs w:val="20"/>
        </w:rPr>
        <w:t>m</w:t>
      </w:r>
      <w:r w:rsidRPr="00AB5EAF">
        <w:rPr>
          <w:rFonts w:ascii="Arial" w:hAnsi="Arial" w:cs="Arial"/>
          <w:color w:val="0D0D0D"/>
          <w:sz w:val="20"/>
          <w:szCs w:val="20"/>
        </w:rPr>
        <w:t>, por lo menos en el sector que enfrenta dicho acceso.</w:t>
      </w:r>
    </w:p>
    <w:p w:rsidR="000D0BF5" w:rsidRPr="00AB5EAF" w:rsidRDefault="000D0BF5" w:rsidP="000D0BF5">
      <w:pPr>
        <w:spacing w:before="194" w:line="276" w:lineRule="auto"/>
        <w:jc w:val="both"/>
        <w:rPr>
          <w:rFonts w:ascii="Arial" w:hAnsi="Arial" w:cs="Arial"/>
          <w:sz w:val="20"/>
          <w:szCs w:val="20"/>
        </w:rPr>
      </w:pPr>
      <w:r w:rsidRPr="00AB5EAF">
        <w:rPr>
          <w:rFonts w:ascii="Arial" w:hAnsi="Arial" w:cs="Arial"/>
          <w:color w:val="0D0D0D"/>
          <w:sz w:val="20"/>
          <w:szCs w:val="20"/>
        </w:rPr>
        <w:t>Rampas:</w:t>
      </w:r>
      <w:r w:rsidRPr="00AB5EAF">
        <w:rPr>
          <w:rFonts w:ascii="Arial" w:hAnsi="Arial" w:cs="Arial"/>
          <w:color w:val="0D0D0D"/>
          <w:spacing w:val="-1"/>
          <w:sz w:val="20"/>
          <w:szCs w:val="20"/>
        </w:rPr>
        <w:t xml:space="preserve"> </w:t>
      </w:r>
      <w:r w:rsidRPr="00AB5EAF">
        <w:rPr>
          <w:rFonts w:ascii="Arial" w:hAnsi="Arial" w:cs="Arial"/>
          <w:color w:val="0D0D0D"/>
          <w:sz w:val="20"/>
          <w:szCs w:val="20"/>
        </w:rPr>
        <w:t>Tanto los</w:t>
      </w:r>
      <w:r w:rsidRPr="00AB5EAF">
        <w:rPr>
          <w:rFonts w:ascii="Arial" w:hAnsi="Arial" w:cs="Arial"/>
          <w:color w:val="0D0D0D"/>
          <w:spacing w:val="-1"/>
          <w:sz w:val="20"/>
          <w:szCs w:val="20"/>
        </w:rPr>
        <w:t xml:space="preserve"> </w:t>
      </w:r>
      <w:r w:rsidRPr="00AB5EAF">
        <w:rPr>
          <w:rFonts w:ascii="Arial" w:hAnsi="Arial" w:cs="Arial"/>
          <w:color w:val="0D0D0D"/>
          <w:sz w:val="20"/>
          <w:szCs w:val="20"/>
        </w:rPr>
        <w:t>desniveles exteriores al</w:t>
      </w:r>
      <w:r w:rsidRPr="00AB5EAF">
        <w:rPr>
          <w:rFonts w:ascii="Arial" w:hAnsi="Arial" w:cs="Arial"/>
          <w:color w:val="0D0D0D"/>
          <w:spacing w:val="-1"/>
          <w:sz w:val="20"/>
          <w:szCs w:val="20"/>
        </w:rPr>
        <w:t xml:space="preserve"> </w:t>
      </w:r>
      <w:r w:rsidRPr="00AB5EAF">
        <w:rPr>
          <w:rFonts w:ascii="Arial" w:hAnsi="Arial" w:cs="Arial"/>
          <w:color w:val="0D0D0D"/>
          <w:sz w:val="20"/>
          <w:szCs w:val="20"/>
        </w:rPr>
        <w:t>conjunto</w:t>
      </w:r>
      <w:r w:rsidRPr="00AB5EAF">
        <w:rPr>
          <w:rFonts w:ascii="Arial" w:hAnsi="Arial" w:cs="Arial"/>
          <w:color w:val="0D0D0D"/>
          <w:spacing w:val="-3"/>
          <w:sz w:val="20"/>
          <w:szCs w:val="20"/>
        </w:rPr>
        <w:t xml:space="preserve"> </w:t>
      </w:r>
      <w:r w:rsidRPr="00AB5EAF">
        <w:rPr>
          <w:rFonts w:ascii="Arial" w:hAnsi="Arial" w:cs="Arial"/>
          <w:color w:val="0D0D0D"/>
          <w:sz w:val="20"/>
          <w:szCs w:val="20"/>
        </w:rPr>
        <w:t>como los</w:t>
      </w:r>
      <w:r w:rsidRPr="00AB5EAF">
        <w:rPr>
          <w:rFonts w:ascii="Arial" w:hAnsi="Arial" w:cs="Arial"/>
          <w:color w:val="0D0D0D"/>
          <w:spacing w:val="-1"/>
          <w:sz w:val="20"/>
          <w:szCs w:val="20"/>
        </w:rPr>
        <w:t xml:space="preserve"> </w:t>
      </w:r>
      <w:r w:rsidRPr="00AB5EAF">
        <w:rPr>
          <w:rFonts w:ascii="Arial" w:hAnsi="Arial" w:cs="Arial"/>
          <w:color w:val="0D0D0D"/>
          <w:sz w:val="20"/>
          <w:szCs w:val="20"/>
        </w:rPr>
        <w:t>interiores a la</w:t>
      </w:r>
      <w:r w:rsidRPr="00AB5EAF">
        <w:rPr>
          <w:rFonts w:ascii="Arial" w:hAnsi="Arial" w:cs="Arial"/>
          <w:color w:val="0D0D0D"/>
          <w:spacing w:val="-1"/>
          <w:sz w:val="20"/>
          <w:szCs w:val="20"/>
        </w:rPr>
        <w:t xml:space="preserve"> </w:t>
      </w:r>
      <w:r w:rsidRPr="00AB5EAF">
        <w:rPr>
          <w:rFonts w:ascii="Arial" w:hAnsi="Arial" w:cs="Arial"/>
          <w:color w:val="0D0D0D"/>
          <w:sz w:val="20"/>
          <w:szCs w:val="20"/>
        </w:rPr>
        <w:t>planta baja</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los</w:t>
      </w:r>
      <w:r w:rsidRPr="00AB5EAF">
        <w:rPr>
          <w:rFonts w:ascii="Arial" w:hAnsi="Arial" w:cs="Arial"/>
          <w:color w:val="0D0D0D"/>
          <w:spacing w:val="-1"/>
          <w:sz w:val="20"/>
          <w:szCs w:val="20"/>
        </w:rPr>
        <w:t xml:space="preserve"> </w:t>
      </w:r>
      <w:r w:rsidRPr="00AB5EAF">
        <w:rPr>
          <w:rFonts w:ascii="Arial" w:hAnsi="Arial" w:cs="Arial"/>
          <w:color w:val="0D0D0D"/>
          <w:sz w:val="20"/>
          <w:szCs w:val="20"/>
        </w:rPr>
        <w:t>edificios</w:t>
      </w:r>
      <w:r w:rsidRPr="00AB5EAF">
        <w:rPr>
          <w:rFonts w:ascii="Arial" w:hAnsi="Arial" w:cs="Arial"/>
          <w:color w:val="0D0D0D"/>
          <w:spacing w:val="-1"/>
          <w:sz w:val="20"/>
          <w:szCs w:val="20"/>
        </w:rPr>
        <w:t xml:space="preserve"> </w:t>
      </w:r>
      <w:r w:rsidRPr="00AB5EAF">
        <w:rPr>
          <w:rFonts w:ascii="Arial" w:hAnsi="Arial" w:cs="Arial"/>
          <w:color w:val="0D0D0D"/>
          <w:sz w:val="20"/>
          <w:szCs w:val="20"/>
        </w:rPr>
        <w:t>se deberán salvar con rampas, de manera que toda la planta baja sea accesible para discapacitados.</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tulo1"/>
        <w:keepNext w:val="0"/>
        <w:keepLines w:val="0"/>
        <w:widowControl w:val="0"/>
        <w:numPr>
          <w:ilvl w:val="0"/>
          <w:numId w:val="40"/>
        </w:numPr>
        <w:tabs>
          <w:tab w:val="left" w:pos="928"/>
          <w:tab w:val="left" w:pos="929"/>
        </w:tabs>
        <w:suppressAutoHyphens w:val="0"/>
        <w:autoSpaceDE w:val="0"/>
        <w:spacing w:before="1" w:line="276" w:lineRule="auto"/>
        <w:ind w:left="0" w:firstLine="0"/>
        <w:jc w:val="both"/>
        <w:textAlignment w:val="auto"/>
        <w:rPr>
          <w:rFonts w:ascii="Arial" w:hAnsi="Arial" w:cs="Arial"/>
          <w:color w:val="0D0D0D"/>
          <w:sz w:val="20"/>
          <w:szCs w:val="20"/>
        </w:rPr>
      </w:pPr>
      <w:r>
        <w:rPr>
          <w:rFonts w:ascii="Arial" w:hAnsi="Arial" w:cs="Arial"/>
          <w:color w:val="0D0D0D"/>
          <w:spacing w:val="-2"/>
          <w:sz w:val="20"/>
          <w:szCs w:val="20"/>
        </w:rPr>
        <w:t xml:space="preserve">DE LAS </w:t>
      </w:r>
      <w:r w:rsidRPr="00AB5EAF">
        <w:rPr>
          <w:rFonts w:ascii="Arial" w:hAnsi="Arial" w:cs="Arial"/>
          <w:color w:val="0D0D0D"/>
          <w:spacing w:val="-2"/>
          <w:sz w:val="20"/>
          <w:szCs w:val="20"/>
        </w:rPr>
        <w:t>CONDICIONES</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TÉCNICO</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CONSTRUCTIVAS</w:t>
      </w:r>
    </w:p>
    <w:p w:rsidR="000D0BF5" w:rsidRPr="00AB5EAF" w:rsidRDefault="000D0BF5" w:rsidP="000D0BF5">
      <w:pPr>
        <w:pStyle w:val="Textoindependiente"/>
        <w:spacing w:before="9"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Existe una estrecha relación entre los aportes del mundo de la tecnología (estructuras, sistemas constructivos, instalaciones) y las condiciones de la vivienda. Se valorarán los proyectos que utilizan sistemas estructurales y constructivos acordes con los espacios y funciones en la vivienda, y que han sido previstos</w:t>
      </w:r>
      <w:r w:rsidRPr="00AB5EAF">
        <w:rPr>
          <w:rFonts w:ascii="Arial" w:hAnsi="Arial" w:cs="Arial"/>
          <w:color w:val="0D0D0D"/>
          <w:spacing w:val="-5"/>
          <w:sz w:val="20"/>
          <w:szCs w:val="20"/>
        </w:rPr>
        <w:t xml:space="preserve"> </w:t>
      </w:r>
      <w:r w:rsidRPr="00AB5EAF">
        <w:rPr>
          <w:rFonts w:ascii="Arial" w:hAnsi="Arial" w:cs="Arial"/>
          <w:color w:val="0D0D0D"/>
          <w:sz w:val="20"/>
          <w:szCs w:val="20"/>
        </w:rPr>
        <w:t>para</w:t>
      </w:r>
      <w:r w:rsidRPr="00AB5EAF">
        <w:rPr>
          <w:rFonts w:ascii="Arial" w:hAnsi="Arial" w:cs="Arial"/>
          <w:color w:val="0D0D0D"/>
          <w:spacing w:val="-7"/>
          <w:sz w:val="20"/>
          <w:szCs w:val="20"/>
        </w:rPr>
        <w:t xml:space="preserve"> </w:t>
      </w:r>
      <w:r w:rsidRPr="00AB5EAF">
        <w:rPr>
          <w:rFonts w:ascii="Arial" w:hAnsi="Arial" w:cs="Arial"/>
          <w:color w:val="0D0D0D"/>
          <w:sz w:val="20"/>
          <w:szCs w:val="20"/>
        </w:rPr>
        <w:t>facilitar</w:t>
      </w:r>
      <w:r w:rsidRPr="00AB5EAF">
        <w:rPr>
          <w:rFonts w:ascii="Arial" w:hAnsi="Arial" w:cs="Arial"/>
          <w:color w:val="0D0D0D"/>
          <w:spacing w:val="-5"/>
          <w:sz w:val="20"/>
          <w:szCs w:val="20"/>
        </w:rPr>
        <w:t xml:space="preserve"> </w:t>
      </w:r>
      <w:r w:rsidRPr="00AB5EAF">
        <w:rPr>
          <w:rFonts w:ascii="Arial" w:hAnsi="Arial" w:cs="Arial"/>
          <w:color w:val="0D0D0D"/>
          <w:sz w:val="20"/>
          <w:szCs w:val="20"/>
        </w:rPr>
        <w:t>las</w:t>
      </w:r>
      <w:r w:rsidRPr="00AB5EAF">
        <w:rPr>
          <w:rFonts w:ascii="Arial" w:hAnsi="Arial" w:cs="Arial"/>
          <w:color w:val="0D0D0D"/>
          <w:spacing w:val="-7"/>
          <w:sz w:val="20"/>
          <w:szCs w:val="20"/>
        </w:rPr>
        <w:t xml:space="preserve"> </w:t>
      </w:r>
      <w:r w:rsidRPr="00AB5EAF">
        <w:rPr>
          <w:rFonts w:ascii="Arial" w:hAnsi="Arial" w:cs="Arial"/>
          <w:color w:val="0D0D0D"/>
          <w:sz w:val="20"/>
          <w:szCs w:val="20"/>
        </w:rPr>
        <w:t>posibilidades</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flexibilidad</w:t>
      </w:r>
      <w:r w:rsidRPr="00AB5EAF">
        <w:rPr>
          <w:rFonts w:ascii="Arial" w:hAnsi="Arial" w:cs="Arial"/>
          <w:color w:val="0D0D0D"/>
          <w:spacing w:val="-4"/>
          <w:sz w:val="20"/>
          <w:szCs w:val="20"/>
        </w:rPr>
        <w:t xml:space="preserve"> </w:t>
      </w:r>
      <w:r w:rsidRPr="00AB5EAF">
        <w:rPr>
          <w:rFonts w:ascii="Arial" w:hAnsi="Arial" w:cs="Arial"/>
          <w:color w:val="0D0D0D"/>
          <w:sz w:val="20"/>
          <w:szCs w:val="20"/>
        </w:rPr>
        <w:t>y</w:t>
      </w:r>
      <w:r w:rsidRPr="00AB5EAF">
        <w:rPr>
          <w:rFonts w:ascii="Arial" w:hAnsi="Arial" w:cs="Arial"/>
          <w:color w:val="0D0D0D"/>
          <w:spacing w:val="-5"/>
          <w:sz w:val="20"/>
          <w:szCs w:val="20"/>
        </w:rPr>
        <w:t xml:space="preserve"> </w:t>
      </w:r>
      <w:r w:rsidRPr="00AB5EAF">
        <w:rPr>
          <w:rFonts w:ascii="Arial" w:hAnsi="Arial" w:cs="Arial"/>
          <w:color w:val="0D0D0D"/>
          <w:sz w:val="20"/>
          <w:szCs w:val="20"/>
        </w:rPr>
        <w:t>transformación.</w:t>
      </w:r>
      <w:r w:rsidRPr="00AB5EAF">
        <w:rPr>
          <w:rFonts w:ascii="Arial" w:hAnsi="Arial" w:cs="Arial"/>
          <w:color w:val="0D0D0D"/>
          <w:spacing w:val="-6"/>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valorarán</w:t>
      </w:r>
      <w:r w:rsidRPr="00AB5EAF">
        <w:rPr>
          <w:rFonts w:ascii="Arial" w:hAnsi="Arial" w:cs="Arial"/>
          <w:color w:val="0D0D0D"/>
          <w:spacing w:val="-5"/>
          <w:sz w:val="20"/>
          <w:szCs w:val="20"/>
        </w:rPr>
        <w:t xml:space="preserve"> </w:t>
      </w:r>
      <w:r w:rsidRPr="00AB5EAF">
        <w:rPr>
          <w:rFonts w:ascii="Arial" w:hAnsi="Arial" w:cs="Arial"/>
          <w:color w:val="0D0D0D"/>
          <w:sz w:val="20"/>
          <w:szCs w:val="20"/>
        </w:rPr>
        <w:t>las</w:t>
      </w:r>
      <w:r w:rsidRPr="00AB5EAF">
        <w:rPr>
          <w:rFonts w:ascii="Arial" w:hAnsi="Arial" w:cs="Arial"/>
          <w:color w:val="0D0D0D"/>
          <w:spacing w:val="-2"/>
          <w:sz w:val="20"/>
          <w:szCs w:val="20"/>
        </w:rPr>
        <w:t xml:space="preserve"> </w:t>
      </w:r>
      <w:r w:rsidRPr="00AB5EAF">
        <w:rPr>
          <w:rFonts w:ascii="Arial" w:hAnsi="Arial" w:cs="Arial"/>
          <w:color w:val="0D0D0D"/>
          <w:sz w:val="20"/>
          <w:szCs w:val="20"/>
        </w:rPr>
        <w:t>propuestas</w:t>
      </w:r>
      <w:r w:rsidRPr="00AB5EAF">
        <w:rPr>
          <w:rFonts w:ascii="Arial" w:hAnsi="Arial" w:cs="Arial"/>
          <w:color w:val="0D0D0D"/>
          <w:spacing w:val="-5"/>
          <w:sz w:val="20"/>
          <w:szCs w:val="20"/>
        </w:rPr>
        <w:t xml:space="preserve"> </w:t>
      </w:r>
      <w:r w:rsidRPr="00AB5EAF">
        <w:rPr>
          <w:rFonts w:ascii="Arial" w:hAnsi="Arial" w:cs="Arial"/>
          <w:color w:val="0D0D0D"/>
          <w:sz w:val="20"/>
          <w:szCs w:val="20"/>
        </w:rPr>
        <w:t>cuyos sistemas constructivos se utilicen en favor de optimizar plazos y costos.</w:t>
      </w:r>
    </w:p>
    <w:p w:rsidR="000D0BF5" w:rsidRPr="00AB5EAF" w:rsidRDefault="000D0BF5" w:rsidP="000D0BF5">
      <w:pPr>
        <w:pStyle w:val="Textoindependiente"/>
        <w:spacing w:before="3"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pacing w:val="-2"/>
          <w:sz w:val="20"/>
          <w:szCs w:val="20"/>
        </w:rPr>
        <w:t>Acondicionamiento.</w:t>
      </w:r>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19724B" w:rsidRDefault="000D0BF5" w:rsidP="000D0BF5">
      <w:pPr>
        <w:spacing w:line="276" w:lineRule="auto"/>
        <w:jc w:val="both"/>
        <w:rPr>
          <w:rFonts w:ascii="Arial" w:hAnsi="Arial" w:cs="Arial"/>
          <w:b/>
          <w:sz w:val="20"/>
          <w:szCs w:val="20"/>
        </w:rPr>
      </w:pPr>
      <w:r w:rsidRPr="0019724B">
        <w:rPr>
          <w:rFonts w:ascii="Arial" w:hAnsi="Arial" w:cs="Arial"/>
          <w:b/>
          <w:color w:val="0D0D0D"/>
          <w:sz w:val="20"/>
          <w:szCs w:val="20"/>
        </w:rPr>
        <w:t>Las</w:t>
      </w:r>
      <w:r w:rsidRPr="0019724B">
        <w:rPr>
          <w:rFonts w:ascii="Arial" w:hAnsi="Arial" w:cs="Arial"/>
          <w:b/>
          <w:color w:val="0D0D0D"/>
          <w:spacing w:val="-3"/>
          <w:sz w:val="20"/>
          <w:szCs w:val="20"/>
        </w:rPr>
        <w:t xml:space="preserve"> </w:t>
      </w:r>
      <w:r w:rsidRPr="0019724B">
        <w:rPr>
          <w:rFonts w:ascii="Arial" w:hAnsi="Arial" w:cs="Arial"/>
          <w:b/>
          <w:color w:val="0D0D0D"/>
          <w:sz w:val="20"/>
          <w:szCs w:val="20"/>
        </w:rPr>
        <w:t>propuestas</w:t>
      </w:r>
      <w:r w:rsidRPr="0019724B">
        <w:rPr>
          <w:rFonts w:ascii="Arial" w:hAnsi="Arial" w:cs="Arial"/>
          <w:b/>
          <w:color w:val="0D0D0D"/>
          <w:spacing w:val="-6"/>
          <w:sz w:val="20"/>
          <w:szCs w:val="20"/>
        </w:rPr>
        <w:t xml:space="preserve"> </w:t>
      </w:r>
      <w:r w:rsidRPr="0019724B">
        <w:rPr>
          <w:rFonts w:ascii="Arial" w:hAnsi="Arial" w:cs="Arial"/>
          <w:b/>
          <w:color w:val="0D0D0D"/>
          <w:sz w:val="20"/>
          <w:szCs w:val="20"/>
        </w:rPr>
        <w:t>procurarán</w:t>
      </w:r>
      <w:r w:rsidRPr="0019724B">
        <w:rPr>
          <w:rFonts w:ascii="Arial" w:hAnsi="Arial" w:cs="Arial"/>
          <w:b/>
          <w:color w:val="0D0D0D"/>
          <w:spacing w:val="-6"/>
          <w:sz w:val="20"/>
          <w:szCs w:val="20"/>
        </w:rPr>
        <w:t xml:space="preserve"> </w:t>
      </w:r>
      <w:r w:rsidRPr="0019724B">
        <w:rPr>
          <w:rFonts w:ascii="Arial" w:hAnsi="Arial" w:cs="Arial"/>
          <w:b/>
          <w:color w:val="0D0D0D"/>
          <w:sz w:val="20"/>
          <w:szCs w:val="20"/>
        </w:rPr>
        <w:t>la</w:t>
      </w:r>
      <w:r w:rsidRPr="0019724B">
        <w:rPr>
          <w:rFonts w:ascii="Arial" w:hAnsi="Arial" w:cs="Arial"/>
          <w:b/>
          <w:color w:val="0D0D0D"/>
          <w:spacing w:val="-4"/>
          <w:sz w:val="20"/>
          <w:szCs w:val="20"/>
        </w:rPr>
        <w:t xml:space="preserve"> </w:t>
      </w:r>
      <w:r w:rsidRPr="0019724B">
        <w:rPr>
          <w:rFonts w:ascii="Arial" w:hAnsi="Arial" w:cs="Arial"/>
          <w:b/>
          <w:color w:val="0D0D0D"/>
          <w:sz w:val="20"/>
          <w:szCs w:val="20"/>
        </w:rPr>
        <w:t>mejor</w:t>
      </w:r>
      <w:r w:rsidRPr="0019724B">
        <w:rPr>
          <w:rFonts w:ascii="Arial" w:hAnsi="Arial" w:cs="Arial"/>
          <w:b/>
          <w:color w:val="0D0D0D"/>
          <w:spacing w:val="-4"/>
          <w:sz w:val="20"/>
          <w:szCs w:val="20"/>
        </w:rPr>
        <w:t xml:space="preserve"> </w:t>
      </w:r>
      <w:r w:rsidRPr="0019724B">
        <w:rPr>
          <w:rFonts w:ascii="Arial" w:hAnsi="Arial" w:cs="Arial"/>
          <w:b/>
          <w:color w:val="0D0D0D"/>
          <w:sz w:val="20"/>
          <w:szCs w:val="20"/>
        </w:rPr>
        <w:t>eficiencia</w:t>
      </w:r>
      <w:r w:rsidRPr="0019724B">
        <w:rPr>
          <w:rFonts w:ascii="Arial" w:hAnsi="Arial" w:cs="Arial"/>
          <w:b/>
          <w:color w:val="0D0D0D"/>
          <w:spacing w:val="-3"/>
          <w:sz w:val="20"/>
          <w:szCs w:val="20"/>
        </w:rPr>
        <w:t xml:space="preserve"> </w:t>
      </w:r>
      <w:r w:rsidRPr="0019724B">
        <w:rPr>
          <w:rFonts w:ascii="Arial" w:hAnsi="Arial" w:cs="Arial"/>
          <w:b/>
          <w:color w:val="0D0D0D"/>
          <w:sz w:val="20"/>
          <w:szCs w:val="20"/>
        </w:rPr>
        <w:t>energética</w:t>
      </w:r>
      <w:r w:rsidRPr="0019724B">
        <w:rPr>
          <w:rFonts w:ascii="Arial" w:hAnsi="Arial" w:cs="Arial"/>
          <w:b/>
          <w:color w:val="0D0D0D"/>
          <w:spacing w:val="-3"/>
          <w:sz w:val="20"/>
          <w:szCs w:val="20"/>
        </w:rPr>
        <w:t xml:space="preserve"> </w:t>
      </w:r>
      <w:r w:rsidRPr="0019724B">
        <w:rPr>
          <w:rFonts w:ascii="Arial" w:hAnsi="Arial" w:cs="Arial"/>
          <w:b/>
          <w:color w:val="0D0D0D"/>
          <w:sz w:val="20"/>
          <w:szCs w:val="20"/>
        </w:rPr>
        <w:t>mediante</w:t>
      </w:r>
      <w:r w:rsidRPr="0019724B">
        <w:rPr>
          <w:rFonts w:ascii="Arial" w:hAnsi="Arial" w:cs="Arial"/>
          <w:b/>
          <w:color w:val="0D0D0D"/>
          <w:spacing w:val="-7"/>
          <w:sz w:val="20"/>
          <w:szCs w:val="20"/>
        </w:rPr>
        <w:t xml:space="preserve"> </w:t>
      </w:r>
      <w:r w:rsidRPr="0019724B">
        <w:rPr>
          <w:rFonts w:ascii="Arial" w:hAnsi="Arial" w:cs="Arial"/>
          <w:b/>
          <w:color w:val="0D0D0D"/>
          <w:sz w:val="20"/>
          <w:szCs w:val="20"/>
        </w:rPr>
        <w:t>el</w:t>
      </w:r>
      <w:r w:rsidRPr="0019724B">
        <w:rPr>
          <w:rFonts w:ascii="Arial" w:hAnsi="Arial" w:cs="Arial"/>
          <w:b/>
          <w:color w:val="0D0D0D"/>
          <w:spacing w:val="-3"/>
          <w:sz w:val="20"/>
          <w:szCs w:val="20"/>
        </w:rPr>
        <w:t xml:space="preserve"> </w:t>
      </w:r>
      <w:r w:rsidRPr="0019724B">
        <w:rPr>
          <w:rFonts w:ascii="Arial" w:hAnsi="Arial" w:cs="Arial"/>
          <w:b/>
          <w:color w:val="0D0D0D"/>
          <w:sz w:val="20"/>
          <w:szCs w:val="20"/>
        </w:rPr>
        <w:t>correcto</w:t>
      </w:r>
      <w:r w:rsidRPr="0019724B">
        <w:rPr>
          <w:rFonts w:ascii="Arial" w:hAnsi="Arial" w:cs="Arial"/>
          <w:b/>
          <w:color w:val="0D0D0D"/>
          <w:spacing w:val="-6"/>
          <w:sz w:val="20"/>
          <w:szCs w:val="20"/>
        </w:rPr>
        <w:t xml:space="preserve"> </w:t>
      </w:r>
      <w:r w:rsidRPr="0019724B">
        <w:rPr>
          <w:rFonts w:ascii="Arial" w:hAnsi="Arial" w:cs="Arial"/>
          <w:b/>
          <w:color w:val="0D0D0D"/>
          <w:sz w:val="20"/>
          <w:szCs w:val="20"/>
        </w:rPr>
        <w:t>acondicionamiento</w:t>
      </w:r>
      <w:r w:rsidRPr="0019724B">
        <w:rPr>
          <w:rFonts w:ascii="Arial" w:hAnsi="Arial" w:cs="Arial"/>
          <w:b/>
          <w:color w:val="0D0D0D"/>
          <w:spacing w:val="-6"/>
          <w:sz w:val="20"/>
          <w:szCs w:val="20"/>
        </w:rPr>
        <w:t xml:space="preserve"> </w:t>
      </w:r>
      <w:r w:rsidRPr="0019724B">
        <w:rPr>
          <w:rFonts w:ascii="Arial" w:hAnsi="Arial" w:cs="Arial"/>
          <w:b/>
          <w:color w:val="0D0D0D"/>
          <w:sz w:val="20"/>
          <w:szCs w:val="20"/>
        </w:rPr>
        <w:t>natural de las unidades de vivienda.</w:t>
      </w:r>
    </w:p>
    <w:p w:rsidR="000D0BF5" w:rsidRPr="0019724B" w:rsidRDefault="000D0BF5" w:rsidP="000D0BF5">
      <w:pPr>
        <w:pStyle w:val="Ttulo1"/>
        <w:keepNext w:val="0"/>
        <w:keepLines w:val="0"/>
        <w:widowControl w:val="0"/>
        <w:tabs>
          <w:tab w:val="left" w:pos="796"/>
          <w:tab w:val="left" w:pos="797"/>
        </w:tabs>
        <w:autoSpaceDE w:val="0"/>
        <w:spacing w:before="0" w:line="276" w:lineRule="auto"/>
        <w:jc w:val="both"/>
        <w:rPr>
          <w:rFonts w:ascii="Arial" w:eastAsia="SimSun" w:hAnsi="Arial" w:cs="Arial"/>
          <w:bCs w:val="0"/>
          <w:color w:val="auto"/>
          <w:kern w:val="1"/>
          <w:sz w:val="20"/>
          <w:szCs w:val="20"/>
          <w:lang w:val="es-UY" w:eastAsia="hi-IN" w:bidi="hi-IN"/>
        </w:rPr>
      </w:pPr>
    </w:p>
    <w:p w:rsidR="000D0BF5" w:rsidRPr="00025A38" w:rsidRDefault="000D0BF5" w:rsidP="000D0BF5">
      <w:pPr>
        <w:pStyle w:val="Ttulo1"/>
        <w:keepNext w:val="0"/>
        <w:keepLines w:val="0"/>
        <w:widowControl w:val="0"/>
        <w:numPr>
          <w:ilvl w:val="1"/>
          <w:numId w:val="18"/>
        </w:numPr>
        <w:tabs>
          <w:tab w:val="left" w:pos="796"/>
          <w:tab w:val="left" w:pos="797"/>
        </w:tabs>
        <w:suppressAutoHyphens w:val="0"/>
        <w:autoSpaceDE w:val="0"/>
        <w:spacing w:before="0" w:line="276" w:lineRule="auto"/>
        <w:jc w:val="both"/>
        <w:textAlignment w:val="auto"/>
        <w:rPr>
          <w:rFonts w:ascii="Arial" w:hAnsi="Arial" w:cs="Arial"/>
          <w:sz w:val="20"/>
          <w:szCs w:val="20"/>
        </w:rPr>
      </w:pPr>
      <w:r w:rsidRPr="00A50684">
        <w:rPr>
          <w:rFonts w:ascii="Arial" w:hAnsi="Arial" w:cs="Arial"/>
          <w:b w:val="0"/>
          <w:color w:val="0D0D0D"/>
          <w:spacing w:val="-2"/>
          <w:sz w:val="20"/>
          <w:szCs w:val="20"/>
        </w:rPr>
        <w:t xml:space="preserve">   </w:t>
      </w:r>
      <w:r w:rsidRPr="00A50684">
        <w:rPr>
          <w:rFonts w:ascii="Arial" w:hAnsi="Arial" w:cs="Arial"/>
          <w:b w:val="0"/>
          <w:color w:val="0D0D0D"/>
          <w:spacing w:val="-2"/>
          <w:sz w:val="20"/>
          <w:szCs w:val="20"/>
        </w:rPr>
        <w:tab/>
      </w:r>
      <w:r w:rsidRPr="00025A38">
        <w:rPr>
          <w:rFonts w:ascii="Arial" w:hAnsi="Arial" w:cs="Arial"/>
          <w:color w:val="0D0D0D"/>
          <w:spacing w:val="-2"/>
          <w:sz w:val="20"/>
          <w:szCs w:val="20"/>
        </w:rPr>
        <w:t>SOBRE</w:t>
      </w:r>
      <w:r w:rsidRPr="00025A38">
        <w:rPr>
          <w:rFonts w:ascii="Arial" w:hAnsi="Arial" w:cs="Arial"/>
          <w:color w:val="0D0D0D"/>
          <w:spacing w:val="-7"/>
          <w:sz w:val="20"/>
          <w:szCs w:val="20"/>
        </w:rPr>
        <w:t xml:space="preserve"> </w:t>
      </w:r>
      <w:r w:rsidRPr="00025A38">
        <w:rPr>
          <w:rFonts w:ascii="Arial" w:hAnsi="Arial" w:cs="Arial"/>
          <w:color w:val="0D0D0D"/>
          <w:spacing w:val="-2"/>
          <w:sz w:val="20"/>
          <w:szCs w:val="20"/>
        </w:rPr>
        <w:t>LOS</w:t>
      </w:r>
      <w:r w:rsidRPr="00025A38">
        <w:rPr>
          <w:rFonts w:ascii="Arial" w:hAnsi="Arial" w:cs="Arial"/>
          <w:color w:val="0D0D0D"/>
          <w:spacing w:val="-5"/>
          <w:sz w:val="20"/>
          <w:szCs w:val="20"/>
        </w:rPr>
        <w:t xml:space="preserve"> </w:t>
      </w:r>
      <w:r w:rsidRPr="00025A38">
        <w:rPr>
          <w:rFonts w:ascii="Arial" w:hAnsi="Arial" w:cs="Arial"/>
          <w:color w:val="0D0D0D"/>
          <w:spacing w:val="-2"/>
          <w:sz w:val="20"/>
          <w:szCs w:val="20"/>
        </w:rPr>
        <w:t>ASPECTOS</w:t>
      </w:r>
      <w:r w:rsidRPr="00025A38">
        <w:rPr>
          <w:rFonts w:ascii="Arial" w:hAnsi="Arial" w:cs="Arial"/>
          <w:color w:val="0D0D0D"/>
          <w:spacing w:val="-7"/>
          <w:sz w:val="20"/>
          <w:szCs w:val="20"/>
        </w:rPr>
        <w:t xml:space="preserve"> </w:t>
      </w:r>
      <w:r w:rsidRPr="00025A38">
        <w:rPr>
          <w:rFonts w:ascii="Arial" w:hAnsi="Arial" w:cs="Arial"/>
          <w:color w:val="0D0D0D"/>
          <w:spacing w:val="-2"/>
          <w:sz w:val="20"/>
          <w:szCs w:val="20"/>
        </w:rPr>
        <w:t>TECNOLÓGICOS</w:t>
      </w:r>
      <w:r w:rsidRPr="00025A38">
        <w:rPr>
          <w:rFonts w:ascii="Arial" w:hAnsi="Arial" w:cs="Arial"/>
          <w:color w:val="0D0D0D"/>
          <w:spacing w:val="-4"/>
          <w:sz w:val="20"/>
          <w:szCs w:val="20"/>
        </w:rPr>
        <w:t xml:space="preserve"> </w:t>
      </w:r>
      <w:r w:rsidRPr="00025A38">
        <w:rPr>
          <w:rFonts w:ascii="Arial" w:hAnsi="Arial" w:cs="Arial"/>
          <w:color w:val="0D0D0D"/>
          <w:spacing w:val="-2"/>
          <w:sz w:val="20"/>
          <w:szCs w:val="20"/>
        </w:rPr>
        <w:t>Y</w:t>
      </w:r>
      <w:r w:rsidRPr="00025A38">
        <w:rPr>
          <w:rFonts w:ascii="Arial" w:hAnsi="Arial" w:cs="Arial"/>
          <w:color w:val="0D0D0D"/>
          <w:spacing w:val="-6"/>
          <w:sz w:val="20"/>
          <w:szCs w:val="20"/>
        </w:rPr>
        <w:t xml:space="preserve"> </w:t>
      </w:r>
      <w:r w:rsidRPr="00025A38">
        <w:rPr>
          <w:rFonts w:ascii="Arial" w:hAnsi="Arial" w:cs="Arial"/>
          <w:color w:val="0D0D0D"/>
          <w:spacing w:val="-2"/>
          <w:sz w:val="20"/>
          <w:szCs w:val="20"/>
        </w:rPr>
        <w:t>CONSTRUCTIVOS.</w:t>
      </w:r>
    </w:p>
    <w:p w:rsidR="000D0BF5" w:rsidRPr="00025A38" w:rsidRDefault="000D0BF5" w:rsidP="000D0BF5">
      <w:pPr>
        <w:pStyle w:val="Textoindependiente"/>
        <w:spacing w:after="0" w:line="276" w:lineRule="auto"/>
        <w:jc w:val="both"/>
        <w:rPr>
          <w:rFonts w:ascii="Arial" w:hAnsi="Arial" w:cs="Arial"/>
          <w:b/>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Cualquiera sea la solución constructiva adoptada, ésta deberá probar y asegurar la correcta estabilidad, durabilidad, bajo mantenimiento, aislación térmica, </w:t>
      </w:r>
      <w:proofErr w:type="spellStart"/>
      <w:r w:rsidRPr="00AB5EAF">
        <w:rPr>
          <w:rFonts w:ascii="Arial" w:hAnsi="Arial" w:cs="Arial"/>
          <w:color w:val="0D0D0D"/>
          <w:sz w:val="20"/>
          <w:szCs w:val="20"/>
        </w:rPr>
        <w:t>humídica</w:t>
      </w:r>
      <w:proofErr w:type="spellEnd"/>
      <w:r w:rsidRPr="00AB5EAF">
        <w:rPr>
          <w:rFonts w:ascii="Arial" w:hAnsi="Arial" w:cs="Arial"/>
          <w:color w:val="0D0D0D"/>
          <w:sz w:val="20"/>
          <w:szCs w:val="20"/>
        </w:rPr>
        <w:t xml:space="preserve"> y acústica acorde a las exigencias determinadas en la Normativa Departamental vigente.</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9"/>
          <w:sz w:val="20"/>
          <w:szCs w:val="20"/>
        </w:rPr>
        <w:t xml:space="preserve"> </w:t>
      </w:r>
      <w:r w:rsidRPr="00AB5EAF">
        <w:rPr>
          <w:rFonts w:ascii="Arial" w:hAnsi="Arial" w:cs="Arial"/>
          <w:color w:val="0D0D0D"/>
          <w:sz w:val="20"/>
          <w:szCs w:val="20"/>
        </w:rPr>
        <w:t>oferente</w:t>
      </w:r>
      <w:r w:rsidRPr="00AB5EAF">
        <w:rPr>
          <w:rFonts w:ascii="Arial" w:hAnsi="Arial" w:cs="Arial"/>
          <w:color w:val="0D0D0D"/>
          <w:spacing w:val="-7"/>
          <w:sz w:val="20"/>
          <w:szCs w:val="20"/>
        </w:rPr>
        <w:t xml:space="preserve"> </w:t>
      </w:r>
      <w:r w:rsidRPr="00AB5EAF">
        <w:rPr>
          <w:rFonts w:ascii="Arial" w:hAnsi="Arial" w:cs="Arial"/>
          <w:color w:val="0D0D0D"/>
          <w:sz w:val="20"/>
          <w:szCs w:val="20"/>
        </w:rPr>
        <w:t>podrá</w:t>
      </w:r>
      <w:r w:rsidRPr="00AB5EAF">
        <w:rPr>
          <w:rFonts w:ascii="Arial" w:hAnsi="Arial" w:cs="Arial"/>
          <w:color w:val="0D0D0D"/>
          <w:spacing w:val="-6"/>
          <w:sz w:val="20"/>
          <w:szCs w:val="20"/>
        </w:rPr>
        <w:t xml:space="preserve"> </w:t>
      </w:r>
      <w:r w:rsidRPr="00AB5EAF">
        <w:rPr>
          <w:rFonts w:ascii="Arial" w:hAnsi="Arial" w:cs="Arial"/>
          <w:color w:val="0D0D0D"/>
          <w:sz w:val="20"/>
          <w:szCs w:val="20"/>
        </w:rPr>
        <w:t>proponer</w:t>
      </w:r>
      <w:r w:rsidRPr="00AB5EAF">
        <w:rPr>
          <w:rFonts w:ascii="Arial" w:hAnsi="Arial" w:cs="Arial"/>
          <w:color w:val="0D0D0D"/>
          <w:spacing w:val="-7"/>
          <w:sz w:val="20"/>
          <w:szCs w:val="20"/>
        </w:rPr>
        <w:t xml:space="preserve"> </w:t>
      </w:r>
      <w:r w:rsidRPr="00AB5EAF">
        <w:rPr>
          <w:rFonts w:ascii="Arial" w:hAnsi="Arial" w:cs="Arial"/>
          <w:color w:val="0D0D0D"/>
          <w:sz w:val="20"/>
          <w:szCs w:val="20"/>
        </w:rPr>
        <w:t>para</w:t>
      </w:r>
      <w:r w:rsidRPr="00AB5EAF">
        <w:rPr>
          <w:rFonts w:ascii="Arial" w:hAnsi="Arial" w:cs="Arial"/>
          <w:color w:val="0D0D0D"/>
          <w:spacing w:val="-7"/>
          <w:sz w:val="20"/>
          <w:szCs w:val="20"/>
        </w:rPr>
        <w:t xml:space="preserve"> </w:t>
      </w:r>
      <w:r w:rsidRPr="00AB5EAF">
        <w:rPr>
          <w:rFonts w:ascii="Arial" w:hAnsi="Arial" w:cs="Arial"/>
          <w:color w:val="0D0D0D"/>
          <w:sz w:val="20"/>
          <w:szCs w:val="20"/>
        </w:rPr>
        <w:t>su</w:t>
      </w:r>
      <w:r w:rsidRPr="00AB5EAF">
        <w:rPr>
          <w:rFonts w:ascii="Arial" w:hAnsi="Arial" w:cs="Arial"/>
          <w:color w:val="0D0D0D"/>
          <w:spacing w:val="-5"/>
          <w:sz w:val="20"/>
          <w:szCs w:val="20"/>
        </w:rPr>
        <w:t xml:space="preserve"> </w:t>
      </w:r>
      <w:r w:rsidRPr="00AB5EAF">
        <w:rPr>
          <w:rFonts w:ascii="Arial" w:hAnsi="Arial" w:cs="Arial"/>
          <w:color w:val="0D0D0D"/>
          <w:sz w:val="20"/>
          <w:szCs w:val="20"/>
        </w:rPr>
        <w:t>oferta</w:t>
      </w:r>
      <w:r w:rsidRPr="00AB5EAF">
        <w:rPr>
          <w:rFonts w:ascii="Arial" w:hAnsi="Arial" w:cs="Arial"/>
          <w:color w:val="0D0D0D"/>
          <w:spacing w:val="-6"/>
          <w:sz w:val="20"/>
          <w:szCs w:val="20"/>
        </w:rPr>
        <w:t xml:space="preserve"> </w:t>
      </w:r>
      <w:r w:rsidRPr="00AB5EAF">
        <w:rPr>
          <w:rFonts w:ascii="Arial" w:hAnsi="Arial" w:cs="Arial"/>
          <w:color w:val="0D0D0D"/>
          <w:sz w:val="20"/>
          <w:szCs w:val="20"/>
        </w:rPr>
        <w:t>la</w:t>
      </w:r>
      <w:r w:rsidRPr="00AB5EAF">
        <w:rPr>
          <w:rFonts w:ascii="Arial" w:hAnsi="Arial" w:cs="Arial"/>
          <w:color w:val="0D0D0D"/>
          <w:spacing w:val="-6"/>
          <w:sz w:val="20"/>
          <w:szCs w:val="20"/>
        </w:rPr>
        <w:t xml:space="preserve"> </w:t>
      </w:r>
      <w:r w:rsidRPr="00AB5EAF">
        <w:rPr>
          <w:rFonts w:ascii="Arial" w:hAnsi="Arial" w:cs="Arial"/>
          <w:color w:val="0D0D0D"/>
          <w:sz w:val="20"/>
          <w:szCs w:val="20"/>
        </w:rPr>
        <w:t>utilización</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las</w:t>
      </w:r>
      <w:r w:rsidRPr="00AB5EAF">
        <w:rPr>
          <w:rFonts w:ascii="Arial" w:hAnsi="Arial" w:cs="Arial"/>
          <w:color w:val="0D0D0D"/>
          <w:spacing w:val="-7"/>
          <w:sz w:val="20"/>
          <w:szCs w:val="20"/>
        </w:rPr>
        <w:t xml:space="preserve"> </w:t>
      </w:r>
      <w:r w:rsidRPr="00AB5EAF">
        <w:rPr>
          <w:rFonts w:ascii="Arial" w:hAnsi="Arial" w:cs="Arial"/>
          <w:color w:val="0D0D0D"/>
          <w:sz w:val="20"/>
          <w:szCs w:val="20"/>
        </w:rPr>
        <w:t>siguientes</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tecnologías:</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numPr>
          <w:ilvl w:val="0"/>
          <w:numId w:val="19"/>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Sistemas constructivos tradicionales (SCT). Deberá cumplir con las condiciones establecidas en la Memoria Constructiva General del MTOP 2006.</w:t>
      </w:r>
    </w:p>
    <w:p w:rsidR="000D0BF5" w:rsidRPr="00AB5EAF" w:rsidRDefault="000D0BF5" w:rsidP="000D0BF5">
      <w:pPr>
        <w:pStyle w:val="Textoindependiente"/>
        <w:spacing w:before="9" w:after="0" w:line="276" w:lineRule="auto"/>
        <w:jc w:val="both"/>
        <w:rPr>
          <w:rFonts w:ascii="Arial" w:hAnsi="Arial" w:cs="Arial"/>
          <w:sz w:val="20"/>
          <w:szCs w:val="20"/>
        </w:rPr>
      </w:pPr>
    </w:p>
    <w:p w:rsidR="000D0BF5" w:rsidRPr="006C63AD" w:rsidRDefault="000D0BF5" w:rsidP="000D0BF5">
      <w:pPr>
        <w:pStyle w:val="Prrafodelista"/>
        <w:numPr>
          <w:ilvl w:val="0"/>
          <w:numId w:val="19"/>
        </w:numPr>
        <w:suppressAutoHyphens w:val="0"/>
        <w:autoSpaceDE w:val="0"/>
        <w:spacing w:before="12" w:line="276" w:lineRule="auto"/>
        <w:textAlignment w:val="auto"/>
        <w:rPr>
          <w:rFonts w:ascii="Arial" w:hAnsi="Arial" w:cs="Arial"/>
          <w:sz w:val="20"/>
          <w:szCs w:val="20"/>
        </w:rPr>
      </w:pPr>
      <w:r w:rsidRPr="006C63AD">
        <w:rPr>
          <w:rFonts w:ascii="Arial" w:hAnsi="Arial" w:cs="Arial"/>
          <w:color w:val="0D0D0D"/>
          <w:sz w:val="20"/>
          <w:szCs w:val="20"/>
        </w:rPr>
        <w:t>Sistemas</w:t>
      </w:r>
      <w:r w:rsidRPr="006C63AD">
        <w:rPr>
          <w:rFonts w:ascii="Arial" w:hAnsi="Arial" w:cs="Arial"/>
          <w:color w:val="0D0D0D"/>
          <w:spacing w:val="22"/>
          <w:sz w:val="20"/>
          <w:szCs w:val="20"/>
        </w:rPr>
        <w:t xml:space="preserve"> </w:t>
      </w:r>
      <w:r w:rsidRPr="006C63AD">
        <w:rPr>
          <w:rFonts w:ascii="Arial" w:hAnsi="Arial" w:cs="Arial"/>
          <w:color w:val="0D0D0D"/>
          <w:sz w:val="20"/>
          <w:szCs w:val="20"/>
        </w:rPr>
        <w:t>mixtos. Se</w:t>
      </w:r>
      <w:r w:rsidRPr="006C63AD">
        <w:rPr>
          <w:rFonts w:ascii="Arial" w:hAnsi="Arial" w:cs="Arial"/>
          <w:color w:val="0D0D0D"/>
          <w:spacing w:val="22"/>
          <w:sz w:val="20"/>
          <w:szCs w:val="20"/>
        </w:rPr>
        <w:t xml:space="preserve"> </w:t>
      </w:r>
      <w:r w:rsidRPr="006C63AD">
        <w:rPr>
          <w:rFonts w:ascii="Arial" w:hAnsi="Arial" w:cs="Arial"/>
          <w:color w:val="0D0D0D"/>
          <w:sz w:val="20"/>
          <w:szCs w:val="20"/>
        </w:rPr>
        <w:t>aceptará</w:t>
      </w:r>
      <w:r w:rsidRPr="006C63AD">
        <w:rPr>
          <w:rFonts w:ascii="Arial" w:hAnsi="Arial" w:cs="Arial"/>
          <w:color w:val="0D0D0D"/>
          <w:spacing w:val="25"/>
          <w:sz w:val="20"/>
          <w:szCs w:val="20"/>
        </w:rPr>
        <w:t xml:space="preserve"> </w:t>
      </w:r>
      <w:r w:rsidRPr="006C63AD">
        <w:rPr>
          <w:rFonts w:ascii="Arial" w:hAnsi="Arial" w:cs="Arial"/>
          <w:color w:val="0D0D0D"/>
          <w:sz w:val="20"/>
          <w:szCs w:val="20"/>
        </w:rPr>
        <w:t>la</w:t>
      </w:r>
      <w:r w:rsidRPr="006C63AD">
        <w:rPr>
          <w:rFonts w:ascii="Arial" w:hAnsi="Arial" w:cs="Arial"/>
          <w:color w:val="0D0D0D"/>
          <w:spacing w:val="22"/>
          <w:sz w:val="20"/>
          <w:szCs w:val="20"/>
        </w:rPr>
        <w:t xml:space="preserve"> </w:t>
      </w:r>
      <w:r w:rsidRPr="006C63AD">
        <w:rPr>
          <w:rFonts w:ascii="Arial" w:hAnsi="Arial" w:cs="Arial"/>
          <w:color w:val="0D0D0D"/>
          <w:sz w:val="20"/>
          <w:szCs w:val="20"/>
        </w:rPr>
        <w:t>combinación</w:t>
      </w:r>
      <w:r w:rsidRPr="006C63AD">
        <w:rPr>
          <w:rFonts w:ascii="Arial" w:hAnsi="Arial" w:cs="Arial"/>
          <w:color w:val="0D0D0D"/>
          <w:spacing w:val="23"/>
          <w:sz w:val="20"/>
          <w:szCs w:val="20"/>
        </w:rPr>
        <w:t xml:space="preserve"> </w:t>
      </w:r>
      <w:r w:rsidRPr="006C63AD">
        <w:rPr>
          <w:rFonts w:ascii="Arial" w:hAnsi="Arial" w:cs="Arial"/>
          <w:color w:val="0D0D0D"/>
          <w:sz w:val="20"/>
          <w:szCs w:val="20"/>
        </w:rPr>
        <w:t>de</w:t>
      </w:r>
      <w:r w:rsidRPr="006C63AD">
        <w:rPr>
          <w:rFonts w:ascii="Arial" w:hAnsi="Arial" w:cs="Arial"/>
          <w:color w:val="0D0D0D"/>
          <w:spacing w:val="22"/>
          <w:sz w:val="20"/>
          <w:szCs w:val="20"/>
        </w:rPr>
        <w:t xml:space="preserve"> </w:t>
      </w:r>
      <w:r w:rsidRPr="006C63AD">
        <w:rPr>
          <w:rFonts w:ascii="Arial" w:hAnsi="Arial" w:cs="Arial"/>
          <w:color w:val="0D0D0D"/>
          <w:sz w:val="20"/>
          <w:szCs w:val="20"/>
        </w:rPr>
        <w:t>estructuras tradicionales, con</w:t>
      </w:r>
      <w:r w:rsidRPr="006C63AD">
        <w:rPr>
          <w:rFonts w:ascii="Arial" w:hAnsi="Arial" w:cs="Arial"/>
          <w:color w:val="0D0D0D"/>
          <w:spacing w:val="23"/>
          <w:sz w:val="20"/>
          <w:szCs w:val="20"/>
        </w:rPr>
        <w:t xml:space="preserve"> </w:t>
      </w:r>
      <w:r w:rsidRPr="006C63AD">
        <w:rPr>
          <w:rFonts w:ascii="Arial" w:hAnsi="Arial" w:cs="Arial"/>
          <w:color w:val="0D0D0D"/>
          <w:sz w:val="20"/>
          <w:szCs w:val="20"/>
        </w:rPr>
        <w:t>sistemas</w:t>
      </w:r>
      <w:r w:rsidRPr="006C63AD">
        <w:rPr>
          <w:rFonts w:ascii="Arial" w:hAnsi="Arial" w:cs="Arial"/>
          <w:color w:val="0D0D0D"/>
          <w:spacing w:val="22"/>
          <w:sz w:val="20"/>
          <w:szCs w:val="20"/>
        </w:rPr>
        <w:t xml:space="preserve"> </w:t>
      </w:r>
      <w:r w:rsidRPr="006C63AD">
        <w:rPr>
          <w:rFonts w:ascii="Arial" w:hAnsi="Arial" w:cs="Arial"/>
          <w:color w:val="0D0D0D"/>
          <w:sz w:val="20"/>
          <w:szCs w:val="20"/>
        </w:rPr>
        <w:t xml:space="preserve">funcionales (cerramientos verticales y horizontales) evaluados oportunamente, los cuales forman parte de los </w:t>
      </w:r>
      <w:r w:rsidRPr="006C63AD">
        <w:rPr>
          <w:rFonts w:ascii="Arial" w:hAnsi="Arial" w:cs="Arial"/>
          <w:color w:val="0D0D0D"/>
          <w:sz w:val="20"/>
          <w:szCs w:val="20"/>
        </w:rPr>
        <w:lastRenderedPageBreak/>
        <w:t>SCNT</w:t>
      </w:r>
      <w:r>
        <w:rPr>
          <w:rFonts w:ascii="Arial" w:hAnsi="Arial" w:cs="Arial"/>
          <w:color w:val="0D0D0D"/>
          <w:sz w:val="20"/>
          <w:szCs w:val="20"/>
        </w:rPr>
        <w:t>.</w:t>
      </w:r>
    </w:p>
    <w:p w:rsidR="000D0BF5" w:rsidRPr="006C63AD" w:rsidRDefault="000D0BF5" w:rsidP="000D0BF5">
      <w:pPr>
        <w:pStyle w:val="Prrafodelista"/>
        <w:spacing w:before="12" w:line="276" w:lineRule="auto"/>
        <w:rPr>
          <w:rFonts w:ascii="Arial" w:hAnsi="Arial" w:cs="Arial"/>
          <w:sz w:val="20"/>
          <w:szCs w:val="20"/>
        </w:rPr>
      </w:pPr>
    </w:p>
    <w:p w:rsidR="000D0BF5" w:rsidRPr="00AB5EAF" w:rsidRDefault="000D0BF5" w:rsidP="000D0BF5">
      <w:pPr>
        <w:spacing w:line="276" w:lineRule="auto"/>
        <w:ind w:left="708"/>
        <w:jc w:val="both"/>
        <w:rPr>
          <w:rFonts w:ascii="Arial" w:hAnsi="Arial" w:cs="Arial"/>
          <w:sz w:val="20"/>
          <w:szCs w:val="20"/>
        </w:rPr>
      </w:pPr>
      <w:r w:rsidRPr="00AB5EAF">
        <w:rPr>
          <w:rFonts w:ascii="Arial" w:hAnsi="Arial" w:cs="Arial"/>
          <w:color w:val="0D0D0D"/>
          <w:sz w:val="20"/>
          <w:szCs w:val="20"/>
        </w:rPr>
        <w:t>En este caso el proponente deberá suministrar toda la información y detalles constructivos que permitan verificar la estanqueidad de juntas y uniones que se producen en el encuentro de ambas tecnologías; su estabilidad estructural y mantenimiento.</w:t>
      </w:r>
    </w:p>
    <w:p w:rsidR="000D0BF5"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Cualquiera sea el sistema constructivo propuesto se deberán suministrar todos los elementos para su adecuado análisis</w:t>
      </w:r>
      <w:r w:rsidRPr="00AB5EAF">
        <w:rPr>
          <w:rFonts w:ascii="Arial" w:hAnsi="Arial" w:cs="Arial"/>
          <w:color w:val="0D0D0D"/>
          <w:spacing w:val="-1"/>
          <w:sz w:val="20"/>
          <w:szCs w:val="20"/>
        </w:rPr>
        <w:t xml:space="preserve"> </w:t>
      </w:r>
      <w:r w:rsidRPr="00AB5EAF">
        <w:rPr>
          <w:rFonts w:ascii="Arial" w:hAnsi="Arial" w:cs="Arial"/>
          <w:color w:val="0D0D0D"/>
          <w:sz w:val="20"/>
          <w:szCs w:val="20"/>
        </w:rPr>
        <w:t>y</w:t>
      </w:r>
      <w:r w:rsidRPr="00AB5EAF">
        <w:rPr>
          <w:rFonts w:ascii="Arial" w:hAnsi="Arial" w:cs="Arial"/>
          <w:color w:val="0D0D0D"/>
          <w:spacing w:val="-1"/>
          <w:sz w:val="20"/>
          <w:szCs w:val="20"/>
        </w:rPr>
        <w:t xml:space="preserve"> </w:t>
      </w:r>
      <w:r w:rsidRPr="00AB5EAF">
        <w:rPr>
          <w:rFonts w:ascii="Arial" w:hAnsi="Arial" w:cs="Arial"/>
          <w:color w:val="0D0D0D"/>
          <w:sz w:val="20"/>
          <w:szCs w:val="20"/>
        </w:rPr>
        <w:t>evaluación</w:t>
      </w:r>
      <w:r w:rsidRPr="00AB5EAF">
        <w:rPr>
          <w:rFonts w:ascii="Arial" w:hAnsi="Arial" w:cs="Arial"/>
          <w:color w:val="0D0D0D"/>
          <w:spacing w:val="-1"/>
          <w:sz w:val="20"/>
          <w:szCs w:val="20"/>
        </w:rPr>
        <w:t xml:space="preserve"> </w:t>
      </w:r>
      <w:r w:rsidRPr="00AB5EAF">
        <w:rPr>
          <w:rFonts w:ascii="Arial" w:hAnsi="Arial" w:cs="Arial"/>
          <w:color w:val="0D0D0D"/>
          <w:sz w:val="20"/>
          <w:szCs w:val="20"/>
        </w:rPr>
        <w:t>por parte</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la C.A.A. la</w:t>
      </w:r>
      <w:r w:rsidRPr="00AB5EAF">
        <w:rPr>
          <w:rFonts w:ascii="Arial" w:hAnsi="Arial" w:cs="Arial"/>
          <w:color w:val="0D0D0D"/>
          <w:spacing w:val="-1"/>
          <w:sz w:val="20"/>
          <w:szCs w:val="20"/>
        </w:rPr>
        <w:t xml:space="preserve"> </w:t>
      </w:r>
      <w:r w:rsidRPr="00AB5EAF">
        <w:rPr>
          <w:rFonts w:ascii="Arial" w:hAnsi="Arial" w:cs="Arial"/>
          <w:color w:val="0D0D0D"/>
          <w:sz w:val="20"/>
          <w:szCs w:val="20"/>
        </w:rPr>
        <w:t>que</w:t>
      </w:r>
      <w:r w:rsidRPr="00AB5EAF">
        <w:rPr>
          <w:rFonts w:ascii="Arial" w:hAnsi="Arial" w:cs="Arial"/>
          <w:color w:val="0D0D0D"/>
          <w:spacing w:val="-1"/>
          <w:sz w:val="20"/>
          <w:szCs w:val="20"/>
        </w:rPr>
        <w:t xml:space="preserve"> </w:t>
      </w:r>
      <w:r w:rsidRPr="00AB5EAF">
        <w:rPr>
          <w:rFonts w:ascii="Arial" w:hAnsi="Arial" w:cs="Arial"/>
          <w:color w:val="0D0D0D"/>
          <w:sz w:val="20"/>
          <w:szCs w:val="20"/>
        </w:rPr>
        <w:t>podrá</w:t>
      </w:r>
      <w:r w:rsidRPr="00AB5EAF">
        <w:rPr>
          <w:rFonts w:ascii="Arial" w:hAnsi="Arial" w:cs="Arial"/>
          <w:color w:val="0D0D0D"/>
          <w:spacing w:val="-1"/>
          <w:sz w:val="20"/>
          <w:szCs w:val="20"/>
        </w:rPr>
        <w:t xml:space="preserve"> </w:t>
      </w:r>
      <w:r w:rsidRPr="00AB5EAF">
        <w:rPr>
          <w:rFonts w:ascii="Arial" w:hAnsi="Arial" w:cs="Arial"/>
          <w:color w:val="0D0D0D"/>
          <w:sz w:val="20"/>
          <w:szCs w:val="20"/>
        </w:rPr>
        <w:t>solicitar</w:t>
      </w:r>
      <w:r w:rsidRPr="00AB5EAF">
        <w:rPr>
          <w:rFonts w:ascii="Arial" w:hAnsi="Arial" w:cs="Arial"/>
          <w:color w:val="0D0D0D"/>
          <w:spacing w:val="-1"/>
          <w:sz w:val="20"/>
          <w:szCs w:val="20"/>
        </w:rPr>
        <w:t xml:space="preserve"> </w:t>
      </w:r>
      <w:r w:rsidRPr="00AB5EAF">
        <w:rPr>
          <w:rFonts w:ascii="Arial" w:hAnsi="Arial" w:cs="Arial"/>
          <w:color w:val="0D0D0D"/>
          <w:sz w:val="20"/>
          <w:szCs w:val="20"/>
        </w:rPr>
        <w:t>ampliación</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la</w:t>
      </w:r>
      <w:r w:rsidRPr="00AB5EAF">
        <w:rPr>
          <w:rFonts w:ascii="Arial" w:hAnsi="Arial" w:cs="Arial"/>
          <w:color w:val="0D0D0D"/>
          <w:spacing w:val="-1"/>
          <w:sz w:val="20"/>
          <w:szCs w:val="20"/>
        </w:rPr>
        <w:t xml:space="preserve"> </w:t>
      </w:r>
      <w:r w:rsidRPr="00AB5EAF">
        <w:rPr>
          <w:rFonts w:ascii="Arial" w:hAnsi="Arial" w:cs="Arial"/>
          <w:color w:val="0D0D0D"/>
          <w:sz w:val="20"/>
          <w:szCs w:val="20"/>
        </w:rPr>
        <w:t>información</w:t>
      </w:r>
      <w:r w:rsidRPr="00AB5EAF">
        <w:rPr>
          <w:rFonts w:ascii="Arial" w:hAnsi="Arial" w:cs="Arial"/>
          <w:color w:val="0D0D0D"/>
          <w:spacing w:val="-3"/>
          <w:sz w:val="20"/>
          <w:szCs w:val="20"/>
        </w:rPr>
        <w:t xml:space="preserve"> </w:t>
      </w:r>
      <w:r w:rsidRPr="00AB5EAF">
        <w:rPr>
          <w:rFonts w:ascii="Arial" w:hAnsi="Arial" w:cs="Arial"/>
          <w:color w:val="0D0D0D"/>
          <w:sz w:val="20"/>
          <w:szCs w:val="20"/>
        </w:rPr>
        <w:t>o rechazar la propuesta si la solución estructural se considera inadecuada.</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 xml:space="preserve">Se deberá incluir dentro </w:t>
      </w:r>
      <w:r>
        <w:rPr>
          <w:rFonts w:ascii="Arial" w:hAnsi="Arial" w:cs="Arial"/>
          <w:color w:val="0D0D0D"/>
          <w:sz w:val="20"/>
          <w:szCs w:val="20"/>
        </w:rPr>
        <w:t xml:space="preserve">de </w:t>
      </w:r>
      <w:r w:rsidRPr="00AB5EAF">
        <w:rPr>
          <w:rFonts w:ascii="Arial" w:hAnsi="Arial" w:cs="Arial"/>
          <w:color w:val="0D0D0D"/>
          <w:sz w:val="20"/>
          <w:szCs w:val="20"/>
        </w:rPr>
        <w:t>los recaudos solicitados una descripción de la o las soluciones técnicas o</w:t>
      </w:r>
      <w:r w:rsidRPr="00AB5EAF">
        <w:rPr>
          <w:rFonts w:ascii="Arial" w:hAnsi="Arial" w:cs="Arial"/>
          <w:color w:val="0D0D0D"/>
          <w:spacing w:val="40"/>
          <w:sz w:val="20"/>
          <w:szCs w:val="20"/>
        </w:rPr>
        <w:t xml:space="preserve"> </w:t>
      </w:r>
      <w:r w:rsidRPr="00AB5EAF">
        <w:rPr>
          <w:rFonts w:ascii="Arial" w:hAnsi="Arial" w:cs="Arial"/>
          <w:color w:val="0D0D0D"/>
          <w:sz w:val="20"/>
          <w:szCs w:val="20"/>
        </w:rPr>
        <w:t xml:space="preserve">sistemas constructivos propuestos junto a una justificación y pertinencia de su utilización por parte del </w:t>
      </w:r>
      <w:r w:rsidRPr="00AB5EAF">
        <w:rPr>
          <w:rFonts w:ascii="Arial" w:hAnsi="Arial" w:cs="Arial"/>
          <w:color w:val="0D0D0D"/>
          <w:spacing w:val="-2"/>
          <w:sz w:val="20"/>
          <w:szCs w:val="20"/>
        </w:rPr>
        <w:t>proponente.</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Sin</w:t>
      </w:r>
      <w:r w:rsidRPr="00AB5EAF">
        <w:rPr>
          <w:rFonts w:ascii="Arial" w:hAnsi="Arial" w:cs="Arial"/>
          <w:color w:val="0D0D0D"/>
          <w:spacing w:val="-5"/>
          <w:sz w:val="20"/>
          <w:szCs w:val="20"/>
        </w:rPr>
        <w:t xml:space="preserve"> </w:t>
      </w:r>
      <w:r w:rsidRPr="00AB5EAF">
        <w:rPr>
          <w:rFonts w:ascii="Arial" w:hAnsi="Arial" w:cs="Arial"/>
          <w:color w:val="0D0D0D"/>
          <w:sz w:val="20"/>
          <w:szCs w:val="20"/>
        </w:rPr>
        <w:t>perjuicio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lo</w:t>
      </w:r>
      <w:r w:rsidRPr="00AB5EAF">
        <w:rPr>
          <w:rFonts w:ascii="Arial" w:hAnsi="Arial" w:cs="Arial"/>
          <w:color w:val="0D0D0D"/>
          <w:spacing w:val="-5"/>
          <w:sz w:val="20"/>
          <w:szCs w:val="20"/>
        </w:rPr>
        <w:t xml:space="preserve"> </w:t>
      </w:r>
      <w:r w:rsidRPr="00AB5EAF">
        <w:rPr>
          <w:rFonts w:ascii="Arial" w:hAnsi="Arial" w:cs="Arial"/>
          <w:color w:val="0D0D0D"/>
          <w:sz w:val="20"/>
          <w:szCs w:val="20"/>
        </w:rPr>
        <w:t>anterior,</w:t>
      </w:r>
      <w:r w:rsidRPr="00AB5EAF">
        <w:rPr>
          <w:rFonts w:ascii="Arial" w:hAnsi="Arial" w:cs="Arial"/>
          <w:color w:val="0D0D0D"/>
          <w:spacing w:val="-5"/>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evaluarán</w:t>
      </w:r>
      <w:r w:rsidRPr="00AB5EAF">
        <w:rPr>
          <w:rFonts w:ascii="Arial" w:hAnsi="Arial" w:cs="Arial"/>
          <w:color w:val="0D0D0D"/>
          <w:spacing w:val="-5"/>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forma</w:t>
      </w:r>
      <w:r w:rsidRPr="00AB5EAF">
        <w:rPr>
          <w:rFonts w:ascii="Arial" w:hAnsi="Arial" w:cs="Arial"/>
          <w:color w:val="0D0D0D"/>
          <w:spacing w:val="-5"/>
          <w:sz w:val="20"/>
          <w:szCs w:val="20"/>
        </w:rPr>
        <w:t xml:space="preserve"> </w:t>
      </w:r>
      <w:r w:rsidRPr="00AB5EAF">
        <w:rPr>
          <w:rFonts w:ascii="Arial" w:hAnsi="Arial" w:cs="Arial"/>
          <w:color w:val="0D0D0D"/>
          <w:sz w:val="20"/>
          <w:szCs w:val="20"/>
        </w:rPr>
        <w:t>estricta</w:t>
      </w:r>
      <w:r w:rsidRPr="00AB5EAF">
        <w:rPr>
          <w:rFonts w:ascii="Arial" w:hAnsi="Arial" w:cs="Arial"/>
          <w:color w:val="0D0D0D"/>
          <w:spacing w:val="-5"/>
          <w:sz w:val="20"/>
          <w:szCs w:val="20"/>
        </w:rPr>
        <w:t xml:space="preserve"> </w:t>
      </w:r>
      <w:r w:rsidRPr="00AB5EAF">
        <w:rPr>
          <w:rFonts w:ascii="Arial" w:hAnsi="Arial" w:cs="Arial"/>
          <w:color w:val="0D0D0D"/>
          <w:sz w:val="20"/>
          <w:szCs w:val="20"/>
        </w:rPr>
        <w:t>los</w:t>
      </w:r>
      <w:r w:rsidRPr="00AB5EAF">
        <w:rPr>
          <w:rFonts w:ascii="Arial" w:hAnsi="Arial" w:cs="Arial"/>
          <w:color w:val="0D0D0D"/>
          <w:spacing w:val="-5"/>
          <w:sz w:val="20"/>
          <w:szCs w:val="20"/>
        </w:rPr>
        <w:t xml:space="preserve"> </w:t>
      </w:r>
      <w:r w:rsidRPr="00AB5EAF">
        <w:rPr>
          <w:rFonts w:ascii="Arial" w:hAnsi="Arial" w:cs="Arial"/>
          <w:color w:val="0D0D0D"/>
          <w:sz w:val="20"/>
          <w:szCs w:val="20"/>
        </w:rPr>
        <w:t>aspectos</w:t>
      </w:r>
      <w:r w:rsidRPr="00AB5EAF">
        <w:rPr>
          <w:rFonts w:ascii="Arial" w:hAnsi="Arial" w:cs="Arial"/>
          <w:color w:val="0D0D0D"/>
          <w:spacing w:val="-5"/>
          <w:sz w:val="20"/>
          <w:szCs w:val="20"/>
        </w:rPr>
        <w:t xml:space="preserve"> </w:t>
      </w:r>
      <w:r w:rsidRPr="00AB5EAF">
        <w:rPr>
          <w:rFonts w:ascii="Arial" w:hAnsi="Arial" w:cs="Arial"/>
          <w:color w:val="0D0D0D"/>
          <w:sz w:val="20"/>
          <w:szCs w:val="20"/>
        </w:rPr>
        <w:t>materiales</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5"/>
          <w:sz w:val="20"/>
          <w:szCs w:val="20"/>
        </w:rPr>
        <w:t xml:space="preserve"> </w:t>
      </w:r>
      <w:r w:rsidRPr="00AB5EAF">
        <w:rPr>
          <w:rFonts w:ascii="Arial" w:hAnsi="Arial" w:cs="Arial"/>
          <w:color w:val="0D0D0D"/>
          <w:sz w:val="20"/>
          <w:szCs w:val="20"/>
        </w:rPr>
        <w:t>técnico</w:t>
      </w:r>
      <w:r w:rsidRPr="00AB5EAF">
        <w:rPr>
          <w:rFonts w:ascii="Arial" w:hAnsi="Arial" w:cs="Arial"/>
          <w:color w:val="0D0D0D"/>
          <w:spacing w:val="-5"/>
          <w:sz w:val="20"/>
          <w:szCs w:val="20"/>
        </w:rPr>
        <w:t>s constructivos</w:t>
      </w:r>
      <w:r w:rsidRPr="00AB5EAF">
        <w:rPr>
          <w:rFonts w:ascii="Arial" w:hAnsi="Arial" w:cs="Arial"/>
          <w:color w:val="0D0D0D"/>
          <w:sz w:val="20"/>
          <w:szCs w:val="20"/>
        </w:rPr>
        <w:t>, buscando asegurar la mejor calidad y durabilidad de los proyectos a financiar.</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ED4281" w:rsidRDefault="000D0BF5" w:rsidP="000D0BF5">
      <w:pPr>
        <w:spacing w:line="276" w:lineRule="auto"/>
        <w:jc w:val="both"/>
        <w:rPr>
          <w:rFonts w:ascii="Arial" w:hAnsi="Arial" w:cs="Arial"/>
          <w:b/>
          <w:sz w:val="20"/>
          <w:szCs w:val="20"/>
        </w:rPr>
      </w:pPr>
      <w:r w:rsidRPr="00605AE8">
        <w:rPr>
          <w:rFonts w:ascii="Arial" w:hAnsi="Arial" w:cs="Arial"/>
          <w:b/>
          <w:color w:val="0D0D0D"/>
          <w:sz w:val="20"/>
          <w:szCs w:val="20"/>
        </w:rPr>
        <w:t>La</w:t>
      </w:r>
      <w:r w:rsidRPr="00605AE8">
        <w:rPr>
          <w:rFonts w:ascii="Arial" w:hAnsi="Arial" w:cs="Arial"/>
          <w:b/>
          <w:color w:val="0D0D0D"/>
          <w:spacing w:val="32"/>
          <w:sz w:val="20"/>
          <w:szCs w:val="20"/>
        </w:rPr>
        <w:t xml:space="preserve"> </w:t>
      </w:r>
      <w:r w:rsidRPr="00605AE8">
        <w:rPr>
          <w:rFonts w:ascii="Arial" w:hAnsi="Arial" w:cs="Arial"/>
          <w:b/>
          <w:color w:val="0D0D0D"/>
          <w:sz w:val="20"/>
          <w:szCs w:val="20"/>
        </w:rPr>
        <w:t>Comisión</w:t>
      </w:r>
      <w:r w:rsidRPr="00605AE8">
        <w:rPr>
          <w:rFonts w:ascii="Arial" w:hAnsi="Arial" w:cs="Arial"/>
          <w:b/>
          <w:color w:val="0D0D0D"/>
          <w:spacing w:val="33"/>
          <w:sz w:val="20"/>
          <w:szCs w:val="20"/>
        </w:rPr>
        <w:t xml:space="preserve"> </w:t>
      </w:r>
      <w:r w:rsidRPr="00605AE8">
        <w:rPr>
          <w:rFonts w:ascii="Arial" w:hAnsi="Arial" w:cs="Arial"/>
          <w:b/>
          <w:color w:val="0D0D0D"/>
          <w:sz w:val="20"/>
          <w:szCs w:val="20"/>
        </w:rPr>
        <w:t>Asesora</w:t>
      </w:r>
      <w:r w:rsidRPr="00605AE8">
        <w:rPr>
          <w:rFonts w:ascii="Arial" w:hAnsi="Arial" w:cs="Arial"/>
          <w:b/>
          <w:color w:val="0D0D0D"/>
          <w:spacing w:val="33"/>
          <w:sz w:val="20"/>
          <w:szCs w:val="20"/>
        </w:rPr>
        <w:t xml:space="preserve"> </w:t>
      </w:r>
      <w:r w:rsidRPr="00605AE8">
        <w:rPr>
          <w:rFonts w:ascii="Arial" w:hAnsi="Arial" w:cs="Arial"/>
          <w:b/>
          <w:color w:val="0D0D0D"/>
          <w:sz w:val="20"/>
          <w:szCs w:val="20"/>
        </w:rPr>
        <w:t>podrá</w:t>
      </w:r>
      <w:r w:rsidRPr="00605AE8">
        <w:rPr>
          <w:rFonts w:ascii="Arial" w:hAnsi="Arial" w:cs="Arial"/>
          <w:b/>
          <w:color w:val="0D0D0D"/>
          <w:spacing w:val="33"/>
          <w:sz w:val="20"/>
          <w:szCs w:val="20"/>
        </w:rPr>
        <w:t xml:space="preserve"> </w:t>
      </w:r>
      <w:r w:rsidRPr="00605AE8">
        <w:rPr>
          <w:rFonts w:ascii="Arial" w:hAnsi="Arial" w:cs="Arial"/>
          <w:b/>
          <w:color w:val="0D0D0D"/>
          <w:sz w:val="20"/>
          <w:szCs w:val="20"/>
        </w:rPr>
        <w:t>desestimar</w:t>
      </w:r>
      <w:r w:rsidRPr="00605AE8">
        <w:rPr>
          <w:rFonts w:ascii="Arial" w:hAnsi="Arial" w:cs="Arial"/>
          <w:b/>
          <w:color w:val="0D0D0D"/>
          <w:spacing w:val="33"/>
          <w:sz w:val="20"/>
          <w:szCs w:val="20"/>
        </w:rPr>
        <w:t xml:space="preserve"> </w:t>
      </w:r>
      <w:r w:rsidRPr="00605AE8">
        <w:rPr>
          <w:rFonts w:ascii="Arial" w:hAnsi="Arial" w:cs="Arial"/>
          <w:b/>
          <w:color w:val="0D0D0D"/>
          <w:sz w:val="20"/>
          <w:szCs w:val="20"/>
        </w:rPr>
        <w:t>aquellas</w:t>
      </w:r>
      <w:r w:rsidRPr="00605AE8">
        <w:rPr>
          <w:rFonts w:ascii="Arial" w:hAnsi="Arial" w:cs="Arial"/>
          <w:b/>
          <w:color w:val="0D0D0D"/>
          <w:spacing w:val="33"/>
          <w:sz w:val="20"/>
          <w:szCs w:val="20"/>
        </w:rPr>
        <w:t xml:space="preserve"> </w:t>
      </w:r>
      <w:r w:rsidRPr="00605AE8">
        <w:rPr>
          <w:rFonts w:ascii="Arial" w:hAnsi="Arial" w:cs="Arial"/>
          <w:b/>
          <w:color w:val="0D0D0D"/>
          <w:sz w:val="20"/>
          <w:szCs w:val="20"/>
        </w:rPr>
        <w:t>ofertas</w:t>
      </w:r>
      <w:r w:rsidRPr="00605AE8">
        <w:rPr>
          <w:rFonts w:ascii="Arial" w:hAnsi="Arial" w:cs="Arial"/>
          <w:b/>
          <w:color w:val="0D0D0D"/>
          <w:spacing w:val="33"/>
          <w:sz w:val="20"/>
          <w:szCs w:val="20"/>
        </w:rPr>
        <w:t xml:space="preserve"> </w:t>
      </w:r>
      <w:r w:rsidRPr="00605AE8">
        <w:rPr>
          <w:rFonts w:ascii="Arial" w:hAnsi="Arial" w:cs="Arial"/>
          <w:b/>
          <w:color w:val="0D0D0D"/>
          <w:sz w:val="20"/>
          <w:szCs w:val="20"/>
        </w:rPr>
        <w:t>que</w:t>
      </w:r>
      <w:r w:rsidRPr="00605AE8">
        <w:rPr>
          <w:rFonts w:ascii="Arial" w:hAnsi="Arial" w:cs="Arial"/>
          <w:b/>
          <w:color w:val="0D0D0D"/>
          <w:spacing w:val="31"/>
          <w:sz w:val="20"/>
          <w:szCs w:val="20"/>
        </w:rPr>
        <w:t xml:space="preserve"> </w:t>
      </w:r>
      <w:r w:rsidRPr="00605AE8">
        <w:rPr>
          <w:rFonts w:ascii="Arial" w:hAnsi="Arial" w:cs="Arial"/>
          <w:b/>
          <w:color w:val="0D0D0D"/>
          <w:sz w:val="20"/>
          <w:szCs w:val="20"/>
        </w:rPr>
        <w:t>incluyan</w:t>
      </w:r>
      <w:r w:rsidRPr="00605AE8">
        <w:rPr>
          <w:rFonts w:ascii="Arial" w:hAnsi="Arial" w:cs="Arial"/>
          <w:b/>
          <w:color w:val="0D0D0D"/>
          <w:spacing w:val="31"/>
          <w:sz w:val="20"/>
          <w:szCs w:val="20"/>
        </w:rPr>
        <w:t xml:space="preserve"> </w:t>
      </w:r>
      <w:r w:rsidRPr="00605AE8">
        <w:rPr>
          <w:rFonts w:ascii="Arial" w:hAnsi="Arial" w:cs="Arial"/>
          <w:b/>
          <w:color w:val="0D0D0D"/>
          <w:sz w:val="20"/>
          <w:szCs w:val="20"/>
        </w:rPr>
        <w:t>componentes</w:t>
      </w:r>
      <w:r w:rsidRPr="00605AE8">
        <w:rPr>
          <w:rFonts w:ascii="Arial" w:hAnsi="Arial" w:cs="Arial"/>
          <w:b/>
          <w:color w:val="0D0D0D"/>
          <w:spacing w:val="33"/>
          <w:sz w:val="20"/>
          <w:szCs w:val="20"/>
        </w:rPr>
        <w:t xml:space="preserve"> </w:t>
      </w:r>
      <w:r w:rsidRPr="00605AE8">
        <w:rPr>
          <w:rFonts w:ascii="Arial" w:hAnsi="Arial" w:cs="Arial"/>
          <w:b/>
          <w:color w:val="0D0D0D"/>
          <w:sz w:val="20"/>
          <w:szCs w:val="20"/>
        </w:rPr>
        <w:t>que</w:t>
      </w:r>
      <w:r w:rsidRPr="00605AE8">
        <w:rPr>
          <w:rFonts w:ascii="Arial" w:hAnsi="Arial" w:cs="Arial"/>
          <w:b/>
          <w:color w:val="0D0D0D"/>
          <w:spacing w:val="33"/>
          <w:sz w:val="20"/>
          <w:szCs w:val="20"/>
        </w:rPr>
        <w:t xml:space="preserve"> </w:t>
      </w:r>
      <w:r w:rsidRPr="00605AE8">
        <w:rPr>
          <w:rFonts w:ascii="Arial" w:hAnsi="Arial" w:cs="Arial"/>
          <w:b/>
          <w:color w:val="0D0D0D"/>
          <w:sz w:val="20"/>
          <w:szCs w:val="20"/>
        </w:rPr>
        <w:t>a</w:t>
      </w:r>
      <w:r w:rsidRPr="00605AE8">
        <w:rPr>
          <w:rFonts w:ascii="Arial" w:hAnsi="Arial" w:cs="Arial"/>
          <w:b/>
          <w:color w:val="0D0D0D"/>
          <w:spacing w:val="31"/>
          <w:sz w:val="20"/>
          <w:szCs w:val="20"/>
        </w:rPr>
        <w:t xml:space="preserve"> </w:t>
      </w:r>
      <w:r w:rsidRPr="00605AE8">
        <w:rPr>
          <w:rFonts w:ascii="Arial" w:hAnsi="Arial" w:cs="Arial"/>
          <w:b/>
          <w:color w:val="0D0D0D"/>
          <w:sz w:val="20"/>
          <w:szCs w:val="20"/>
        </w:rPr>
        <w:t>su</w:t>
      </w:r>
      <w:r w:rsidRPr="00605AE8">
        <w:rPr>
          <w:rFonts w:ascii="Arial" w:hAnsi="Arial" w:cs="Arial"/>
          <w:b/>
          <w:color w:val="0D0D0D"/>
          <w:spacing w:val="33"/>
          <w:sz w:val="20"/>
          <w:szCs w:val="20"/>
        </w:rPr>
        <w:t xml:space="preserve"> </w:t>
      </w:r>
      <w:r w:rsidRPr="00605AE8">
        <w:rPr>
          <w:rFonts w:ascii="Arial" w:hAnsi="Arial" w:cs="Arial"/>
          <w:b/>
          <w:color w:val="0D0D0D"/>
          <w:sz w:val="20"/>
          <w:szCs w:val="20"/>
        </w:rPr>
        <w:t>juicio</w:t>
      </w:r>
      <w:r w:rsidRPr="00605AE8">
        <w:rPr>
          <w:rFonts w:ascii="Arial" w:hAnsi="Arial" w:cs="Arial"/>
          <w:b/>
          <w:color w:val="0D0D0D"/>
          <w:spacing w:val="33"/>
          <w:sz w:val="20"/>
          <w:szCs w:val="20"/>
        </w:rPr>
        <w:t xml:space="preserve"> </w:t>
      </w:r>
      <w:r w:rsidRPr="00605AE8">
        <w:rPr>
          <w:rFonts w:ascii="Arial" w:hAnsi="Arial" w:cs="Arial"/>
          <w:b/>
          <w:color w:val="0D0D0D"/>
          <w:sz w:val="20"/>
          <w:szCs w:val="20"/>
        </w:rPr>
        <w:t>se consideren</w:t>
      </w:r>
      <w:r w:rsidRPr="00605AE8">
        <w:rPr>
          <w:rFonts w:ascii="Arial" w:hAnsi="Arial" w:cs="Arial"/>
          <w:b/>
          <w:color w:val="0D0D0D"/>
          <w:spacing w:val="65"/>
          <w:sz w:val="20"/>
          <w:szCs w:val="20"/>
        </w:rPr>
        <w:t xml:space="preserve"> </w:t>
      </w:r>
      <w:r w:rsidRPr="00605AE8">
        <w:rPr>
          <w:rFonts w:ascii="Arial" w:hAnsi="Arial" w:cs="Arial"/>
          <w:b/>
          <w:color w:val="0D0D0D"/>
          <w:sz w:val="20"/>
          <w:szCs w:val="20"/>
        </w:rPr>
        <w:t>inapropiados</w:t>
      </w:r>
      <w:r w:rsidRPr="00605AE8">
        <w:rPr>
          <w:rFonts w:ascii="Arial" w:hAnsi="Arial" w:cs="Arial"/>
          <w:b/>
          <w:color w:val="0D0D0D"/>
          <w:spacing w:val="66"/>
          <w:sz w:val="20"/>
          <w:szCs w:val="20"/>
        </w:rPr>
        <w:t xml:space="preserve"> </w:t>
      </w:r>
      <w:r w:rsidRPr="00605AE8">
        <w:rPr>
          <w:rFonts w:ascii="Arial" w:hAnsi="Arial" w:cs="Arial"/>
          <w:b/>
          <w:color w:val="0D0D0D"/>
          <w:sz w:val="20"/>
          <w:szCs w:val="20"/>
        </w:rPr>
        <w:t>al</w:t>
      </w:r>
      <w:r w:rsidRPr="00605AE8">
        <w:rPr>
          <w:rFonts w:ascii="Arial" w:hAnsi="Arial" w:cs="Arial"/>
          <w:b/>
          <w:color w:val="0D0D0D"/>
          <w:spacing w:val="66"/>
          <w:sz w:val="20"/>
          <w:szCs w:val="20"/>
        </w:rPr>
        <w:t xml:space="preserve"> </w:t>
      </w:r>
      <w:r w:rsidRPr="00605AE8">
        <w:rPr>
          <w:rFonts w:ascii="Arial" w:hAnsi="Arial" w:cs="Arial"/>
          <w:b/>
          <w:color w:val="0D0D0D"/>
          <w:sz w:val="20"/>
          <w:szCs w:val="20"/>
        </w:rPr>
        <w:t>destino</w:t>
      </w:r>
      <w:r w:rsidRPr="00605AE8">
        <w:rPr>
          <w:rFonts w:ascii="Arial" w:hAnsi="Arial" w:cs="Arial"/>
          <w:b/>
          <w:color w:val="0D0D0D"/>
          <w:spacing w:val="67"/>
          <w:sz w:val="20"/>
          <w:szCs w:val="20"/>
        </w:rPr>
        <w:t xml:space="preserve"> </w:t>
      </w:r>
      <w:r w:rsidRPr="00605AE8">
        <w:rPr>
          <w:rFonts w:ascii="Arial" w:hAnsi="Arial" w:cs="Arial"/>
          <w:b/>
          <w:color w:val="0D0D0D"/>
          <w:sz w:val="20"/>
          <w:szCs w:val="20"/>
        </w:rPr>
        <w:t>vivienda</w:t>
      </w:r>
      <w:r w:rsidRPr="00605AE8">
        <w:rPr>
          <w:rFonts w:ascii="Arial" w:hAnsi="Arial" w:cs="Arial"/>
          <w:b/>
          <w:color w:val="0D0D0D"/>
          <w:spacing w:val="66"/>
          <w:sz w:val="20"/>
          <w:szCs w:val="20"/>
        </w:rPr>
        <w:t xml:space="preserve"> </w:t>
      </w:r>
      <w:r w:rsidRPr="00605AE8">
        <w:rPr>
          <w:rFonts w:ascii="Arial" w:hAnsi="Arial" w:cs="Arial"/>
          <w:b/>
          <w:color w:val="0D0D0D"/>
          <w:sz w:val="20"/>
          <w:szCs w:val="20"/>
        </w:rPr>
        <w:t>de</w:t>
      </w:r>
      <w:r w:rsidRPr="00605AE8">
        <w:rPr>
          <w:rFonts w:ascii="Arial" w:hAnsi="Arial" w:cs="Arial"/>
          <w:b/>
          <w:color w:val="0D0D0D"/>
          <w:spacing w:val="65"/>
          <w:sz w:val="20"/>
          <w:szCs w:val="20"/>
        </w:rPr>
        <w:t xml:space="preserve"> </w:t>
      </w:r>
      <w:r w:rsidRPr="00605AE8">
        <w:rPr>
          <w:rFonts w:ascii="Arial" w:hAnsi="Arial" w:cs="Arial"/>
          <w:b/>
          <w:color w:val="0D0D0D"/>
          <w:sz w:val="20"/>
          <w:szCs w:val="20"/>
        </w:rPr>
        <w:t>interés</w:t>
      </w:r>
      <w:r w:rsidRPr="00605AE8">
        <w:rPr>
          <w:rFonts w:ascii="Arial" w:hAnsi="Arial" w:cs="Arial"/>
          <w:b/>
          <w:color w:val="0D0D0D"/>
          <w:spacing w:val="67"/>
          <w:sz w:val="20"/>
          <w:szCs w:val="20"/>
        </w:rPr>
        <w:t xml:space="preserve"> </w:t>
      </w:r>
      <w:r w:rsidRPr="00605AE8">
        <w:rPr>
          <w:rFonts w:ascii="Arial" w:hAnsi="Arial" w:cs="Arial"/>
          <w:b/>
          <w:color w:val="0D0D0D"/>
          <w:sz w:val="20"/>
          <w:szCs w:val="20"/>
        </w:rPr>
        <w:t>social,</w:t>
      </w:r>
      <w:r w:rsidRPr="00605AE8">
        <w:rPr>
          <w:rFonts w:ascii="Arial" w:hAnsi="Arial" w:cs="Arial"/>
          <w:b/>
          <w:color w:val="0D0D0D"/>
          <w:spacing w:val="65"/>
          <w:sz w:val="20"/>
          <w:szCs w:val="20"/>
        </w:rPr>
        <w:t xml:space="preserve"> </w:t>
      </w:r>
      <w:r w:rsidRPr="00605AE8">
        <w:rPr>
          <w:rFonts w:ascii="Arial" w:hAnsi="Arial" w:cs="Arial"/>
          <w:b/>
          <w:color w:val="0D0D0D"/>
          <w:sz w:val="20"/>
          <w:szCs w:val="20"/>
        </w:rPr>
        <w:t>no</w:t>
      </w:r>
      <w:r w:rsidRPr="00605AE8">
        <w:rPr>
          <w:rFonts w:ascii="Arial" w:hAnsi="Arial" w:cs="Arial"/>
          <w:b/>
          <w:color w:val="0D0D0D"/>
          <w:spacing w:val="67"/>
          <w:sz w:val="20"/>
          <w:szCs w:val="20"/>
        </w:rPr>
        <w:t xml:space="preserve"> </w:t>
      </w:r>
      <w:r w:rsidRPr="00605AE8">
        <w:rPr>
          <w:rFonts w:ascii="Arial" w:hAnsi="Arial" w:cs="Arial"/>
          <w:b/>
          <w:color w:val="0D0D0D"/>
          <w:sz w:val="20"/>
          <w:szCs w:val="20"/>
        </w:rPr>
        <w:t>cumplan</w:t>
      </w:r>
      <w:r w:rsidRPr="00605AE8">
        <w:rPr>
          <w:rFonts w:ascii="Arial" w:hAnsi="Arial" w:cs="Arial"/>
          <w:b/>
          <w:color w:val="0D0D0D"/>
          <w:spacing w:val="68"/>
          <w:sz w:val="20"/>
          <w:szCs w:val="20"/>
        </w:rPr>
        <w:t xml:space="preserve"> </w:t>
      </w:r>
      <w:r w:rsidRPr="00605AE8">
        <w:rPr>
          <w:rFonts w:ascii="Arial" w:hAnsi="Arial" w:cs="Arial"/>
          <w:b/>
          <w:color w:val="0D0D0D"/>
          <w:sz w:val="20"/>
          <w:szCs w:val="20"/>
        </w:rPr>
        <w:t>con</w:t>
      </w:r>
      <w:r w:rsidRPr="00605AE8">
        <w:rPr>
          <w:rFonts w:ascii="Arial" w:hAnsi="Arial" w:cs="Arial"/>
          <w:b/>
          <w:color w:val="0D0D0D"/>
          <w:spacing w:val="67"/>
          <w:sz w:val="20"/>
          <w:szCs w:val="20"/>
        </w:rPr>
        <w:t xml:space="preserve"> </w:t>
      </w:r>
      <w:r w:rsidRPr="00605AE8">
        <w:rPr>
          <w:rFonts w:ascii="Arial" w:hAnsi="Arial" w:cs="Arial"/>
          <w:b/>
          <w:color w:val="0D0D0D"/>
          <w:sz w:val="20"/>
          <w:szCs w:val="20"/>
        </w:rPr>
        <w:t>los</w:t>
      </w:r>
      <w:r w:rsidRPr="00605AE8">
        <w:rPr>
          <w:rFonts w:ascii="Arial" w:hAnsi="Arial" w:cs="Arial"/>
          <w:b/>
          <w:color w:val="0D0D0D"/>
          <w:spacing w:val="66"/>
          <w:sz w:val="20"/>
          <w:szCs w:val="20"/>
        </w:rPr>
        <w:t xml:space="preserve"> </w:t>
      </w:r>
      <w:r w:rsidRPr="00605AE8">
        <w:rPr>
          <w:rFonts w:ascii="Arial" w:hAnsi="Arial" w:cs="Arial"/>
          <w:b/>
          <w:color w:val="0D0D0D"/>
          <w:sz w:val="20"/>
          <w:szCs w:val="20"/>
        </w:rPr>
        <w:t>estándares</w:t>
      </w:r>
      <w:r w:rsidRPr="00605AE8">
        <w:rPr>
          <w:rFonts w:ascii="Arial" w:hAnsi="Arial" w:cs="Arial"/>
          <w:b/>
          <w:color w:val="0D0D0D"/>
          <w:spacing w:val="67"/>
          <w:sz w:val="20"/>
          <w:szCs w:val="20"/>
        </w:rPr>
        <w:t xml:space="preserve"> </w:t>
      </w:r>
      <w:r w:rsidRPr="00605AE8">
        <w:rPr>
          <w:rFonts w:ascii="Arial" w:hAnsi="Arial" w:cs="Arial"/>
          <w:b/>
          <w:color w:val="0D0D0D"/>
          <w:spacing w:val="-5"/>
          <w:sz w:val="20"/>
          <w:szCs w:val="20"/>
        </w:rPr>
        <w:t xml:space="preserve">de </w:t>
      </w:r>
      <w:r w:rsidRPr="00605AE8">
        <w:rPr>
          <w:rFonts w:ascii="Arial" w:hAnsi="Arial" w:cs="Arial"/>
          <w:b/>
          <w:color w:val="0D0D0D"/>
          <w:sz w:val="20"/>
          <w:szCs w:val="20"/>
        </w:rPr>
        <w:t>desempeño</w:t>
      </w:r>
      <w:r w:rsidRPr="00605AE8">
        <w:rPr>
          <w:rFonts w:ascii="Arial" w:hAnsi="Arial" w:cs="Arial"/>
          <w:b/>
          <w:color w:val="0D0D0D"/>
          <w:spacing w:val="-8"/>
          <w:sz w:val="20"/>
          <w:szCs w:val="20"/>
        </w:rPr>
        <w:t xml:space="preserve"> </w:t>
      </w:r>
      <w:r w:rsidRPr="00605AE8">
        <w:rPr>
          <w:rFonts w:ascii="Arial" w:hAnsi="Arial" w:cs="Arial"/>
          <w:b/>
          <w:color w:val="0D0D0D"/>
          <w:sz w:val="20"/>
          <w:szCs w:val="20"/>
        </w:rPr>
        <w:t>establecidos</w:t>
      </w:r>
      <w:r w:rsidRPr="00605AE8">
        <w:rPr>
          <w:rFonts w:ascii="Arial" w:hAnsi="Arial" w:cs="Arial"/>
          <w:b/>
          <w:color w:val="0D0D0D"/>
          <w:spacing w:val="-9"/>
          <w:sz w:val="20"/>
          <w:szCs w:val="20"/>
        </w:rPr>
        <w:t xml:space="preserve"> </w:t>
      </w:r>
      <w:r w:rsidRPr="00605AE8">
        <w:rPr>
          <w:rFonts w:ascii="Arial" w:hAnsi="Arial" w:cs="Arial"/>
          <w:b/>
          <w:color w:val="0D0D0D"/>
          <w:sz w:val="20"/>
          <w:szCs w:val="20"/>
        </w:rPr>
        <w:t>para</w:t>
      </w:r>
      <w:r w:rsidRPr="00605AE8">
        <w:rPr>
          <w:rFonts w:ascii="Arial" w:hAnsi="Arial" w:cs="Arial"/>
          <w:b/>
          <w:color w:val="0D0D0D"/>
          <w:spacing w:val="-7"/>
          <w:sz w:val="20"/>
          <w:szCs w:val="20"/>
        </w:rPr>
        <w:t xml:space="preserve"> </w:t>
      </w:r>
      <w:r w:rsidRPr="00605AE8">
        <w:rPr>
          <w:rFonts w:ascii="Arial" w:hAnsi="Arial" w:cs="Arial"/>
          <w:b/>
          <w:color w:val="0D0D0D"/>
          <w:spacing w:val="-2"/>
          <w:sz w:val="20"/>
          <w:szCs w:val="20"/>
        </w:rPr>
        <w:t>SCNT.</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La aceptación de un componente constructivo para el presente llamado, no implica su validación para otros llamados o programas del Ministerio de Vivienda, Ordenamiento Territorial y Medio Ambiente.</w:t>
      </w:r>
    </w:p>
    <w:p w:rsidR="000D0BF5" w:rsidRPr="00AB5EAF" w:rsidRDefault="000D0BF5" w:rsidP="000D0BF5">
      <w:pPr>
        <w:pStyle w:val="Textoindependiente"/>
        <w:spacing w:before="3" w:after="0" w:line="276" w:lineRule="auto"/>
        <w:jc w:val="both"/>
        <w:rPr>
          <w:rFonts w:ascii="Arial" w:hAnsi="Arial" w:cs="Arial"/>
          <w:sz w:val="20"/>
          <w:szCs w:val="20"/>
        </w:rPr>
      </w:pPr>
    </w:p>
    <w:p w:rsidR="000D0BF5" w:rsidRPr="00025A38" w:rsidRDefault="000D0BF5" w:rsidP="000D0BF5">
      <w:pPr>
        <w:pStyle w:val="Ttulo1"/>
        <w:keepNext w:val="0"/>
        <w:keepLines w:val="0"/>
        <w:widowControl w:val="0"/>
        <w:numPr>
          <w:ilvl w:val="1"/>
          <w:numId w:val="18"/>
        </w:numPr>
        <w:tabs>
          <w:tab w:val="left" w:pos="796"/>
          <w:tab w:val="left" w:pos="797"/>
        </w:tabs>
        <w:suppressAutoHyphens w:val="0"/>
        <w:autoSpaceDE w:val="0"/>
        <w:spacing w:before="0" w:line="276" w:lineRule="auto"/>
        <w:jc w:val="both"/>
        <w:textAlignment w:val="auto"/>
        <w:rPr>
          <w:rFonts w:ascii="Arial" w:hAnsi="Arial" w:cs="Arial"/>
          <w:sz w:val="20"/>
          <w:szCs w:val="20"/>
        </w:rPr>
      </w:pPr>
      <w:r>
        <w:rPr>
          <w:rFonts w:ascii="Arial" w:hAnsi="Arial" w:cs="Arial"/>
          <w:b w:val="0"/>
          <w:color w:val="0D0D0D"/>
          <w:spacing w:val="-2"/>
          <w:sz w:val="20"/>
          <w:szCs w:val="20"/>
        </w:rPr>
        <w:t xml:space="preserve"> </w:t>
      </w:r>
      <w:r>
        <w:rPr>
          <w:rFonts w:ascii="Arial" w:hAnsi="Arial" w:cs="Arial"/>
          <w:b w:val="0"/>
          <w:color w:val="0D0D0D"/>
          <w:spacing w:val="-2"/>
          <w:sz w:val="20"/>
          <w:szCs w:val="20"/>
        </w:rPr>
        <w:tab/>
      </w:r>
      <w:r w:rsidRPr="00025A38">
        <w:rPr>
          <w:rFonts w:ascii="Arial" w:hAnsi="Arial" w:cs="Arial"/>
          <w:color w:val="0D0D0D"/>
          <w:spacing w:val="-2"/>
          <w:sz w:val="20"/>
          <w:szCs w:val="20"/>
        </w:rPr>
        <w:t>DE</w:t>
      </w:r>
      <w:r w:rsidRPr="00025A38">
        <w:rPr>
          <w:rFonts w:ascii="Arial" w:hAnsi="Arial" w:cs="Arial"/>
          <w:color w:val="0D0D0D"/>
          <w:spacing w:val="-7"/>
          <w:sz w:val="20"/>
          <w:szCs w:val="20"/>
        </w:rPr>
        <w:t xml:space="preserve"> </w:t>
      </w:r>
      <w:r w:rsidRPr="00025A38">
        <w:rPr>
          <w:rFonts w:ascii="Arial" w:hAnsi="Arial" w:cs="Arial"/>
          <w:color w:val="0D0D0D"/>
          <w:spacing w:val="-2"/>
          <w:sz w:val="20"/>
          <w:szCs w:val="20"/>
        </w:rPr>
        <w:t>LOS</w:t>
      </w:r>
      <w:r w:rsidRPr="00025A38">
        <w:rPr>
          <w:rFonts w:ascii="Arial" w:hAnsi="Arial" w:cs="Arial"/>
          <w:color w:val="0D0D0D"/>
          <w:spacing w:val="-8"/>
          <w:sz w:val="20"/>
          <w:szCs w:val="20"/>
        </w:rPr>
        <w:t xml:space="preserve"> </w:t>
      </w:r>
      <w:r w:rsidRPr="00025A38">
        <w:rPr>
          <w:rFonts w:ascii="Arial" w:hAnsi="Arial" w:cs="Arial"/>
          <w:color w:val="0D0D0D"/>
          <w:spacing w:val="-2"/>
          <w:sz w:val="20"/>
          <w:szCs w:val="20"/>
        </w:rPr>
        <w:t>SISTEMAS</w:t>
      </w:r>
      <w:r w:rsidRPr="00025A38">
        <w:rPr>
          <w:rFonts w:ascii="Arial" w:hAnsi="Arial" w:cs="Arial"/>
          <w:color w:val="0D0D0D"/>
          <w:spacing w:val="-7"/>
          <w:sz w:val="20"/>
          <w:szCs w:val="20"/>
        </w:rPr>
        <w:t xml:space="preserve"> </w:t>
      </w:r>
      <w:r w:rsidRPr="00025A38">
        <w:rPr>
          <w:rFonts w:ascii="Arial" w:hAnsi="Arial" w:cs="Arial"/>
          <w:color w:val="0D0D0D"/>
          <w:spacing w:val="-2"/>
          <w:sz w:val="20"/>
          <w:szCs w:val="20"/>
        </w:rPr>
        <w:t>CONSTRUCTIVOS</w:t>
      </w:r>
      <w:r w:rsidRPr="00025A38">
        <w:rPr>
          <w:rFonts w:ascii="Arial" w:hAnsi="Arial" w:cs="Arial"/>
          <w:color w:val="0D0D0D"/>
          <w:spacing w:val="-8"/>
          <w:sz w:val="20"/>
          <w:szCs w:val="20"/>
        </w:rPr>
        <w:t xml:space="preserve"> </w:t>
      </w:r>
      <w:r w:rsidRPr="00025A38">
        <w:rPr>
          <w:rFonts w:ascii="Arial" w:hAnsi="Arial" w:cs="Arial"/>
          <w:color w:val="0D0D0D"/>
          <w:spacing w:val="-2"/>
          <w:sz w:val="20"/>
          <w:szCs w:val="20"/>
        </w:rPr>
        <w:t>TRADICIONALES</w:t>
      </w:r>
      <w:r w:rsidRPr="00025A38">
        <w:rPr>
          <w:rFonts w:ascii="Arial" w:hAnsi="Arial" w:cs="Arial"/>
          <w:color w:val="0D0D0D"/>
          <w:spacing w:val="-4"/>
          <w:sz w:val="20"/>
          <w:szCs w:val="20"/>
        </w:rPr>
        <w:t xml:space="preserve"> </w:t>
      </w:r>
      <w:r w:rsidRPr="00025A38">
        <w:rPr>
          <w:rFonts w:ascii="Arial" w:hAnsi="Arial" w:cs="Arial"/>
          <w:color w:val="0D0D0D"/>
          <w:spacing w:val="-2"/>
          <w:sz w:val="20"/>
          <w:szCs w:val="20"/>
        </w:rPr>
        <w:t>(SCT).</w:t>
      </w:r>
    </w:p>
    <w:p w:rsidR="000D0BF5" w:rsidRPr="00AB5EAF" w:rsidRDefault="000D0BF5" w:rsidP="000D0BF5">
      <w:pPr>
        <w:pStyle w:val="Textoindependiente"/>
        <w:spacing w:before="9"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Si la oferta incluye Sistemas Constructivos Tradicionales regirá en todos sus términos la Memoria Constructiva General del MTOP 2006.</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025A38" w:rsidRDefault="000D0BF5" w:rsidP="000D0BF5">
      <w:pPr>
        <w:pStyle w:val="Ttulo1"/>
        <w:keepNext w:val="0"/>
        <w:keepLines w:val="0"/>
        <w:widowControl w:val="0"/>
        <w:numPr>
          <w:ilvl w:val="1"/>
          <w:numId w:val="18"/>
        </w:numPr>
        <w:tabs>
          <w:tab w:val="left" w:pos="796"/>
          <w:tab w:val="left" w:pos="797"/>
        </w:tabs>
        <w:suppressAutoHyphens w:val="0"/>
        <w:autoSpaceDE w:val="0"/>
        <w:spacing w:before="0" w:line="276" w:lineRule="auto"/>
        <w:jc w:val="both"/>
        <w:textAlignment w:val="auto"/>
        <w:rPr>
          <w:rFonts w:ascii="Arial" w:hAnsi="Arial" w:cs="Arial"/>
          <w:sz w:val="20"/>
          <w:szCs w:val="20"/>
        </w:rPr>
      </w:pPr>
      <w:r>
        <w:rPr>
          <w:rFonts w:ascii="Arial" w:hAnsi="Arial" w:cs="Arial"/>
          <w:b w:val="0"/>
          <w:color w:val="0D0D0D"/>
          <w:spacing w:val="-2"/>
          <w:sz w:val="20"/>
          <w:szCs w:val="20"/>
        </w:rPr>
        <w:t xml:space="preserve">  </w:t>
      </w:r>
      <w:r>
        <w:rPr>
          <w:rFonts w:ascii="Arial" w:hAnsi="Arial" w:cs="Arial"/>
          <w:b w:val="0"/>
          <w:color w:val="0D0D0D"/>
          <w:spacing w:val="-2"/>
          <w:sz w:val="20"/>
          <w:szCs w:val="20"/>
        </w:rPr>
        <w:tab/>
      </w:r>
      <w:r w:rsidRPr="00025A38">
        <w:rPr>
          <w:rFonts w:ascii="Arial" w:hAnsi="Arial" w:cs="Arial"/>
          <w:color w:val="0D0D0D"/>
          <w:spacing w:val="-2"/>
          <w:sz w:val="20"/>
          <w:szCs w:val="20"/>
        </w:rPr>
        <w:t>DE</w:t>
      </w:r>
      <w:r w:rsidRPr="00025A38">
        <w:rPr>
          <w:rFonts w:ascii="Arial" w:hAnsi="Arial" w:cs="Arial"/>
          <w:color w:val="0D0D0D"/>
          <w:spacing w:val="-9"/>
          <w:sz w:val="20"/>
          <w:szCs w:val="20"/>
        </w:rPr>
        <w:t xml:space="preserve"> </w:t>
      </w:r>
      <w:r w:rsidRPr="00025A38">
        <w:rPr>
          <w:rFonts w:ascii="Arial" w:hAnsi="Arial" w:cs="Arial"/>
          <w:color w:val="0D0D0D"/>
          <w:spacing w:val="-2"/>
          <w:sz w:val="20"/>
          <w:szCs w:val="20"/>
        </w:rPr>
        <w:t>LOS</w:t>
      </w:r>
      <w:r w:rsidRPr="00025A38">
        <w:rPr>
          <w:rFonts w:ascii="Arial" w:hAnsi="Arial" w:cs="Arial"/>
          <w:color w:val="0D0D0D"/>
          <w:spacing w:val="-6"/>
          <w:sz w:val="20"/>
          <w:szCs w:val="20"/>
        </w:rPr>
        <w:t xml:space="preserve"> </w:t>
      </w:r>
      <w:r w:rsidRPr="00025A38">
        <w:rPr>
          <w:rFonts w:ascii="Arial" w:hAnsi="Arial" w:cs="Arial"/>
          <w:color w:val="0D0D0D"/>
          <w:spacing w:val="-2"/>
          <w:sz w:val="20"/>
          <w:szCs w:val="20"/>
        </w:rPr>
        <w:t>SISTEMAS</w:t>
      </w:r>
      <w:r w:rsidRPr="00025A38">
        <w:rPr>
          <w:rFonts w:ascii="Arial" w:hAnsi="Arial" w:cs="Arial"/>
          <w:color w:val="0D0D0D"/>
          <w:spacing w:val="-7"/>
          <w:sz w:val="20"/>
          <w:szCs w:val="20"/>
        </w:rPr>
        <w:t xml:space="preserve"> </w:t>
      </w:r>
      <w:r w:rsidRPr="00025A38">
        <w:rPr>
          <w:rFonts w:ascii="Arial" w:hAnsi="Arial" w:cs="Arial"/>
          <w:color w:val="0D0D0D"/>
          <w:spacing w:val="-2"/>
          <w:sz w:val="20"/>
          <w:szCs w:val="20"/>
        </w:rPr>
        <w:t>CONSTRUCTIVOS</w:t>
      </w:r>
      <w:r w:rsidRPr="00025A38">
        <w:rPr>
          <w:rFonts w:ascii="Arial" w:hAnsi="Arial" w:cs="Arial"/>
          <w:color w:val="0D0D0D"/>
          <w:spacing w:val="-5"/>
          <w:sz w:val="20"/>
          <w:szCs w:val="20"/>
        </w:rPr>
        <w:t xml:space="preserve"> </w:t>
      </w:r>
      <w:r w:rsidRPr="00025A38">
        <w:rPr>
          <w:rFonts w:ascii="Arial" w:hAnsi="Arial" w:cs="Arial"/>
          <w:color w:val="0D0D0D"/>
          <w:spacing w:val="-2"/>
          <w:sz w:val="20"/>
          <w:szCs w:val="20"/>
        </w:rPr>
        <w:t>NO</w:t>
      </w:r>
      <w:r w:rsidRPr="00025A38">
        <w:rPr>
          <w:rFonts w:ascii="Arial" w:hAnsi="Arial" w:cs="Arial"/>
          <w:color w:val="0D0D0D"/>
          <w:spacing w:val="-7"/>
          <w:sz w:val="20"/>
          <w:szCs w:val="20"/>
        </w:rPr>
        <w:t xml:space="preserve"> </w:t>
      </w:r>
      <w:r w:rsidRPr="00025A38">
        <w:rPr>
          <w:rFonts w:ascii="Arial" w:hAnsi="Arial" w:cs="Arial"/>
          <w:color w:val="0D0D0D"/>
          <w:spacing w:val="-2"/>
          <w:sz w:val="20"/>
          <w:szCs w:val="20"/>
        </w:rPr>
        <w:t>TRADICIONALES</w:t>
      </w:r>
      <w:r w:rsidRPr="00025A38">
        <w:rPr>
          <w:rFonts w:ascii="Arial" w:hAnsi="Arial" w:cs="Arial"/>
          <w:color w:val="0D0D0D"/>
          <w:spacing w:val="-6"/>
          <w:sz w:val="20"/>
          <w:szCs w:val="20"/>
        </w:rPr>
        <w:t xml:space="preserve"> </w:t>
      </w:r>
      <w:r w:rsidRPr="00025A38">
        <w:rPr>
          <w:rFonts w:ascii="Arial" w:hAnsi="Arial" w:cs="Arial"/>
          <w:color w:val="0D0D0D"/>
          <w:spacing w:val="-2"/>
          <w:sz w:val="20"/>
          <w:szCs w:val="20"/>
        </w:rPr>
        <w:t>(SCNT).</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2F4715" w:rsidRDefault="000D0BF5" w:rsidP="000D0BF5">
      <w:pPr>
        <w:spacing w:before="1" w:line="276" w:lineRule="auto"/>
        <w:jc w:val="both"/>
        <w:rPr>
          <w:rFonts w:ascii="Arial" w:hAnsi="Arial" w:cs="Arial"/>
          <w:sz w:val="20"/>
          <w:szCs w:val="20"/>
        </w:rPr>
      </w:pPr>
      <w:r w:rsidRPr="002F4715">
        <w:rPr>
          <w:rFonts w:ascii="Arial" w:hAnsi="Arial" w:cs="Arial"/>
          <w:color w:val="0D0D0D"/>
          <w:sz w:val="20"/>
          <w:szCs w:val="20"/>
        </w:rPr>
        <w:t>Si</w:t>
      </w:r>
      <w:r w:rsidRPr="002F4715">
        <w:rPr>
          <w:rFonts w:ascii="Arial" w:hAnsi="Arial" w:cs="Arial"/>
          <w:color w:val="0D0D0D"/>
          <w:spacing w:val="-3"/>
          <w:sz w:val="20"/>
          <w:szCs w:val="20"/>
        </w:rPr>
        <w:t xml:space="preserve"> </w:t>
      </w:r>
      <w:r w:rsidRPr="002F4715">
        <w:rPr>
          <w:rFonts w:ascii="Arial" w:hAnsi="Arial" w:cs="Arial"/>
          <w:color w:val="0D0D0D"/>
          <w:sz w:val="20"/>
          <w:szCs w:val="20"/>
        </w:rPr>
        <w:t>la</w:t>
      </w:r>
      <w:r w:rsidRPr="002F4715">
        <w:rPr>
          <w:rFonts w:ascii="Arial" w:hAnsi="Arial" w:cs="Arial"/>
          <w:color w:val="0D0D0D"/>
          <w:spacing w:val="-2"/>
          <w:sz w:val="20"/>
          <w:szCs w:val="20"/>
        </w:rPr>
        <w:t xml:space="preserve"> </w:t>
      </w:r>
      <w:r w:rsidRPr="002F4715">
        <w:rPr>
          <w:rFonts w:ascii="Arial" w:hAnsi="Arial" w:cs="Arial"/>
          <w:color w:val="0D0D0D"/>
          <w:sz w:val="20"/>
          <w:szCs w:val="20"/>
        </w:rPr>
        <w:t>oferta</w:t>
      </w:r>
      <w:r w:rsidRPr="002F4715">
        <w:rPr>
          <w:rFonts w:ascii="Arial" w:hAnsi="Arial" w:cs="Arial"/>
          <w:color w:val="0D0D0D"/>
          <w:spacing w:val="-2"/>
          <w:sz w:val="20"/>
          <w:szCs w:val="20"/>
        </w:rPr>
        <w:t xml:space="preserve"> </w:t>
      </w:r>
      <w:r w:rsidRPr="002F4715">
        <w:rPr>
          <w:rFonts w:ascii="Arial" w:hAnsi="Arial" w:cs="Arial"/>
          <w:color w:val="0D0D0D"/>
          <w:sz w:val="20"/>
          <w:szCs w:val="20"/>
        </w:rPr>
        <w:t>incluye</w:t>
      </w:r>
      <w:r w:rsidRPr="002F4715">
        <w:rPr>
          <w:rFonts w:ascii="Arial" w:hAnsi="Arial" w:cs="Arial"/>
          <w:color w:val="0D0D0D"/>
          <w:spacing w:val="-3"/>
          <w:sz w:val="20"/>
          <w:szCs w:val="20"/>
        </w:rPr>
        <w:t xml:space="preserve"> </w:t>
      </w:r>
      <w:r w:rsidRPr="002F4715">
        <w:rPr>
          <w:rFonts w:ascii="Arial" w:hAnsi="Arial" w:cs="Arial"/>
          <w:color w:val="0D0D0D"/>
          <w:sz w:val="20"/>
          <w:szCs w:val="20"/>
        </w:rPr>
        <w:t>la</w:t>
      </w:r>
      <w:r w:rsidRPr="002F4715">
        <w:rPr>
          <w:rFonts w:ascii="Arial" w:hAnsi="Arial" w:cs="Arial"/>
          <w:color w:val="0D0D0D"/>
          <w:spacing w:val="-4"/>
          <w:sz w:val="20"/>
          <w:szCs w:val="20"/>
        </w:rPr>
        <w:t xml:space="preserve"> </w:t>
      </w:r>
      <w:r w:rsidRPr="002F4715">
        <w:rPr>
          <w:rFonts w:ascii="Arial" w:hAnsi="Arial" w:cs="Arial"/>
          <w:color w:val="0D0D0D"/>
          <w:sz w:val="20"/>
          <w:szCs w:val="20"/>
        </w:rPr>
        <w:t>aplicación</w:t>
      </w:r>
      <w:r w:rsidRPr="002F4715">
        <w:rPr>
          <w:rFonts w:ascii="Arial" w:hAnsi="Arial" w:cs="Arial"/>
          <w:color w:val="0D0D0D"/>
          <w:spacing w:val="-2"/>
          <w:sz w:val="20"/>
          <w:szCs w:val="20"/>
        </w:rPr>
        <w:t xml:space="preserve"> </w:t>
      </w:r>
      <w:r w:rsidRPr="002F4715">
        <w:rPr>
          <w:rFonts w:ascii="Arial" w:hAnsi="Arial" w:cs="Arial"/>
          <w:color w:val="0D0D0D"/>
          <w:sz w:val="20"/>
          <w:szCs w:val="20"/>
        </w:rPr>
        <w:t>de</w:t>
      </w:r>
      <w:r w:rsidRPr="002F4715">
        <w:rPr>
          <w:rFonts w:ascii="Arial" w:hAnsi="Arial" w:cs="Arial"/>
          <w:color w:val="0D0D0D"/>
          <w:spacing w:val="-4"/>
          <w:sz w:val="20"/>
          <w:szCs w:val="20"/>
        </w:rPr>
        <w:t xml:space="preserve"> </w:t>
      </w:r>
      <w:r w:rsidRPr="002F4715">
        <w:rPr>
          <w:rFonts w:ascii="Arial" w:hAnsi="Arial" w:cs="Arial"/>
          <w:color w:val="0D0D0D"/>
          <w:sz w:val="20"/>
          <w:szCs w:val="20"/>
        </w:rPr>
        <w:t>SCNT,</w:t>
      </w:r>
      <w:r w:rsidRPr="002F4715">
        <w:rPr>
          <w:rFonts w:ascii="Arial" w:hAnsi="Arial" w:cs="Arial"/>
          <w:color w:val="0D0D0D"/>
          <w:spacing w:val="-3"/>
          <w:sz w:val="20"/>
          <w:szCs w:val="20"/>
        </w:rPr>
        <w:t xml:space="preserve"> </w:t>
      </w:r>
      <w:r w:rsidRPr="002F4715">
        <w:rPr>
          <w:rFonts w:ascii="Arial" w:hAnsi="Arial" w:cs="Arial"/>
          <w:color w:val="0D0D0D"/>
          <w:sz w:val="20"/>
          <w:szCs w:val="20"/>
        </w:rPr>
        <w:t>los</w:t>
      </w:r>
      <w:r w:rsidRPr="002F4715">
        <w:rPr>
          <w:rFonts w:ascii="Arial" w:hAnsi="Arial" w:cs="Arial"/>
          <w:color w:val="0D0D0D"/>
          <w:spacing w:val="-4"/>
          <w:sz w:val="20"/>
          <w:szCs w:val="20"/>
        </w:rPr>
        <w:t xml:space="preserve"> </w:t>
      </w:r>
      <w:r w:rsidRPr="002F4715">
        <w:rPr>
          <w:rFonts w:ascii="Arial" w:hAnsi="Arial" w:cs="Arial"/>
          <w:color w:val="0D0D0D"/>
          <w:sz w:val="20"/>
          <w:szCs w:val="20"/>
        </w:rPr>
        <w:t>mismos</w:t>
      </w:r>
      <w:r w:rsidRPr="002F4715">
        <w:rPr>
          <w:rFonts w:ascii="Arial" w:hAnsi="Arial" w:cs="Arial"/>
          <w:color w:val="0D0D0D"/>
          <w:spacing w:val="-2"/>
          <w:sz w:val="20"/>
          <w:szCs w:val="20"/>
        </w:rPr>
        <w:t xml:space="preserve"> </w:t>
      </w:r>
      <w:r w:rsidRPr="002F4715">
        <w:rPr>
          <w:rFonts w:ascii="Arial" w:hAnsi="Arial" w:cs="Arial"/>
          <w:color w:val="0D0D0D"/>
          <w:sz w:val="20"/>
          <w:szCs w:val="20"/>
        </w:rPr>
        <w:t>deberán</w:t>
      </w:r>
      <w:r w:rsidRPr="002F4715">
        <w:rPr>
          <w:rFonts w:ascii="Arial" w:hAnsi="Arial" w:cs="Arial"/>
          <w:color w:val="0D0D0D"/>
          <w:spacing w:val="-2"/>
          <w:sz w:val="20"/>
          <w:szCs w:val="20"/>
        </w:rPr>
        <w:t xml:space="preserve"> </w:t>
      </w:r>
      <w:r w:rsidRPr="002F4715">
        <w:rPr>
          <w:rFonts w:ascii="Arial" w:hAnsi="Arial" w:cs="Arial"/>
          <w:color w:val="0D0D0D"/>
          <w:sz w:val="20"/>
          <w:szCs w:val="20"/>
        </w:rPr>
        <w:t>contar</w:t>
      </w:r>
      <w:r w:rsidRPr="002F4715">
        <w:rPr>
          <w:rFonts w:ascii="Arial" w:hAnsi="Arial" w:cs="Arial"/>
          <w:color w:val="0D0D0D"/>
          <w:spacing w:val="-5"/>
          <w:sz w:val="20"/>
          <w:szCs w:val="20"/>
        </w:rPr>
        <w:t xml:space="preserve"> </w:t>
      </w:r>
      <w:r w:rsidRPr="002F4715">
        <w:rPr>
          <w:rFonts w:ascii="Arial" w:hAnsi="Arial" w:cs="Arial"/>
          <w:color w:val="0D0D0D"/>
          <w:sz w:val="20"/>
          <w:szCs w:val="20"/>
        </w:rPr>
        <w:t>con las</w:t>
      </w:r>
      <w:r w:rsidRPr="002F4715">
        <w:rPr>
          <w:rFonts w:ascii="Arial" w:hAnsi="Arial" w:cs="Arial"/>
          <w:color w:val="0D0D0D"/>
          <w:spacing w:val="-1"/>
          <w:sz w:val="20"/>
          <w:szCs w:val="20"/>
        </w:rPr>
        <w:t xml:space="preserve"> </w:t>
      </w:r>
      <w:r w:rsidRPr="002F4715">
        <w:rPr>
          <w:rFonts w:ascii="Arial" w:hAnsi="Arial" w:cs="Arial"/>
          <w:color w:val="0D0D0D"/>
          <w:sz w:val="20"/>
          <w:szCs w:val="20"/>
        </w:rPr>
        <w:t>especificaciones</w:t>
      </w:r>
      <w:r w:rsidRPr="002F4715">
        <w:rPr>
          <w:rFonts w:ascii="Arial" w:hAnsi="Arial" w:cs="Arial"/>
          <w:color w:val="0D0D0D"/>
          <w:spacing w:val="-4"/>
          <w:sz w:val="20"/>
          <w:szCs w:val="20"/>
        </w:rPr>
        <w:t xml:space="preserve"> </w:t>
      </w:r>
      <w:r w:rsidRPr="002F4715">
        <w:rPr>
          <w:rFonts w:ascii="Arial" w:hAnsi="Arial" w:cs="Arial"/>
          <w:color w:val="0D0D0D"/>
          <w:sz w:val="20"/>
          <w:szCs w:val="20"/>
        </w:rPr>
        <w:t>exigidas en este pliego en todas las unidades constructivas</w:t>
      </w:r>
      <w:r w:rsidRPr="00E7446D">
        <w:rPr>
          <w:rFonts w:ascii="Arial" w:hAnsi="Arial" w:cs="Arial"/>
          <w:color w:val="0D0D0D"/>
          <w:sz w:val="20"/>
          <w:szCs w:val="20"/>
        </w:rPr>
        <w:t xml:space="preserve">, a la vez deberán contar con </w:t>
      </w:r>
      <w:r w:rsidRPr="00E7446D">
        <w:rPr>
          <w:rFonts w:ascii="Arial" w:hAnsi="Arial" w:cs="Arial"/>
          <w:sz w:val="20"/>
          <w:szCs w:val="20"/>
        </w:rPr>
        <w:t>el DAT o CIR correspondiente y el Reglamento de Otorgamiento de DAT o CIR deben estar vigentes a la fecha de presentación de la oferta.</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En todos los casos deberán cumplir con todos los estándares exigidos en este Pliego en todas las unidades constructivas.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025A38" w:rsidRDefault="000D0BF5" w:rsidP="000D0BF5">
      <w:pPr>
        <w:pStyle w:val="Ttulo1"/>
        <w:keepNext w:val="0"/>
        <w:keepLines w:val="0"/>
        <w:widowControl w:val="0"/>
        <w:numPr>
          <w:ilvl w:val="1"/>
          <w:numId w:val="18"/>
        </w:numPr>
        <w:tabs>
          <w:tab w:val="left" w:pos="928"/>
          <w:tab w:val="left" w:pos="929"/>
        </w:tabs>
        <w:suppressAutoHyphens w:val="0"/>
        <w:autoSpaceDE w:val="0"/>
        <w:spacing w:before="0" w:line="276" w:lineRule="auto"/>
        <w:ind w:left="0" w:firstLine="0"/>
        <w:jc w:val="both"/>
        <w:textAlignment w:val="auto"/>
        <w:rPr>
          <w:rFonts w:ascii="Arial" w:hAnsi="Arial" w:cs="Arial"/>
          <w:sz w:val="20"/>
          <w:szCs w:val="20"/>
        </w:rPr>
      </w:pPr>
      <w:r w:rsidRPr="00025A38">
        <w:rPr>
          <w:rFonts w:ascii="Arial" w:hAnsi="Arial" w:cs="Arial"/>
          <w:color w:val="0D0D0D"/>
          <w:spacing w:val="-2"/>
          <w:sz w:val="20"/>
          <w:szCs w:val="20"/>
        </w:rPr>
        <w:t>ESTRUCTURA</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 requerirá la definición precisa de todas sus partes, mediante documentos gráficos y escritos debidamente avalados por un profesional habilitado.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 tipo de estructura, sus secciones y el tratamiento que se proponga para los materiales, deberán formar parte de la memoria de cálculo y de las especificaciones del proyecto presentado para su evaluación técnica, previa a su aceptación.</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025A38" w:rsidRDefault="000D0BF5" w:rsidP="000D0BF5">
      <w:pPr>
        <w:pStyle w:val="Ttulo1"/>
        <w:keepNext w:val="0"/>
        <w:keepLines w:val="0"/>
        <w:widowControl w:val="0"/>
        <w:numPr>
          <w:ilvl w:val="1"/>
          <w:numId w:val="18"/>
        </w:numPr>
        <w:tabs>
          <w:tab w:val="left" w:pos="928"/>
          <w:tab w:val="left" w:pos="929"/>
        </w:tabs>
        <w:suppressAutoHyphens w:val="0"/>
        <w:autoSpaceDE w:val="0"/>
        <w:spacing w:before="0" w:line="276" w:lineRule="auto"/>
        <w:ind w:left="0" w:firstLine="0"/>
        <w:jc w:val="both"/>
        <w:textAlignment w:val="auto"/>
        <w:rPr>
          <w:rFonts w:ascii="Arial" w:hAnsi="Arial" w:cs="Arial"/>
          <w:sz w:val="20"/>
          <w:szCs w:val="20"/>
        </w:rPr>
      </w:pPr>
      <w:r w:rsidRPr="00025A38">
        <w:rPr>
          <w:rFonts w:ascii="Arial" w:hAnsi="Arial" w:cs="Arial"/>
          <w:color w:val="0D0D0D"/>
          <w:spacing w:val="-2"/>
          <w:sz w:val="20"/>
          <w:szCs w:val="20"/>
        </w:rPr>
        <w:t>FUNDACIONES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BB7326" w:rsidRDefault="000D0BF5" w:rsidP="000D0BF5">
      <w:pPr>
        <w:pStyle w:val="Textoindependiente"/>
        <w:spacing w:before="1" w:after="0" w:line="276" w:lineRule="auto"/>
        <w:jc w:val="both"/>
        <w:rPr>
          <w:rFonts w:ascii="Arial" w:hAnsi="Arial" w:cs="Arial"/>
          <w:strike/>
          <w:color w:val="0D0D0D"/>
          <w:sz w:val="20"/>
          <w:szCs w:val="20"/>
        </w:rPr>
      </w:pPr>
      <w:r w:rsidRPr="00AB5EAF">
        <w:rPr>
          <w:rFonts w:ascii="Arial" w:hAnsi="Arial" w:cs="Arial"/>
          <w:color w:val="0D0D0D"/>
          <w:sz w:val="20"/>
          <w:szCs w:val="20"/>
        </w:rPr>
        <w:lastRenderedPageBreak/>
        <w:t>Su diseño se basará en un estudio de las características del suelo y del resultado de los ensayos o procedimientos seguidos para determinar la tensión máxima admisible y la profundidad de las fundaciones.</w:t>
      </w:r>
      <w:r w:rsidRPr="00AB5EAF">
        <w:rPr>
          <w:rFonts w:ascii="Arial" w:hAnsi="Arial" w:cs="Arial"/>
          <w:color w:val="0D0D0D"/>
          <w:spacing w:val="-1"/>
          <w:sz w:val="20"/>
          <w:szCs w:val="20"/>
        </w:rPr>
        <w:t xml:space="preserve"> </w:t>
      </w: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solución</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fundación</w:t>
      </w:r>
      <w:r w:rsidRPr="00AB5EAF">
        <w:rPr>
          <w:rFonts w:ascii="Arial" w:hAnsi="Arial" w:cs="Arial"/>
          <w:color w:val="0D0D0D"/>
          <w:spacing w:val="-1"/>
          <w:sz w:val="20"/>
          <w:szCs w:val="20"/>
        </w:rPr>
        <w:t xml:space="preserve"> </w:t>
      </w:r>
      <w:r w:rsidRPr="00AB5EAF">
        <w:rPr>
          <w:rFonts w:ascii="Arial" w:hAnsi="Arial" w:cs="Arial"/>
          <w:color w:val="0D0D0D"/>
          <w:sz w:val="20"/>
          <w:szCs w:val="20"/>
        </w:rPr>
        <w:t>adoptada</w:t>
      </w:r>
      <w:r w:rsidRPr="00AB5EAF">
        <w:rPr>
          <w:rFonts w:ascii="Arial" w:hAnsi="Arial" w:cs="Arial"/>
          <w:color w:val="0D0D0D"/>
          <w:spacing w:val="-3"/>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1"/>
          <w:sz w:val="20"/>
          <w:szCs w:val="20"/>
        </w:rPr>
        <w:t xml:space="preserve"> </w:t>
      </w:r>
      <w:r w:rsidRPr="00AB5EAF">
        <w:rPr>
          <w:rFonts w:ascii="Arial" w:hAnsi="Arial" w:cs="Arial"/>
          <w:color w:val="0D0D0D"/>
          <w:sz w:val="20"/>
          <w:szCs w:val="20"/>
        </w:rPr>
        <w:t>ser</w:t>
      </w:r>
      <w:r w:rsidRPr="00AB5EAF">
        <w:rPr>
          <w:rFonts w:ascii="Arial" w:hAnsi="Arial" w:cs="Arial"/>
          <w:color w:val="0D0D0D"/>
          <w:spacing w:val="-2"/>
          <w:sz w:val="20"/>
          <w:szCs w:val="20"/>
        </w:rPr>
        <w:t xml:space="preserve"> </w:t>
      </w:r>
      <w:r w:rsidRPr="00BB7326">
        <w:rPr>
          <w:rFonts w:ascii="Arial" w:hAnsi="Arial" w:cs="Arial"/>
          <w:color w:val="0D0D0D"/>
          <w:sz w:val="20"/>
          <w:szCs w:val="20"/>
        </w:rPr>
        <w:t>concordante</w:t>
      </w:r>
      <w:r w:rsidRPr="00BB7326">
        <w:rPr>
          <w:rFonts w:ascii="Arial" w:hAnsi="Arial" w:cs="Arial"/>
          <w:color w:val="0D0D0D"/>
          <w:spacing w:val="-2"/>
          <w:sz w:val="20"/>
          <w:szCs w:val="20"/>
        </w:rPr>
        <w:t xml:space="preserve"> </w:t>
      </w:r>
      <w:r w:rsidRPr="00BB7326">
        <w:rPr>
          <w:rFonts w:ascii="Arial" w:hAnsi="Arial" w:cs="Arial"/>
          <w:color w:val="0D0D0D"/>
          <w:sz w:val="20"/>
          <w:szCs w:val="20"/>
        </w:rPr>
        <w:t>con los informes de estudios técnicos que se solicitan a continuación.</w:t>
      </w:r>
      <w:r w:rsidRPr="00BB7326">
        <w:rPr>
          <w:rFonts w:ascii="Arial" w:hAnsi="Arial" w:cs="Arial"/>
          <w:strike/>
          <w:color w:val="0D0D0D"/>
          <w:sz w:val="20"/>
          <w:szCs w:val="20"/>
        </w:rPr>
        <w:t xml:space="preserve"> </w:t>
      </w:r>
    </w:p>
    <w:p w:rsidR="000D0BF5" w:rsidRPr="00BB7326" w:rsidRDefault="000D0BF5" w:rsidP="000D0BF5">
      <w:pPr>
        <w:pStyle w:val="Prrafodelista"/>
        <w:numPr>
          <w:ilvl w:val="0"/>
          <w:numId w:val="52"/>
        </w:numPr>
        <w:autoSpaceDN/>
        <w:spacing w:before="1" w:line="276" w:lineRule="auto"/>
        <w:textAlignment w:val="auto"/>
        <w:rPr>
          <w:rStyle w:val="Refdecomentario"/>
          <w:vanish/>
        </w:rPr>
      </w:pPr>
    </w:p>
    <w:p w:rsidR="000D0BF5" w:rsidRPr="00BB7326" w:rsidRDefault="000D0BF5" w:rsidP="000D0BF5">
      <w:pPr>
        <w:pStyle w:val="Prrafodelista"/>
        <w:numPr>
          <w:ilvl w:val="1"/>
          <w:numId w:val="52"/>
        </w:numPr>
        <w:autoSpaceDN/>
        <w:spacing w:before="1" w:line="276" w:lineRule="auto"/>
        <w:textAlignment w:val="auto"/>
        <w:rPr>
          <w:rStyle w:val="Refdecomentario"/>
          <w:vanish/>
        </w:rPr>
      </w:pPr>
    </w:p>
    <w:p w:rsidR="000D0BF5" w:rsidRPr="00BB7326" w:rsidRDefault="000D0BF5" w:rsidP="000D0BF5">
      <w:pPr>
        <w:pStyle w:val="Prrafodelista"/>
        <w:numPr>
          <w:ilvl w:val="1"/>
          <w:numId w:val="52"/>
        </w:numPr>
        <w:autoSpaceDN/>
        <w:spacing w:before="1" w:line="276" w:lineRule="auto"/>
        <w:textAlignment w:val="auto"/>
        <w:rPr>
          <w:rStyle w:val="Refdecomentario"/>
          <w:vanish/>
        </w:rPr>
      </w:pPr>
    </w:p>
    <w:p w:rsidR="000D0BF5" w:rsidRPr="00BB7326" w:rsidRDefault="000D0BF5" w:rsidP="000D0BF5">
      <w:pPr>
        <w:pStyle w:val="Prrafodelista"/>
        <w:numPr>
          <w:ilvl w:val="1"/>
          <w:numId w:val="52"/>
        </w:numPr>
        <w:autoSpaceDN/>
        <w:spacing w:before="1" w:line="276" w:lineRule="auto"/>
        <w:textAlignment w:val="auto"/>
        <w:rPr>
          <w:rStyle w:val="Refdecomentario"/>
          <w:vanish/>
        </w:rPr>
      </w:pPr>
    </w:p>
    <w:p w:rsidR="000D0BF5" w:rsidRPr="00BB7326" w:rsidRDefault="000D0BF5" w:rsidP="000D0BF5">
      <w:pPr>
        <w:pStyle w:val="Prrafodelista"/>
        <w:numPr>
          <w:ilvl w:val="1"/>
          <w:numId w:val="52"/>
        </w:numPr>
        <w:autoSpaceDN/>
        <w:spacing w:before="1" w:line="276" w:lineRule="auto"/>
        <w:textAlignment w:val="auto"/>
        <w:rPr>
          <w:rStyle w:val="Refdecomentario"/>
          <w:vanish/>
        </w:rPr>
      </w:pPr>
    </w:p>
    <w:p w:rsidR="000D0BF5" w:rsidRPr="00BB7326" w:rsidRDefault="000D0BF5" w:rsidP="000D0BF5">
      <w:pPr>
        <w:pStyle w:val="Prrafodelista"/>
        <w:numPr>
          <w:ilvl w:val="1"/>
          <w:numId w:val="52"/>
        </w:numPr>
        <w:autoSpaceDN/>
        <w:spacing w:before="1" w:line="276" w:lineRule="auto"/>
        <w:textAlignment w:val="auto"/>
        <w:rPr>
          <w:rStyle w:val="Refdecomentario"/>
          <w:vanish/>
        </w:rPr>
      </w:pPr>
    </w:p>
    <w:p w:rsidR="000D0BF5" w:rsidRPr="00BB7326" w:rsidRDefault="000D0BF5" w:rsidP="000D0BF5">
      <w:pPr>
        <w:spacing w:before="1" w:line="276" w:lineRule="auto"/>
        <w:jc w:val="both"/>
        <w:rPr>
          <w:rFonts w:ascii="Arial" w:hAnsi="Arial" w:cs="Arial"/>
          <w:b/>
          <w:strike/>
          <w:sz w:val="20"/>
          <w:szCs w:val="20"/>
        </w:rPr>
      </w:pPr>
      <w:r w:rsidRPr="00BB7326">
        <w:rPr>
          <w:rFonts w:ascii="Arial" w:hAnsi="Arial" w:cs="Arial"/>
          <w:b/>
          <w:color w:val="0D0D0D"/>
          <w:spacing w:val="-2"/>
          <w:sz w:val="20"/>
          <w:szCs w:val="20"/>
        </w:rPr>
        <w:t xml:space="preserve">ESTUDIOS TÉCNICOS: </w:t>
      </w:r>
    </w:p>
    <w:p w:rsidR="000D0BF5" w:rsidRPr="00BB7326" w:rsidRDefault="000D0BF5" w:rsidP="000D0BF5">
      <w:pPr>
        <w:pStyle w:val="Textoindependiente"/>
        <w:spacing w:before="1" w:after="0" w:line="276" w:lineRule="auto"/>
        <w:jc w:val="both"/>
        <w:rPr>
          <w:rFonts w:ascii="Arial" w:hAnsi="Arial" w:cs="Arial"/>
          <w:sz w:val="20"/>
          <w:szCs w:val="20"/>
        </w:rPr>
      </w:pPr>
    </w:p>
    <w:p w:rsidR="000D0BF5" w:rsidRPr="00BB7326" w:rsidRDefault="000D0BF5" w:rsidP="000D0BF5">
      <w:pPr>
        <w:pStyle w:val="Textoindependiente"/>
        <w:numPr>
          <w:ilvl w:val="0"/>
          <w:numId w:val="51"/>
        </w:numPr>
        <w:autoSpaceDN/>
        <w:spacing w:before="1" w:after="0" w:line="276" w:lineRule="auto"/>
        <w:jc w:val="both"/>
        <w:textAlignment w:val="auto"/>
        <w:rPr>
          <w:rFonts w:ascii="Arial" w:hAnsi="Arial" w:cs="Arial"/>
          <w:sz w:val="20"/>
          <w:szCs w:val="20"/>
        </w:rPr>
      </w:pPr>
      <w:r w:rsidRPr="00BB7326">
        <w:rPr>
          <w:rFonts w:ascii="Arial" w:hAnsi="Arial" w:cs="Arial"/>
          <w:sz w:val="20"/>
          <w:szCs w:val="20"/>
        </w:rPr>
        <w:t>Informe de aptitud Ambiental del predio firmado por Ingeniero Civil opción Hidráulica Sanitaria, Ingeniero Civil opción Hidráulico Ambiental o Ingeniero Químico. Se recomienda adoptar los lineamientos metodológicos elaborados por la DINAMA en los documentos "Guía para el muestreo de suelo en áreas residenciales" y "Guía de sitios potencialmente contaminados”.</w:t>
      </w:r>
    </w:p>
    <w:p w:rsidR="000D0BF5" w:rsidRPr="00BB7326" w:rsidRDefault="000D0BF5" w:rsidP="000D0BF5">
      <w:pPr>
        <w:pStyle w:val="Textoindependiente"/>
        <w:spacing w:before="1" w:after="0" w:line="276" w:lineRule="auto"/>
        <w:jc w:val="both"/>
        <w:rPr>
          <w:rFonts w:ascii="Arial" w:hAnsi="Arial" w:cs="Arial"/>
          <w:strike/>
          <w:sz w:val="20"/>
          <w:szCs w:val="20"/>
        </w:rPr>
      </w:pPr>
    </w:p>
    <w:p w:rsidR="000D0BF5" w:rsidRPr="00BB7326" w:rsidRDefault="000D0BF5" w:rsidP="000D0BF5">
      <w:pPr>
        <w:pStyle w:val="Textoindependiente"/>
        <w:numPr>
          <w:ilvl w:val="0"/>
          <w:numId w:val="50"/>
        </w:numPr>
        <w:autoSpaceDN/>
        <w:spacing w:before="1" w:line="276" w:lineRule="auto"/>
        <w:jc w:val="both"/>
        <w:textAlignment w:val="auto"/>
        <w:rPr>
          <w:rFonts w:ascii="Arial" w:hAnsi="Arial" w:cs="Arial"/>
          <w:sz w:val="20"/>
          <w:szCs w:val="20"/>
        </w:rPr>
      </w:pPr>
      <w:r w:rsidRPr="00BB7326">
        <w:rPr>
          <w:rFonts w:ascii="Arial" w:hAnsi="Arial" w:cs="Arial"/>
          <w:sz w:val="20"/>
          <w:szCs w:val="20"/>
        </w:rPr>
        <w:t xml:space="preserve">Informe técnico de subsuelo realizado por empresa o técnico especializado, con firmas competentes, y avalado por Representante Técnico de la empresa y Arq. Responsable del proyecto. </w:t>
      </w:r>
    </w:p>
    <w:p w:rsidR="000D0BF5" w:rsidRPr="00BB7326" w:rsidRDefault="000D0BF5" w:rsidP="000D0BF5">
      <w:pPr>
        <w:pStyle w:val="Textoindependiente"/>
        <w:spacing w:before="1" w:line="276" w:lineRule="auto"/>
        <w:ind w:left="1068"/>
        <w:jc w:val="both"/>
        <w:rPr>
          <w:rFonts w:ascii="Arial" w:hAnsi="Arial" w:cs="Arial"/>
          <w:sz w:val="20"/>
          <w:szCs w:val="20"/>
        </w:rPr>
      </w:pPr>
      <w:r w:rsidRPr="00BB7326">
        <w:rPr>
          <w:rFonts w:ascii="Arial" w:hAnsi="Arial" w:cs="Arial"/>
          <w:sz w:val="20"/>
          <w:szCs w:val="20"/>
        </w:rPr>
        <w:t>Deberá incluir la siguiente información:</w:t>
      </w:r>
    </w:p>
    <w:p w:rsidR="000D0BF5" w:rsidRPr="00BB7326" w:rsidRDefault="000D0BF5" w:rsidP="000D0BF5">
      <w:pPr>
        <w:pStyle w:val="Textoindependiente"/>
        <w:spacing w:before="1" w:after="0" w:line="276" w:lineRule="auto"/>
        <w:ind w:left="1068"/>
        <w:jc w:val="both"/>
        <w:rPr>
          <w:rFonts w:ascii="Arial" w:hAnsi="Arial" w:cs="Arial"/>
          <w:sz w:val="20"/>
          <w:szCs w:val="20"/>
        </w:rPr>
      </w:pPr>
      <w:r w:rsidRPr="00BB7326">
        <w:rPr>
          <w:rFonts w:ascii="Arial" w:hAnsi="Arial" w:cs="Arial"/>
          <w:sz w:val="20"/>
          <w:szCs w:val="20"/>
        </w:rPr>
        <w:t xml:space="preserve">- Perfil del suelo en cada una de las perforaciones con tipo y espesor de cada uno de los estratos encontrados indicando si existe presencia de agua (nivel de </w:t>
      </w:r>
      <w:proofErr w:type="spellStart"/>
      <w:r w:rsidRPr="00BB7326">
        <w:rPr>
          <w:rFonts w:ascii="Arial" w:hAnsi="Arial" w:cs="Arial"/>
          <w:sz w:val="20"/>
          <w:szCs w:val="20"/>
        </w:rPr>
        <w:t>napa</w:t>
      </w:r>
      <w:proofErr w:type="spellEnd"/>
      <w:r w:rsidRPr="00BB7326">
        <w:rPr>
          <w:rFonts w:ascii="Arial" w:hAnsi="Arial" w:cs="Arial"/>
          <w:sz w:val="20"/>
          <w:szCs w:val="20"/>
        </w:rPr>
        <w:t xml:space="preserve"> freática) y profundidad a la cual se producen los desmoronamientos.</w:t>
      </w:r>
    </w:p>
    <w:p w:rsidR="000D0BF5" w:rsidRPr="00BB7326" w:rsidRDefault="000D0BF5" w:rsidP="000D0BF5">
      <w:pPr>
        <w:pStyle w:val="Textoindependiente"/>
        <w:spacing w:before="1" w:line="276" w:lineRule="auto"/>
        <w:ind w:left="1068"/>
        <w:jc w:val="both"/>
        <w:rPr>
          <w:rFonts w:ascii="Arial" w:hAnsi="Arial" w:cs="Arial"/>
          <w:sz w:val="20"/>
          <w:szCs w:val="20"/>
        </w:rPr>
      </w:pPr>
      <w:r w:rsidRPr="00BB7326">
        <w:rPr>
          <w:rFonts w:ascii="Arial" w:hAnsi="Arial" w:cs="Arial"/>
          <w:sz w:val="20"/>
          <w:szCs w:val="20"/>
        </w:rPr>
        <w:t>Se deberán realizar perforaciones aproximadamente cada 600 m² o un máximo de 30m de separación con un mínimo de 3 perforaciones por terreno. Este criterio se ajustará en función del área del predio y de la uniformidad de los resultados. Se incluirá un plano con la ubicación de los cateos realizados.</w:t>
      </w:r>
    </w:p>
    <w:p w:rsidR="000D0BF5" w:rsidRPr="00BB7326" w:rsidRDefault="000D0BF5" w:rsidP="000D0BF5">
      <w:pPr>
        <w:pStyle w:val="Textoindependiente"/>
        <w:spacing w:before="1" w:line="276" w:lineRule="auto"/>
        <w:ind w:left="1068"/>
        <w:jc w:val="both"/>
        <w:rPr>
          <w:rFonts w:ascii="Arial" w:hAnsi="Arial" w:cs="Arial"/>
          <w:sz w:val="20"/>
          <w:szCs w:val="20"/>
        </w:rPr>
      </w:pPr>
      <w:r w:rsidRPr="00BB7326">
        <w:rPr>
          <w:rFonts w:ascii="Arial" w:hAnsi="Arial" w:cs="Arial"/>
          <w:sz w:val="20"/>
          <w:szCs w:val="20"/>
        </w:rPr>
        <w:t>- La profundidad de las perforaciones deberá alcanzar a un mínimo de 1m a 1,5m por debajo del nivel de fundación.</w:t>
      </w:r>
    </w:p>
    <w:p w:rsidR="000D0BF5" w:rsidRPr="00BB7326" w:rsidRDefault="000D0BF5" w:rsidP="000D0BF5">
      <w:pPr>
        <w:pStyle w:val="Textoindependiente"/>
        <w:spacing w:before="1" w:line="276" w:lineRule="auto"/>
        <w:ind w:left="1068"/>
        <w:jc w:val="both"/>
        <w:rPr>
          <w:rFonts w:ascii="Arial" w:hAnsi="Arial" w:cs="Arial"/>
          <w:sz w:val="20"/>
          <w:szCs w:val="20"/>
        </w:rPr>
      </w:pPr>
      <w:r w:rsidRPr="00BB7326">
        <w:rPr>
          <w:rFonts w:ascii="Arial" w:hAnsi="Arial" w:cs="Arial"/>
          <w:sz w:val="20"/>
          <w:szCs w:val="20"/>
        </w:rPr>
        <w:t>- Tensión admisible de los diferentes tipos de suelo encontrados en los diferentes perfiles (en general cada metro y debe incluir a la profundidad de fundación). Esta deberá ser obtenida mediante ensayos de penetración normal S.P.T. o similar. En caso de firme rocoso se deberá estimar la tensión admisible del mismo.</w:t>
      </w:r>
    </w:p>
    <w:p w:rsidR="000D0BF5" w:rsidRPr="00BB7326" w:rsidRDefault="000D0BF5" w:rsidP="000D0BF5">
      <w:pPr>
        <w:pStyle w:val="Textoindependiente"/>
        <w:spacing w:before="1" w:line="276" w:lineRule="auto"/>
        <w:ind w:left="1068"/>
        <w:jc w:val="both"/>
        <w:rPr>
          <w:rFonts w:ascii="Arial" w:hAnsi="Arial" w:cs="Arial"/>
          <w:sz w:val="20"/>
          <w:szCs w:val="20"/>
        </w:rPr>
      </w:pPr>
      <w:r w:rsidRPr="00BB7326">
        <w:rPr>
          <w:rFonts w:ascii="Arial" w:hAnsi="Arial" w:cs="Arial"/>
          <w:sz w:val="20"/>
          <w:szCs w:val="20"/>
        </w:rPr>
        <w:t xml:space="preserve">- En casos de fundaciones superficiales sobre suelos finos con riesgos de expansión se deberá determinar los límites de </w:t>
      </w:r>
      <w:proofErr w:type="spellStart"/>
      <w:r w:rsidRPr="00BB7326">
        <w:rPr>
          <w:rFonts w:ascii="Arial" w:hAnsi="Arial" w:cs="Arial"/>
          <w:sz w:val="20"/>
          <w:szCs w:val="20"/>
        </w:rPr>
        <w:t>Atterberg</w:t>
      </w:r>
      <w:proofErr w:type="spellEnd"/>
      <w:r w:rsidRPr="00BB7326">
        <w:rPr>
          <w:rFonts w:ascii="Arial" w:hAnsi="Arial" w:cs="Arial"/>
          <w:sz w:val="20"/>
          <w:szCs w:val="20"/>
        </w:rPr>
        <w:t>, curva granulométrica, clasificación del suelo (sistema Unificado o AASHTO) o eventualmente ensayos de expansión libre o controlada.</w:t>
      </w:r>
    </w:p>
    <w:p w:rsidR="000D0BF5" w:rsidRPr="00184184" w:rsidRDefault="000D0BF5" w:rsidP="000D0BF5">
      <w:pPr>
        <w:pStyle w:val="Textoindependiente"/>
        <w:spacing w:before="1" w:after="0" w:line="276" w:lineRule="auto"/>
        <w:ind w:left="1068"/>
        <w:jc w:val="both"/>
        <w:rPr>
          <w:rFonts w:ascii="Arial" w:hAnsi="Arial" w:cs="Arial"/>
          <w:sz w:val="20"/>
          <w:szCs w:val="20"/>
        </w:rPr>
      </w:pPr>
      <w:r w:rsidRPr="00BB7326">
        <w:rPr>
          <w:rFonts w:ascii="Arial" w:hAnsi="Arial" w:cs="Arial"/>
          <w:sz w:val="20"/>
          <w:szCs w:val="20"/>
        </w:rPr>
        <w:t>- Justificación de la fundación a realizar en función de los resultados obtenidos.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025BA8" w:rsidRDefault="000D0BF5" w:rsidP="000D0BF5">
      <w:pPr>
        <w:pStyle w:val="Textoindependiente"/>
        <w:spacing w:after="0" w:line="276" w:lineRule="auto"/>
        <w:jc w:val="both"/>
        <w:rPr>
          <w:rFonts w:ascii="Arial" w:hAnsi="Arial" w:cs="Arial"/>
          <w:b/>
          <w:sz w:val="20"/>
          <w:szCs w:val="20"/>
        </w:rPr>
      </w:pPr>
      <w:r w:rsidRPr="00605AE8">
        <w:rPr>
          <w:rFonts w:ascii="Arial" w:hAnsi="Arial" w:cs="Arial"/>
          <w:b/>
          <w:color w:val="0D0D0D"/>
          <w:sz w:val="20"/>
          <w:szCs w:val="20"/>
        </w:rPr>
        <w:t>El Juntos no reconocerá costos adicionales por concepto de variación de las condiciones supuestas del suelo ni cuando éstas impliquen incrementos en los costos respecto a los trabajos previstos por el oferente.</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Por consiguiente, de padecerse errores en las previsiones, el oferente se obliga a adaptar la solución de fundación a la realidad de la composición del suelo.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025A38" w:rsidRDefault="000D0BF5" w:rsidP="000D0BF5">
      <w:pPr>
        <w:pStyle w:val="Ttulo1"/>
        <w:keepNext w:val="0"/>
        <w:keepLines w:val="0"/>
        <w:widowControl w:val="0"/>
        <w:numPr>
          <w:ilvl w:val="1"/>
          <w:numId w:val="18"/>
        </w:numPr>
        <w:tabs>
          <w:tab w:val="left" w:pos="928"/>
          <w:tab w:val="left" w:pos="929"/>
        </w:tabs>
        <w:suppressAutoHyphens w:val="0"/>
        <w:autoSpaceDE w:val="0"/>
        <w:spacing w:before="0" w:line="276" w:lineRule="auto"/>
        <w:ind w:left="0" w:firstLine="0"/>
        <w:jc w:val="both"/>
        <w:textAlignment w:val="auto"/>
        <w:rPr>
          <w:rFonts w:ascii="Arial" w:hAnsi="Arial" w:cs="Arial"/>
          <w:sz w:val="20"/>
          <w:szCs w:val="20"/>
        </w:rPr>
      </w:pPr>
      <w:r w:rsidRPr="00025A38">
        <w:rPr>
          <w:rFonts w:ascii="Arial" w:hAnsi="Arial" w:cs="Arial"/>
          <w:color w:val="auto"/>
          <w:spacing w:val="-2"/>
          <w:sz w:val="20"/>
          <w:szCs w:val="20"/>
        </w:rPr>
        <w:t>CUBIERTAS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Podrán</w:t>
      </w:r>
      <w:r w:rsidRPr="00AB5EAF">
        <w:rPr>
          <w:rFonts w:ascii="Arial" w:hAnsi="Arial" w:cs="Arial"/>
          <w:color w:val="0D0D0D"/>
          <w:spacing w:val="34"/>
          <w:sz w:val="20"/>
          <w:szCs w:val="20"/>
        </w:rPr>
        <w:t xml:space="preserve"> </w:t>
      </w:r>
      <w:r w:rsidRPr="00AB5EAF">
        <w:rPr>
          <w:rFonts w:ascii="Arial" w:hAnsi="Arial" w:cs="Arial"/>
          <w:color w:val="0D0D0D"/>
          <w:sz w:val="20"/>
          <w:szCs w:val="20"/>
        </w:rPr>
        <w:t>ser</w:t>
      </w:r>
      <w:r w:rsidRPr="00AB5EAF">
        <w:rPr>
          <w:rFonts w:ascii="Arial" w:hAnsi="Arial" w:cs="Arial"/>
          <w:color w:val="0D0D0D"/>
          <w:spacing w:val="34"/>
          <w:sz w:val="20"/>
          <w:szCs w:val="20"/>
        </w:rPr>
        <w:t xml:space="preserve"> </w:t>
      </w:r>
      <w:r w:rsidRPr="00AB5EAF">
        <w:rPr>
          <w:rFonts w:ascii="Arial" w:hAnsi="Arial" w:cs="Arial"/>
          <w:color w:val="0D0D0D"/>
          <w:sz w:val="20"/>
          <w:szCs w:val="20"/>
        </w:rPr>
        <w:t>de</w:t>
      </w:r>
      <w:r w:rsidRPr="00AB5EAF">
        <w:rPr>
          <w:rFonts w:ascii="Arial" w:hAnsi="Arial" w:cs="Arial"/>
          <w:color w:val="0D0D0D"/>
          <w:spacing w:val="35"/>
          <w:sz w:val="20"/>
          <w:szCs w:val="20"/>
        </w:rPr>
        <w:t xml:space="preserve"> </w:t>
      </w:r>
      <w:r w:rsidRPr="00AB5EAF">
        <w:rPr>
          <w:rFonts w:ascii="Arial" w:hAnsi="Arial" w:cs="Arial"/>
          <w:color w:val="0D0D0D"/>
          <w:sz w:val="20"/>
          <w:szCs w:val="20"/>
        </w:rPr>
        <w:t>tipo</w:t>
      </w:r>
      <w:r w:rsidRPr="00AB5EAF">
        <w:rPr>
          <w:rFonts w:ascii="Arial" w:hAnsi="Arial" w:cs="Arial"/>
          <w:color w:val="0D0D0D"/>
          <w:spacing w:val="35"/>
          <w:sz w:val="20"/>
          <w:szCs w:val="20"/>
        </w:rPr>
        <w:t xml:space="preserve"> </w:t>
      </w:r>
      <w:r w:rsidRPr="00AB5EAF">
        <w:rPr>
          <w:rFonts w:ascii="Arial" w:hAnsi="Arial" w:cs="Arial"/>
          <w:color w:val="0D0D0D"/>
          <w:sz w:val="20"/>
          <w:szCs w:val="20"/>
        </w:rPr>
        <w:t>transitable</w:t>
      </w:r>
      <w:r w:rsidRPr="00AB5EAF">
        <w:rPr>
          <w:rFonts w:ascii="Arial" w:hAnsi="Arial" w:cs="Arial"/>
          <w:color w:val="0D0D0D"/>
          <w:spacing w:val="33"/>
          <w:sz w:val="20"/>
          <w:szCs w:val="20"/>
        </w:rPr>
        <w:t xml:space="preserve"> </w:t>
      </w:r>
      <w:r w:rsidRPr="00AB5EAF">
        <w:rPr>
          <w:rFonts w:ascii="Arial" w:hAnsi="Arial" w:cs="Arial"/>
          <w:color w:val="0D0D0D"/>
          <w:sz w:val="20"/>
          <w:szCs w:val="20"/>
        </w:rPr>
        <w:t>o</w:t>
      </w:r>
      <w:r w:rsidRPr="00AB5EAF">
        <w:rPr>
          <w:rFonts w:ascii="Arial" w:hAnsi="Arial" w:cs="Arial"/>
          <w:color w:val="0D0D0D"/>
          <w:spacing w:val="35"/>
          <w:sz w:val="20"/>
          <w:szCs w:val="20"/>
        </w:rPr>
        <w:t xml:space="preserve"> </w:t>
      </w:r>
      <w:r w:rsidRPr="00AB5EAF">
        <w:rPr>
          <w:rFonts w:ascii="Arial" w:hAnsi="Arial" w:cs="Arial"/>
          <w:color w:val="0D0D0D"/>
          <w:sz w:val="20"/>
          <w:szCs w:val="20"/>
        </w:rPr>
        <w:t>no</w:t>
      </w:r>
      <w:r w:rsidRPr="00AB5EAF">
        <w:rPr>
          <w:rFonts w:ascii="Arial" w:hAnsi="Arial" w:cs="Arial"/>
          <w:color w:val="0D0D0D"/>
          <w:spacing w:val="33"/>
          <w:sz w:val="20"/>
          <w:szCs w:val="20"/>
        </w:rPr>
        <w:t xml:space="preserve"> </w:t>
      </w:r>
      <w:r w:rsidRPr="00AB5EAF">
        <w:rPr>
          <w:rFonts w:ascii="Arial" w:hAnsi="Arial" w:cs="Arial"/>
          <w:color w:val="0D0D0D"/>
          <w:sz w:val="20"/>
          <w:szCs w:val="20"/>
        </w:rPr>
        <w:t>transitable,</w:t>
      </w:r>
      <w:r w:rsidRPr="00AB5EAF">
        <w:rPr>
          <w:rFonts w:ascii="Arial" w:hAnsi="Arial" w:cs="Arial"/>
          <w:color w:val="0D0D0D"/>
          <w:spacing w:val="34"/>
          <w:sz w:val="20"/>
          <w:szCs w:val="20"/>
        </w:rPr>
        <w:t xml:space="preserve"> </w:t>
      </w:r>
      <w:r w:rsidRPr="00AB5EAF">
        <w:rPr>
          <w:rFonts w:ascii="Arial" w:hAnsi="Arial" w:cs="Arial"/>
          <w:color w:val="0D0D0D"/>
          <w:sz w:val="20"/>
          <w:szCs w:val="20"/>
        </w:rPr>
        <w:t>siempre</w:t>
      </w:r>
      <w:r w:rsidRPr="00AB5EAF">
        <w:rPr>
          <w:rFonts w:ascii="Arial" w:hAnsi="Arial" w:cs="Arial"/>
          <w:color w:val="0D0D0D"/>
          <w:spacing w:val="34"/>
          <w:sz w:val="20"/>
          <w:szCs w:val="20"/>
        </w:rPr>
        <w:t xml:space="preserve"> </w:t>
      </w:r>
      <w:r w:rsidRPr="00AB5EAF">
        <w:rPr>
          <w:rFonts w:ascii="Arial" w:hAnsi="Arial" w:cs="Arial"/>
          <w:color w:val="0D0D0D"/>
          <w:sz w:val="20"/>
          <w:szCs w:val="20"/>
        </w:rPr>
        <w:t>que</w:t>
      </w:r>
      <w:r w:rsidRPr="00AB5EAF">
        <w:rPr>
          <w:rFonts w:ascii="Arial" w:hAnsi="Arial" w:cs="Arial"/>
          <w:color w:val="0D0D0D"/>
          <w:spacing w:val="34"/>
          <w:sz w:val="20"/>
          <w:szCs w:val="20"/>
        </w:rPr>
        <w:t xml:space="preserve"> </w:t>
      </w:r>
      <w:r w:rsidRPr="00AB5EAF">
        <w:rPr>
          <w:rFonts w:ascii="Arial" w:hAnsi="Arial" w:cs="Arial"/>
          <w:color w:val="0D0D0D"/>
          <w:sz w:val="20"/>
          <w:szCs w:val="20"/>
        </w:rPr>
        <w:t>aseguren</w:t>
      </w:r>
      <w:r w:rsidRPr="00AB5EAF">
        <w:rPr>
          <w:rFonts w:ascii="Arial" w:hAnsi="Arial" w:cs="Arial"/>
          <w:color w:val="0D0D0D"/>
          <w:spacing w:val="33"/>
          <w:sz w:val="20"/>
          <w:szCs w:val="20"/>
        </w:rPr>
        <w:t xml:space="preserve"> </w:t>
      </w:r>
      <w:r w:rsidRPr="00AB5EAF">
        <w:rPr>
          <w:rFonts w:ascii="Arial" w:hAnsi="Arial" w:cs="Arial"/>
          <w:color w:val="0D0D0D"/>
          <w:sz w:val="20"/>
          <w:szCs w:val="20"/>
        </w:rPr>
        <w:t>una</w:t>
      </w:r>
      <w:r w:rsidRPr="00AB5EAF">
        <w:rPr>
          <w:rFonts w:ascii="Arial" w:hAnsi="Arial" w:cs="Arial"/>
          <w:color w:val="0D0D0D"/>
          <w:spacing w:val="35"/>
          <w:sz w:val="20"/>
          <w:szCs w:val="20"/>
        </w:rPr>
        <w:t xml:space="preserve"> </w:t>
      </w:r>
      <w:r w:rsidRPr="00AB5EAF">
        <w:rPr>
          <w:rFonts w:ascii="Arial" w:hAnsi="Arial" w:cs="Arial"/>
          <w:color w:val="0D0D0D"/>
          <w:sz w:val="20"/>
          <w:szCs w:val="20"/>
        </w:rPr>
        <w:t>adecuada</w:t>
      </w:r>
      <w:r w:rsidRPr="00AB5EAF">
        <w:rPr>
          <w:rFonts w:ascii="Arial" w:hAnsi="Arial" w:cs="Arial"/>
          <w:color w:val="0D0D0D"/>
          <w:spacing w:val="35"/>
          <w:sz w:val="20"/>
          <w:szCs w:val="20"/>
        </w:rPr>
        <w:t xml:space="preserve"> </w:t>
      </w:r>
      <w:r w:rsidRPr="00AB5EAF">
        <w:rPr>
          <w:rFonts w:ascii="Arial" w:hAnsi="Arial" w:cs="Arial"/>
          <w:color w:val="0D0D0D"/>
          <w:sz w:val="20"/>
          <w:szCs w:val="20"/>
        </w:rPr>
        <w:t>solución</w:t>
      </w:r>
      <w:r w:rsidRPr="00AB5EAF">
        <w:rPr>
          <w:rFonts w:ascii="Arial" w:hAnsi="Arial" w:cs="Arial"/>
          <w:color w:val="0D0D0D"/>
          <w:spacing w:val="33"/>
          <w:sz w:val="20"/>
          <w:szCs w:val="20"/>
        </w:rPr>
        <w:t xml:space="preserve"> </w:t>
      </w:r>
      <w:r w:rsidRPr="00AB5EAF">
        <w:rPr>
          <w:rFonts w:ascii="Arial" w:hAnsi="Arial" w:cs="Arial"/>
          <w:color w:val="0D0D0D"/>
          <w:spacing w:val="-5"/>
          <w:sz w:val="20"/>
          <w:szCs w:val="20"/>
        </w:rPr>
        <w:t xml:space="preserve">de </w:t>
      </w:r>
      <w:r w:rsidRPr="00AB5EAF">
        <w:rPr>
          <w:rFonts w:ascii="Arial" w:hAnsi="Arial" w:cs="Arial"/>
          <w:color w:val="0D0D0D"/>
          <w:sz w:val="20"/>
          <w:szCs w:val="20"/>
        </w:rPr>
        <w:t>acuerdo a la propuesta arquitectónica presentada. En todos los casos deberá asegurar, a juicio de la C.A.A., la estanqueidad, seguridad, durabilidad y bajo mantenimiento, necesarios para viviendas de interés social.</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Deberán cumplir todo lo dispuesto respecto al aislamiento térmico, además de resolver el aislamiento acústico de acuerdo a la Normativa Departamental.</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Como terminación,</w:t>
      </w:r>
      <w:r w:rsidRPr="00AB5EAF">
        <w:rPr>
          <w:rFonts w:ascii="Arial" w:hAnsi="Arial" w:cs="Arial"/>
          <w:color w:val="0D0D0D"/>
          <w:spacing w:val="-1"/>
          <w:sz w:val="20"/>
          <w:szCs w:val="20"/>
        </w:rPr>
        <w:t xml:space="preserve"> </w:t>
      </w:r>
      <w:r w:rsidRPr="00AB5EAF">
        <w:rPr>
          <w:rFonts w:ascii="Arial" w:hAnsi="Arial" w:cs="Arial"/>
          <w:color w:val="0D0D0D"/>
          <w:sz w:val="20"/>
          <w:szCs w:val="20"/>
        </w:rPr>
        <w:t>en azoteas planas</w:t>
      </w:r>
      <w:r w:rsidRPr="00AB5EAF">
        <w:rPr>
          <w:rFonts w:ascii="Arial" w:hAnsi="Arial" w:cs="Arial"/>
          <w:color w:val="0D0D0D"/>
          <w:spacing w:val="-1"/>
          <w:sz w:val="20"/>
          <w:szCs w:val="20"/>
        </w:rPr>
        <w:t xml:space="preserve"> </w:t>
      </w:r>
      <w:r w:rsidRPr="00AB5EAF">
        <w:rPr>
          <w:rFonts w:ascii="Arial" w:hAnsi="Arial" w:cs="Arial"/>
          <w:color w:val="0D0D0D"/>
          <w:sz w:val="20"/>
          <w:szCs w:val="20"/>
        </w:rPr>
        <w:t>se admitirá</w:t>
      </w:r>
      <w:r w:rsidRPr="00AB5EAF">
        <w:rPr>
          <w:rFonts w:ascii="Arial" w:hAnsi="Arial" w:cs="Arial"/>
          <w:color w:val="0D0D0D"/>
          <w:spacing w:val="-1"/>
          <w:sz w:val="20"/>
          <w:szCs w:val="20"/>
        </w:rPr>
        <w:t xml:space="preserve"> </w:t>
      </w:r>
      <w:r w:rsidRPr="00AB5EAF">
        <w:rPr>
          <w:rFonts w:ascii="Arial" w:hAnsi="Arial" w:cs="Arial"/>
          <w:color w:val="0D0D0D"/>
          <w:sz w:val="20"/>
          <w:szCs w:val="20"/>
        </w:rPr>
        <w:t>como mínimo membrana asfáltica</w:t>
      </w:r>
      <w:r w:rsidRPr="00AB5EAF">
        <w:rPr>
          <w:rFonts w:ascii="Arial" w:hAnsi="Arial" w:cs="Arial"/>
          <w:color w:val="0D0D0D"/>
          <w:spacing w:val="-1"/>
          <w:sz w:val="20"/>
          <w:szCs w:val="20"/>
        </w:rPr>
        <w:t xml:space="preserve"> </w:t>
      </w:r>
      <w:r w:rsidRPr="00AB5EAF">
        <w:rPr>
          <w:rFonts w:ascii="Arial" w:hAnsi="Arial" w:cs="Arial"/>
          <w:color w:val="0D0D0D"/>
          <w:sz w:val="20"/>
          <w:szCs w:val="20"/>
        </w:rPr>
        <w:t>con terminación de aluminio gofrado, debiendo contar con una protección mecánica, que posibilite la realización de tareas de</w:t>
      </w:r>
      <w:r w:rsidRPr="00AB5EAF">
        <w:rPr>
          <w:rFonts w:ascii="Arial" w:hAnsi="Arial" w:cs="Arial"/>
          <w:color w:val="0D0D0D"/>
          <w:spacing w:val="-1"/>
          <w:sz w:val="20"/>
          <w:szCs w:val="20"/>
        </w:rPr>
        <w:t xml:space="preserve"> </w:t>
      </w:r>
      <w:r w:rsidRPr="00AB5EAF">
        <w:rPr>
          <w:rFonts w:ascii="Arial" w:hAnsi="Arial" w:cs="Arial"/>
          <w:color w:val="0D0D0D"/>
          <w:sz w:val="20"/>
          <w:szCs w:val="20"/>
        </w:rPr>
        <w:t>mantenimiento de</w:t>
      </w:r>
      <w:r w:rsidRPr="00AB5EAF">
        <w:rPr>
          <w:rFonts w:ascii="Arial" w:hAnsi="Arial" w:cs="Arial"/>
          <w:color w:val="0D0D0D"/>
          <w:spacing w:val="-1"/>
          <w:sz w:val="20"/>
          <w:szCs w:val="20"/>
        </w:rPr>
        <w:t xml:space="preserve"> </w:t>
      </w:r>
      <w:r w:rsidRPr="00AB5EAF">
        <w:rPr>
          <w:rFonts w:ascii="Arial" w:hAnsi="Arial" w:cs="Arial"/>
          <w:color w:val="0D0D0D"/>
          <w:sz w:val="20"/>
          <w:szCs w:val="20"/>
        </w:rPr>
        <w:t>las</w:t>
      </w:r>
      <w:r w:rsidRPr="00AB5EAF">
        <w:rPr>
          <w:rFonts w:ascii="Arial" w:hAnsi="Arial" w:cs="Arial"/>
          <w:color w:val="0D0D0D"/>
          <w:spacing w:val="-2"/>
          <w:sz w:val="20"/>
          <w:szCs w:val="20"/>
        </w:rPr>
        <w:t xml:space="preserve"> </w:t>
      </w:r>
      <w:r w:rsidRPr="00AB5EAF">
        <w:rPr>
          <w:rFonts w:ascii="Arial" w:hAnsi="Arial" w:cs="Arial"/>
          <w:color w:val="0D0D0D"/>
          <w:sz w:val="20"/>
          <w:szCs w:val="20"/>
        </w:rPr>
        <w:t>instalaciones, no</w:t>
      </w:r>
      <w:r w:rsidRPr="00AB5EAF">
        <w:rPr>
          <w:rFonts w:ascii="Arial" w:hAnsi="Arial" w:cs="Arial"/>
          <w:color w:val="0D0D0D"/>
          <w:spacing w:val="-2"/>
          <w:sz w:val="20"/>
          <w:szCs w:val="20"/>
        </w:rPr>
        <w:t xml:space="preserve"> </w:t>
      </w:r>
      <w:r w:rsidRPr="00AB5EAF">
        <w:rPr>
          <w:rFonts w:ascii="Arial" w:hAnsi="Arial" w:cs="Arial"/>
          <w:color w:val="0D0D0D"/>
          <w:sz w:val="20"/>
          <w:szCs w:val="20"/>
        </w:rPr>
        <w:t>pudiendo quedar</w:t>
      </w:r>
      <w:r w:rsidRPr="00AB5EAF">
        <w:rPr>
          <w:rFonts w:ascii="Arial" w:hAnsi="Arial" w:cs="Arial"/>
          <w:color w:val="0D0D0D"/>
          <w:spacing w:val="-1"/>
          <w:sz w:val="20"/>
          <w:szCs w:val="20"/>
        </w:rPr>
        <w:t xml:space="preserve"> </w:t>
      </w:r>
      <w:r w:rsidRPr="00AB5EAF">
        <w:rPr>
          <w:rFonts w:ascii="Arial" w:hAnsi="Arial" w:cs="Arial"/>
          <w:color w:val="0D0D0D"/>
          <w:sz w:val="20"/>
          <w:szCs w:val="20"/>
        </w:rPr>
        <w:t>la membrana a la vista</w:t>
      </w:r>
      <w:r w:rsidRPr="00AB5EAF">
        <w:rPr>
          <w:rFonts w:ascii="Arial" w:hAnsi="Arial" w:cs="Arial"/>
          <w:color w:val="0D0D0D"/>
          <w:spacing w:val="-3"/>
          <w:sz w:val="20"/>
          <w:szCs w:val="20"/>
        </w:rPr>
        <w:t xml:space="preserve"> </w:t>
      </w:r>
      <w:r w:rsidRPr="00AB5EAF">
        <w:rPr>
          <w:rFonts w:ascii="Arial" w:hAnsi="Arial" w:cs="Arial"/>
          <w:color w:val="0D0D0D"/>
          <w:sz w:val="20"/>
          <w:szCs w:val="20"/>
        </w:rPr>
        <w:t>en toda</w:t>
      </w:r>
      <w:r w:rsidRPr="00AB5EAF">
        <w:rPr>
          <w:rFonts w:ascii="Arial" w:hAnsi="Arial" w:cs="Arial"/>
          <w:color w:val="0D0D0D"/>
          <w:spacing w:val="-3"/>
          <w:sz w:val="20"/>
          <w:szCs w:val="20"/>
        </w:rPr>
        <w:t xml:space="preserve"> </w:t>
      </w:r>
      <w:r w:rsidRPr="00AB5EAF">
        <w:rPr>
          <w:rFonts w:ascii="Arial" w:hAnsi="Arial" w:cs="Arial"/>
          <w:color w:val="0D0D0D"/>
          <w:sz w:val="20"/>
          <w:szCs w:val="20"/>
        </w:rPr>
        <w:t xml:space="preserve">su </w:t>
      </w:r>
      <w:r w:rsidRPr="00AB5EAF">
        <w:rPr>
          <w:rFonts w:ascii="Arial" w:hAnsi="Arial" w:cs="Arial"/>
          <w:color w:val="0D0D0D"/>
          <w:spacing w:val="-2"/>
          <w:sz w:val="20"/>
          <w:szCs w:val="20"/>
        </w:rPr>
        <w:t>superficie.</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El coeficiente de </w:t>
      </w:r>
      <w:proofErr w:type="spellStart"/>
      <w:r w:rsidRPr="00AB5EAF">
        <w:rPr>
          <w:rFonts w:ascii="Arial" w:hAnsi="Arial" w:cs="Arial"/>
          <w:color w:val="0D0D0D"/>
          <w:sz w:val="20"/>
          <w:szCs w:val="20"/>
        </w:rPr>
        <w:t>transmitancia</w:t>
      </w:r>
      <w:proofErr w:type="spellEnd"/>
      <w:r w:rsidRPr="00AB5EAF">
        <w:rPr>
          <w:rFonts w:ascii="Arial" w:hAnsi="Arial" w:cs="Arial"/>
          <w:color w:val="0D0D0D"/>
          <w:sz w:val="20"/>
          <w:szCs w:val="20"/>
        </w:rPr>
        <w:t xml:space="preserve"> térmica máximo admisible de las cubiertas es el siguiente: U &lt; 0,85 W/m2K, debiendo el oferente demostrar su cumplimiento por medio de la presentación del cálculo avalado técnicamente.</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Los sistemas de aislación térmica propuestos deberán documentarse debidamente, mediante detalles constructivos, con indicación de espesores, densidades y todo otro dato relevante, a los efectos de su evaluación.</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numPr>
          <w:ilvl w:val="2"/>
          <w:numId w:val="18"/>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Goterones</w:t>
      </w:r>
      <w:r>
        <w:rPr>
          <w:rFonts w:ascii="Arial" w:hAnsi="Arial" w:cs="Arial"/>
          <w:color w:val="0D0D0D"/>
          <w:spacing w:val="-2"/>
          <w:sz w:val="20"/>
          <w:szCs w:val="20"/>
        </w:rPr>
        <w:t>.</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Default="000D0BF5" w:rsidP="000D0BF5">
      <w:pPr>
        <w:pStyle w:val="Textoindependiente"/>
        <w:spacing w:before="1" w:after="0" w:line="276" w:lineRule="auto"/>
        <w:jc w:val="both"/>
        <w:rPr>
          <w:rFonts w:ascii="Arial" w:hAnsi="Arial" w:cs="Arial"/>
          <w:color w:val="0D0D0D"/>
          <w:sz w:val="20"/>
          <w:szCs w:val="20"/>
        </w:rPr>
      </w:pPr>
      <w:r w:rsidRPr="00AB5EAF">
        <w:rPr>
          <w:rFonts w:ascii="Arial" w:hAnsi="Arial" w:cs="Arial"/>
          <w:color w:val="0D0D0D"/>
          <w:sz w:val="20"/>
          <w:szCs w:val="20"/>
        </w:rPr>
        <w:t>Se deberá incluir goterón bajo aleros, las ventanas, pretil de azoteas y los voladizos de los edificios.</w:t>
      </w:r>
      <w:r w:rsidRPr="00AB5EAF">
        <w:rPr>
          <w:rFonts w:ascii="Arial" w:hAnsi="Arial" w:cs="Arial"/>
          <w:color w:val="0D0D0D"/>
          <w:spacing w:val="40"/>
          <w:sz w:val="20"/>
          <w:szCs w:val="20"/>
        </w:rPr>
        <w:t xml:space="preserve"> </w:t>
      </w:r>
      <w:r w:rsidRPr="00AB5EAF">
        <w:rPr>
          <w:rFonts w:ascii="Arial" w:hAnsi="Arial" w:cs="Arial"/>
          <w:color w:val="0D0D0D"/>
          <w:sz w:val="20"/>
          <w:szCs w:val="20"/>
        </w:rPr>
        <w:t>Se aceptarán únicamente los goterones rehundidos, y no goterones superpuestos.</w:t>
      </w:r>
    </w:p>
    <w:p w:rsidR="000D0BF5" w:rsidRDefault="000D0BF5" w:rsidP="000D0BF5">
      <w:pPr>
        <w:pStyle w:val="Textoindependiente"/>
        <w:spacing w:before="1" w:after="0" w:line="276" w:lineRule="auto"/>
        <w:jc w:val="both"/>
        <w:rPr>
          <w:rFonts w:ascii="Arial" w:hAnsi="Arial" w:cs="Arial"/>
          <w:color w:val="0D0D0D"/>
          <w:sz w:val="20"/>
          <w:szCs w:val="20"/>
        </w:rPr>
      </w:pPr>
    </w:p>
    <w:p w:rsidR="000D0BF5" w:rsidRPr="00AB5EAF" w:rsidRDefault="000D0BF5" w:rsidP="000D0BF5">
      <w:pPr>
        <w:pStyle w:val="Textoindependiente"/>
        <w:numPr>
          <w:ilvl w:val="2"/>
          <w:numId w:val="18"/>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Accesos</w:t>
      </w:r>
      <w:r w:rsidRPr="00AB5EAF">
        <w:rPr>
          <w:rFonts w:ascii="Arial" w:hAnsi="Arial" w:cs="Arial"/>
          <w:color w:val="0D0D0D"/>
          <w:spacing w:val="-14"/>
          <w:sz w:val="20"/>
          <w:szCs w:val="20"/>
        </w:rPr>
        <w:t xml:space="preserve"> </w:t>
      </w:r>
      <w:r w:rsidRPr="00AB5EAF">
        <w:rPr>
          <w:rFonts w:ascii="Arial" w:hAnsi="Arial" w:cs="Arial"/>
          <w:color w:val="0D0D0D"/>
          <w:sz w:val="20"/>
          <w:szCs w:val="20"/>
        </w:rPr>
        <w:t>a</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cubiertas.</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w:t>
      </w:r>
      <w:r w:rsidRPr="00AB5EAF">
        <w:rPr>
          <w:rFonts w:ascii="Arial" w:hAnsi="Arial" w:cs="Arial"/>
          <w:color w:val="0D0D0D"/>
          <w:spacing w:val="22"/>
          <w:sz w:val="20"/>
          <w:szCs w:val="20"/>
        </w:rPr>
        <w:t xml:space="preserve"> </w:t>
      </w:r>
      <w:r w:rsidRPr="00AB5EAF">
        <w:rPr>
          <w:rFonts w:ascii="Arial" w:hAnsi="Arial" w:cs="Arial"/>
          <w:color w:val="0D0D0D"/>
          <w:sz w:val="20"/>
          <w:szCs w:val="20"/>
        </w:rPr>
        <w:t>totalidad</w:t>
      </w:r>
      <w:r w:rsidRPr="00AB5EAF">
        <w:rPr>
          <w:rFonts w:ascii="Arial" w:hAnsi="Arial" w:cs="Arial"/>
          <w:color w:val="0D0D0D"/>
          <w:spacing w:val="22"/>
          <w:sz w:val="20"/>
          <w:szCs w:val="20"/>
        </w:rPr>
        <w:t xml:space="preserve"> </w:t>
      </w:r>
      <w:r w:rsidRPr="00AB5EAF">
        <w:rPr>
          <w:rFonts w:ascii="Arial" w:hAnsi="Arial" w:cs="Arial"/>
          <w:color w:val="0D0D0D"/>
          <w:sz w:val="20"/>
          <w:szCs w:val="20"/>
        </w:rPr>
        <w:t>de</w:t>
      </w:r>
      <w:r w:rsidRPr="00AB5EAF">
        <w:rPr>
          <w:rFonts w:ascii="Arial" w:hAnsi="Arial" w:cs="Arial"/>
          <w:color w:val="0D0D0D"/>
          <w:spacing w:val="21"/>
          <w:sz w:val="20"/>
          <w:szCs w:val="20"/>
        </w:rPr>
        <w:t xml:space="preserve"> </w:t>
      </w:r>
      <w:r w:rsidRPr="00AB5EAF">
        <w:rPr>
          <w:rFonts w:ascii="Arial" w:hAnsi="Arial" w:cs="Arial"/>
          <w:color w:val="0D0D0D"/>
          <w:sz w:val="20"/>
          <w:szCs w:val="20"/>
        </w:rPr>
        <w:t>las</w:t>
      </w:r>
      <w:r w:rsidRPr="00AB5EAF">
        <w:rPr>
          <w:rFonts w:ascii="Arial" w:hAnsi="Arial" w:cs="Arial"/>
          <w:color w:val="0D0D0D"/>
          <w:spacing w:val="22"/>
          <w:sz w:val="20"/>
          <w:szCs w:val="20"/>
        </w:rPr>
        <w:t xml:space="preserve"> </w:t>
      </w:r>
      <w:r w:rsidRPr="00AB5EAF">
        <w:rPr>
          <w:rFonts w:ascii="Arial" w:hAnsi="Arial" w:cs="Arial"/>
          <w:color w:val="0D0D0D"/>
          <w:sz w:val="20"/>
          <w:szCs w:val="20"/>
        </w:rPr>
        <w:t>azoteas</w:t>
      </w:r>
      <w:r w:rsidRPr="00AB5EAF">
        <w:rPr>
          <w:rFonts w:ascii="Arial" w:hAnsi="Arial" w:cs="Arial"/>
          <w:color w:val="0D0D0D"/>
          <w:spacing w:val="22"/>
          <w:sz w:val="20"/>
          <w:szCs w:val="20"/>
        </w:rPr>
        <w:t xml:space="preserve"> </w:t>
      </w:r>
      <w:r w:rsidRPr="00AB5EAF">
        <w:rPr>
          <w:rFonts w:ascii="Arial" w:hAnsi="Arial" w:cs="Arial"/>
          <w:color w:val="0D0D0D"/>
          <w:sz w:val="20"/>
          <w:szCs w:val="20"/>
        </w:rPr>
        <w:t>de</w:t>
      </w:r>
      <w:r w:rsidRPr="00AB5EAF">
        <w:rPr>
          <w:rFonts w:ascii="Arial" w:hAnsi="Arial" w:cs="Arial"/>
          <w:color w:val="0D0D0D"/>
          <w:spacing w:val="21"/>
          <w:sz w:val="20"/>
          <w:szCs w:val="20"/>
        </w:rPr>
        <w:t xml:space="preserve"> </w:t>
      </w:r>
      <w:r w:rsidRPr="00AB5EAF">
        <w:rPr>
          <w:rFonts w:ascii="Arial" w:hAnsi="Arial" w:cs="Arial"/>
          <w:color w:val="0D0D0D"/>
          <w:sz w:val="20"/>
          <w:szCs w:val="20"/>
        </w:rPr>
        <w:t>cada</w:t>
      </w:r>
      <w:r w:rsidRPr="00AB5EAF">
        <w:rPr>
          <w:rFonts w:ascii="Arial" w:hAnsi="Arial" w:cs="Arial"/>
          <w:color w:val="0D0D0D"/>
          <w:spacing w:val="21"/>
          <w:sz w:val="20"/>
          <w:szCs w:val="20"/>
        </w:rPr>
        <w:t xml:space="preserve"> </w:t>
      </w:r>
      <w:r w:rsidRPr="00AB5EAF">
        <w:rPr>
          <w:rFonts w:ascii="Arial" w:hAnsi="Arial" w:cs="Arial"/>
          <w:color w:val="0D0D0D"/>
          <w:sz w:val="20"/>
          <w:szCs w:val="20"/>
        </w:rPr>
        <w:t>complejo</w:t>
      </w:r>
      <w:r w:rsidRPr="00AB5EAF">
        <w:rPr>
          <w:rFonts w:ascii="Arial" w:hAnsi="Arial" w:cs="Arial"/>
          <w:color w:val="0D0D0D"/>
          <w:spacing w:val="21"/>
          <w:sz w:val="20"/>
          <w:szCs w:val="20"/>
        </w:rPr>
        <w:t xml:space="preserve"> </w:t>
      </w:r>
      <w:r w:rsidRPr="00AB5EAF">
        <w:rPr>
          <w:rFonts w:ascii="Arial" w:hAnsi="Arial" w:cs="Arial"/>
          <w:color w:val="0D0D0D"/>
          <w:sz w:val="20"/>
          <w:szCs w:val="20"/>
        </w:rPr>
        <w:t>deberán</w:t>
      </w:r>
      <w:r w:rsidRPr="00AB5EAF">
        <w:rPr>
          <w:rFonts w:ascii="Arial" w:hAnsi="Arial" w:cs="Arial"/>
          <w:color w:val="0D0D0D"/>
          <w:spacing w:val="22"/>
          <w:sz w:val="20"/>
          <w:szCs w:val="20"/>
        </w:rPr>
        <w:t xml:space="preserve"> </w:t>
      </w:r>
      <w:r w:rsidRPr="00AB5EAF">
        <w:rPr>
          <w:rFonts w:ascii="Arial" w:hAnsi="Arial" w:cs="Arial"/>
          <w:color w:val="0D0D0D"/>
          <w:sz w:val="20"/>
          <w:szCs w:val="20"/>
        </w:rPr>
        <w:t>tener</w:t>
      </w:r>
      <w:r w:rsidRPr="00AB5EAF">
        <w:rPr>
          <w:rFonts w:ascii="Arial" w:hAnsi="Arial" w:cs="Arial"/>
          <w:color w:val="0D0D0D"/>
          <w:spacing w:val="20"/>
          <w:sz w:val="20"/>
          <w:szCs w:val="20"/>
        </w:rPr>
        <w:t xml:space="preserve"> </w:t>
      </w:r>
      <w:r w:rsidRPr="00AB5EAF">
        <w:rPr>
          <w:rFonts w:ascii="Arial" w:hAnsi="Arial" w:cs="Arial"/>
          <w:color w:val="0D0D0D"/>
          <w:sz w:val="20"/>
          <w:szCs w:val="20"/>
        </w:rPr>
        <w:t>acceso</w:t>
      </w:r>
      <w:r w:rsidRPr="00AB5EAF">
        <w:rPr>
          <w:rFonts w:ascii="Arial" w:hAnsi="Arial" w:cs="Arial"/>
          <w:color w:val="0D0D0D"/>
          <w:spacing w:val="22"/>
          <w:sz w:val="20"/>
          <w:szCs w:val="20"/>
        </w:rPr>
        <w:t xml:space="preserve"> </w:t>
      </w:r>
      <w:r w:rsidRPr="00AB5EAF">
        <w:rPr>
          <w:rFonts w:ascii="Arial" w:hAnsi="Arial" w:cs="Arial"/>
          <w:color w:val="0D0D0D"/>
          <w:sz w:val="20"/>
          <w:szCs w:val="20"/>
        </w:rPr>
        <w:t>seguro</w:t>
      </w:r>
      <w:r w:rsidRPr="00AB5EAF">
        <w:rPr>
          <w:rFonts w:ascii="Arial" w:hAnsi="Arial" w:cs="Arial"/>
          <w:color w:val="0D0D0D"/>
          <w:spacing w:val="21"/>
          <w:sz w:val="20"/>
          <w:szCs w:val="20"/>
        </w:rPr>
        <w:t xml:space="preserve"> </w:t>
      </w:r>
      <w:r w:rsidRPr="00AB5EAF">
        <w:rPr>
          <w:rFonts w:ascii="Arial" w:hAnsi="Arial" w:cs="Arial"/>
          <w:color w:val="0D0D0D"/>
          <w:sz w:val="20"/>
          <w:szCs w:val="20"/>
        </w:rPr>
        <w:t>que</w:t>
      </w:r>
      <w:r w:rsidRPr="00AB5EAF">
        <w:rPr>
          <w:rFonts w:ascii="Arial" w:hAnsi="Arial" w:cs="Arial"/>
          <w:color w:val="0D0D0D"/>
          <w:spacing w:val="21"/>
          <w:sz w:val="20"/>
          <w:szCs w:val="20"/>
        </w:rPr>
        <w:t xml:space="preserve"> </w:t>
      </w:r>
      <w:r w:rsidRPr="00AB5EAF">
        <w:rPr>
          <w:rFonts w:ascii="Arial" w:hAnsi="Arial" w:cs="Arial"/>
          <w:color w:val="0D0D0D"/>
          <w:sz w:val="20"/>
          <w:szCs w:val="20"/>
        </w:rPr>
        <w:t>permita</w:t>
      </w:r>
      <w:r w:rsidRPr="00AB5EAF">
        <w:rPr>
          <w:rFonts w:ascii="Arial" w:hAnsi="Arial" w:cs="Arial"/>
          <w:color w:val="0D0D0D"/>
          <w:spacing w:val="22"/>
          <w:sz w:val="20"/>
          <w:szCs w:val="20"/>
        </w:rPr>
        <w:t xml:space="preserve"> </w:t>
      </w:r>
      <w:r w:rsidRPr="00AB5EAF">
        <w:rPr>
          <w:rFonts w:ascii="Arial" w:hAnsi="Arial" w:cs="Arial"/>
          <w:color w:val="0D0D0D"/>
          <w:sz w:val="20"/>
          <w:szCs w:val="20"/>
        </w:rPr>
        <w:t>el</w:t>
      </w:r>
      <w:r w:rsidRPr="00AB5EAF">
        <w:rPr>
          <w:rFonts w:ascii="Arial" w:hAnsi="Arial" w:cs="Arial"/>
          <w:color w:val="0D0D0D"/>
          <w:spacing w:val="22"/>
          <w:sz w:val="20"/>
          <w:szCs w:val="20"/>
        </w:rPr>
        <w:t xml:space="preserve"> </w:t>
      </w:r>
      <w:r w:rsidRPr="00AB5EAF">
        <w:rPr>
          <w:rFonts w:ascii="Arial" w:hAnsi="Arial" w:cs="Arial"/>
          <w:color w:val="0D0D0D"/>
          <w:sz w:val="20"/>
          <w:szCs w:val="20"/>
        </w:rPr>
        <w:t>llevar</w:t>
      </w:r>
      <w:r w:rsidRPr="00AB5EAF">
        <w:rPr>
          <w:rFonts w:ascii="Arial" w:hAnsi="Arial" w:cs="Arial"/>
          <w:color w:val="0D0D0D"/>
          <w:spacing w:val="22"/>
          <w:sz w:val="20"/>
          <w:szCs w:val="20"/>
        </w:rPr>
        <w:t xml:space="preserve"> </w:t>
      </w:r>
      <w:r w:rsidRPr="00AB5EAF">
        <w:rPr>
          <w:rFonts w:ascii="Arial" w:hAnsi="Arial" w:cs="Arial"/>
          <w:color w:val="0D0D0D"/>
          <w:sz w:val="20"/>
          <w:szCs w:val="20"/>
        </w:rPr>
        <w:t>a cabo tareas de limpieza y mantenimiento.</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En el caso que el proyecto incluya un sector de baranda delimitando el acceso a la azotea, este cerramiento deberá contar con una puerta o escalera que permita el pasaje seguro al resto de la azotea. La puerta deberá contar con pasador y candado.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Deberá preverse en los elementos estructurales de este nivel, fijaciones que permitan la colocación de cuerdas de vida para llevar a cabo las diferentes tareas de mantenimiento.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Si</w:t>
      </w:r>
      <w:r w:rsidRPr="00AB5EAF">
        <w:rPr>
          <w:rFonts w:ascii="Arial" w:hAnsi="Arial" w:cs="Arial"/>
          <w:color w:val="0D0D0D"/>
          <w:spacing w:val="-3"/>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pretiles</w:t>
      </w:r>
      <w:r w:rsidRPr="00AB5EAF">
        <w:rPr>
          <w:rFonts w:ascii="Arial" w:hAnsi="Arial" w:cs="Arial"/>
          <w:color w:val="0D0D0D"/>
          <w:spacing w:val="-2"/>
          <w:sz w:val="20"/>
          <w:szCs w:val="20"/>
        </w:rPr>
        <w:t xml:space="preserve"> </w:t>
      </w:r>
      <w:r w:rsidRPr="00AB5EAF">
        <w:rPr>
          <w:rFonts w:ascii="Arial" w:hAnsi="Arial" w:cs="Arial"/>
          <w:color w:val="0D0D0D"/>
          <w:sz w:val="20"/>
          <w:szCs w:val="20"/>
        </w:rPr>
        <w:t>perimetrales,</w:t>
      </w:r>
      <w:r w:rsidRPr="00AB5EAF">
        <w:rPr>
          <w:rFonts w:ascii="Arial" w:hAnsi="Arial" w:cs="Arial"/>
          <w:color w:val="0D0D0D"/>
          <w:spacing w:val="-3"/>
          <w:sz w:val="20"/>
          <w:szCs w:val="20"/>
        </w:rPr>
        <w:t xml:space="preserve"> </w:t>
      </w:r>
      <w:r w:rsidRPr="00AB5EAF">
        <w:rPr>
          <w:rFonts w:ascii="Arial" w:hAnsi="Arial" w:cs="Arial"/>
          <w:color w:val="0D0D0D"/>
          <w:sz w:val="20"/>
          <w:szCs w:val="20"/>
        </w:rPr>
        <w:t>en</w:t>
      </w:r>
      <w:r w:rsidRPr="00AB5EAF">
        <w:rPr>
          <w:rFonts w:ascii="Arial" w:hAnsi="Arial" w:cs="Arial"/>
          <w:color w:val="0D0D0D"/>
          <w:spacing w:val="-2"/>
          <w:sz w:val="20"/>
          <w:szCs w:val="20"/>
        </w:rPr>
        <w:t xml:space="preserve"> </w:t>
      </w:r>
      <w:r w:rsidRPr="00AB5EAF">
        <w:rPr>
          <w:rFonts w:ascii="Arial" w:hAnsi="Arial" w:cs="Arial"/>
          <w:color w:val="0D0D0D"/>
          <w:sz w:val="20"/>
          <w:szCs w:val="20"/>
        </w:rPr>
        <w:t>el</w:t>
      </w:r>
      <w:r w:rsidRPr="00AB5EAF">
        <w:rPr>
          <w:rFonts w:ascii="Arial" w:hAnsi="Arial" w:cs="Arial"/>
          <w:color w:val="0D0D0D"/>
          <w:spacing w:val="-2"/>
          <w:sz w:val="20"/>
          <w:szCs w:val="20"/>
        </w:rPr>
        <w:t xml:space="preserve"> </w:t>
      </w:r>
      <w:r w:rsidRPr="00AB5EAF">
        <w:rPr>
          <w:rFonts w:ascii="Arial" w:hAnsi="Arial" w:cs="Arial"/>
          <w:color w:val="0D0D0D"/>
          <w:sz w:val="20"/>
          <w:szCs w:val="20"/>
        </w:rPr>
        <w:t>proyecto,</w:t>
      </w:r>
      <w:r w:rsidRPr="00AB5EAF">
        <w:rPr>
          <w:rFonts w:ascii="Arial" w:hAnsi="Arial" w:cs="Arial"/>
          <w:color w:val="0D0D0D"/>
          <w:spacing w:val="-3"/>
          <w:sz w:val="20"/>
          <w:szCs w:val="20"/>
        </w:rPr>
        <w:t xml:space="preserve"> </w:t>
      </w:r>
      <w:r w:rsidRPr="00AB5EAF">
        <w:rPr>
          <w:rFonts w:ascii="Arial" w:hAnsi="Arial" w:cs="Arial"/>
          <w:color w:val="0D0D0D"/>
          <w:sz w:val="20"/>
          <w:szCs w:val="20"/>
        </w:rPr>
        <w:t>cuentan</w:t>
      </w:r>
      <w:r w:rsidRPr="00AB5EAF">
        <w:rPr>
          <w:rFonts w:ascii="Arial" w:hAnsi="Arial" w:cs="Arial"/>
          <w:color w:val="0D0D0D"/>
          <w:spacing w:val="-2"/>
          <w:sz w:val="20"/>
          <w:szCs w:val="20"/>
        </w:rPr>
        <w:t xml:space="preserve"> </w:t>
      </w:r>
      <w:r w:rsidRPr="00AB5EAF">
        <w:rPr>
          <w:rFonts w:ascii="Arial" w:hAnsi="Arial" w:cs="Arial"/>
          <w:color w:val="0D0D0D"/>
          <w:sz w:val="20"/>
          <w:szCs w:val="20"/>
        </w:rPr>
        <w:t>con</w:t>
      </w:r>
      <w:r w:rsidRPr="00AB5EAF">
        <w:rPr>
          <w:rFonts w:ascii="Arial" w:hAnsi="Arial" w:cs="Arial"/>
          <w:color w:val="0D0D0D"/>
          <w:spacing w:val="-3"/>
          <w:sz w:val="20"/>
          <w:szCs w:val="20"/>
        </w:rPr>
        <w:t xml:space="preserve"> </w:t>
      </w:r>
      <w:r w:rsidRPr="00AB5EAF">
        <w:rPr>
          <w:rFonts w:ascii="Arial" w:hAnsi="Arial" w:cs="Arial"/>
          <w:color w:val="0D0D0D"/>
          <w:sz w:val="20"/>
          <w:szCs w:val="20"/>
        </w:rPr>
        <w:t>muretes</w:t>
      </w:r>
      <w:r w:rsidRPr="00AB5EAF">
        <w:rPr>
          <w:rFonts w:ascii="Arial" w:hAnsi="Arial" w:cs="Arial"/>
          <w:color w:val="0D0D0D"/>
          <w:spacing w:val="-2"/>
          <w:sz w:val="20"/>
          <w:szCs w:val="20"/>
        </w:rPr>
        <w:t xml:space="preserve"> </w:t>
      </w:r>
      <w:r w:rsidRPr="00AB5EAF">
        <w:rPr>
          <w:rFonts w:ascii="Arial" w:hAnsi="Arial" w:cs="Arial"/>
          <w:color w:val="0D0D0D"/>
          <w:sz w:val="20"/>
          <w:szCs w:val="20"/>
        </w:rPr>
        <w:t>o</w:t>
      </w:r>
      <w:r w:rsidRPr="00AB5EAF">
        <w:rPr>
          <w:rFonts w:ascii="Arial" w:hAnsi="Arial" w:cs="Arial"/>
          <w:color w:val="0D0D0D"/>
          <w:spacing w:val="-3"/>
          <w:sz w:val="20"/>
          <w:szCs w:val="20"/>
        </w:rPr>
        <w:t xml:space="preserve"> </w:t>
      </w:r>
      <w:r w:rsidRPr="00AB5EAF">
        <w:rPr>
          <w:rFonts w:ascii="Arial" w:hAnsi="Arial" w:cs="Arial"/>
          <w:color w:val="0D0D0D"/>
          <w:sz w:val="20"/>
          <w:szCs w:val="20"/>
        </w:rPr>
        <w:t>barandas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1</w:t>
      </w:r>
      <w:r w:rsidRPr="00AB5EAF">
        <w:rPr>
          <w:rFonts w:ascii="Arial" w:hAnsi="Arial" w:cs="Arial"/>
          <w:color w:val="0D0D0D"/>
          <w:spacing w:val="-2"/>
          <w:sz w:val="20"/>
          <w:szCs w:val="20"/>
        </w:rPr>
        <w:t xml:space="preserve"> </w:t>
      </w:r>
      <w:r w:rsidRPr="00AB5EAF">
        <w:rPr>
          <w:rFonts w:ascii="Arial" w:hAnsi="Arial" w:cs="Arial"/>
          <w:color w:val="0D0D0D"/>
          <w:sz w:val="20"/>
          <w:szCs w:val="20"/>
        </w:rPr>
        <w:t>metro</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altura,</w:t>
      </w:r>
      <w:r w:rsidRPr="00AB5EAF">
        <w:rPr>
          <w:rFonts w:ascii="Arial" w:hAnsi="Arial" w:cs="Arial"/>
          <w:color w:val="0D0D0D"/>
          <w:spacing w:val="-4"/>
          <w:sz w:val="20"/>
          <w:szCs w:val="20"/>
        </w:rPr>
        <w:t xml:space="preserve"> </w:t>
      </w:r>
      <w:r w:rsidRPr="00AB5EAF">
        <w:rPr>
          <w:rFonts w:ascii="Arial" w:hAnsi="Arial" w:cs="Arial"/>
          <w:color w:val="0D0D0D"/>
          <w:sz w:val="20"/>
          <w:szCs w:val="20"/>
        </w:rPr>
        <w:t>las fijaciones citadas anteriormente no se considerarán necesarias.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025A38" w:rsidRDefault="000D0BF5" w:rsidP="000D0BF5">
      <w:pPr>
        <w:pStyle w:val="Ttulo1"/>
        <w:keepNext w:val="0"/>
        <w:keepLines w:val="0"/>
        <w:widowControl w:val="0"/>
        <w:numPr>
          <w:ilvl w:val="1"/>
          <w:numId w:val="18"/>
        </w:numPr>
        <w:tabs>
          <w:tab w:val="left" w:pos="796"/>
          <w:tab w:val="left" w:pos="797"/>
        </w:tabs>
        <w:suppressAutoHyphens w:val="0"/>
        <w:autoSpaceDE w:val="0"/>
        <w:spacing w:before="0" w:line="276" w:lineRule="auto"/>
        <w:ind w:left="0" w:firstLine="0"/>
        <w:textAlignment w:val="auto"/>
        <w:rPr>
          <w:rFonts w:ascii="Arial" w:hAnsi="Arial" w:cs="Arial"/>
          <w:sz w:val="20"/>
          <w:szCs w:val="20"/>
        </w:rPr>
      </w:pPr>
      <w:r w:rsidRPr="00025A38">
        <w:rPr>
          <w:rFonts w:ascii="Arial" w:hAnsi="Arial" w:cs="Arial"/>
          <w:color w:val="0D0D0D"/>
          <w:spacing w:val="-2"/>
          <w:sz w:val="20"/>
          <w:szCs w:val="20"/>
        </w:rPr>
        <w:t>MUROS</w:t>
      </w:r>
      <w:r w:rsidRPr="00025A38">
        <w:rPr>
          <w:rFonts w:ascii="Arial" w:hAnsi="Arial" w:cs="Arial"/>
          <w:color w:val="0D0D0D"/>
          <w:spacing w:val="-5"/>
          <w:sz w:val="20"/>
          <w:szCs w:val="20"/>
        </w:rPr>
        <w:t xml:space="preserve"> </w:t>
      </w:r>
      <w:r w:rsidRPr="00025A38">
        <w:rPr>
          <w:rFonts w:ascii="Arial" w:hAnsi="Arial" w:cs="Arial"/>
          <w:color w:val="0D0D0D"/>
          <w:spacing w:val="-2"/>
          <w:sz w:val="20"/>
          <w:szCs w:val="20"/>
        </w:rPr>
        <w:t>EXTERIORES</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el caso de proponerse un SCNT, la C.A.A. se manifestará en cada</w:t>
      </w:r>
      <w:r w:rsidRPr="00AB5EAF">
        <w:rPr>
          <w:rFonts w:ascii="Arial" w:hAnsi="Arial" w:cs="Arial"/>
          <w:color w:val="0D0D0D"/>
          <w:spacing w:val="-1"/>
          <w:sz w:val="20"/>
          <w:szCs w:val="20"/>
        </w:rPr>
        <w:t xml:space="preserve"> </w:t>
      </w:r>
      <w:r w:rsidRPr="00AB5EAF">
        <w:rPr>
          <w:rFonts w:ascii="Arial" w:hAnsi="Arial" w:cs="Arial"/>
          <w:color w:val="0D0D0D"/>
          <w:sz w:val="20"/>
          <w:szCs w:val="20"/>
        </w:rPr>
        <w:t>caso y</w:t>
      </w:r>
      <w:r w:rsidRPr="00AB5EAF">
        <w:rPr>
          <w:rFonts w:ascii="Arial" w:hAnsi="Arial" w:cs="Arial"/>
          <w:color w:val="0D0D0D"/>
          <w:spacing w:val="-1"/>
          <w:sz w:val="20"/>
          <w:szCs w:val="20"/>
        </w:rPr>
        <w:t xml:space="preserve"> </w:t>
      </w:r>
      <w:r w:rsidRPr="00AB5EAF">
        <w:rPr>
          <w:rFonts w:ascii="Arial" w:hAnsi="Arial" w:cs="Arial"/>
          <w:color w:val="0D0D0D"/>
          <w:sz w:val="20"/>
          <w:szCs w:val="20"/>
        </w:rPr>
        <w:t>podrán rechazar la opción de terminación propuesta y pedir modificaciones o su sustitución.</w:t>
      </w:r>
    </w:p>
    <w:p w:rsidR="000D0BF5" w:rsidRPr="00AB5EAF" w:rsidRDefault="000D0BF5" w:rsidP="000D0BF5">
      <w:pPr>
        <w:pStyle w:val="Textoindependiente"/>
        <w:numPr>
          <w:ilvl w:val="2"/>
          <w:numId w:val="18"/>
        </w:numPr>
        <w:autoSpaceDN/>
        <w:spacing w:before="197" w:after="0" w:line="276" w:lineRule="auto"/>
        <w:jc w:val="both"/>
        <w:textAlignment w:val="auto"/>
        <w:rPr>
          <w:rFonts w:ascii="Arial" w:hAnsi="Arial" w:cs="Arial"/>
          <w:sz w:val="20"/>
          <w:szCs w:val="20"/>
        </w:rPr>
      </w:pPr>
      <w:r w:rsidRPr="00AB5EAF">
        <w:rPr>
          <w:rFonts w:ascii="Arial" w:hAnsi="Arial" w:cs="Arial"/>
          <w:color w:val="0D0D0D"/>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z w:val="20"/>
          <w:szCs w:val="20"/>
        </w:rPr>
        <w:t>locales</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habitables.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el caso de utilizar ladrillo visto en las fachadas, deberá ser aprobada por la supervisión de obra previo a su compra, garantizando que la calidad y tipo de ladrillo elegido, permanezca en stock para la totalidad del metraje a utilizarse en obra.</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En los casos de muros dobles, el muro exterior deberá estar anclado mediante bigotes de acero amurado con mortero de arena y </w:t>
      </w:r>
      <w:r>
        <w:rPr>
          <w:rFonts w:ascii="Arial" w:hAnsi="Arial" w:cs="Arial"/>
          <w:color w:val="0D0D0D"/>
          <w:sz w:val="20"/>
          <w:szCs w:val="20"/>
        </w:rPr>
        <w:t>p</w:t>
      </w:r>
      <w:r w:rsidRPr="00AB5EAF">
        <w:rPr>
          <w:rFonts w:ascii="Arial" w:hAnsi="Arial" w:cs="Arial"/>
          <w:color w:val="0D0D0D"/>
          <w:sz w:val="20"/>
          <w:szCs w:val="20"/>
        </w:rPr>
        <w:t>ortland con hidrófugo (uno cada m</w:t>
      </w:r>
      <w:r w:rsidRPr="006F348B">
        <w:rPr>
          <w:rFonts w:ascii="Arial" w:hAnsi="Arial" w:cs="Arial"/>
          <w:color w:val="0D0D0D"/>
          <w:sz w:val="20"/>
          <w:szCs w:val="20"/>
          <w:vertAlign w:val="superscript"/>
        </w:rPr>
        <w:t xml:space="preserve">2 </w:t>
      </w:r>
      <w:r w:rsidRPr="00AB5EAF">
        <w:rPr>
          <w:rFonts w:ascii="Arial" w:hAnsi="Arial" w:cs="Arial"/>
          <w:color w:val="0D0D0D"/>
          <w:sz w:val="20"/>
          <w:szCs w:val="20"/>
        </w:rPr>
        <w:t>de superficie), conjuntamente con el muro, con pendiente que asegure el escurrimiento del agua hacia el exterior.</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Deberán</w:t>
      </w:r>
      <w:r w:rsidRPr="00AB5EAF">
        <w:rPr>
          <w:rFonts w:ascii="Arial" w:hAnsi="Arial" w:cs="Arial"/>
          <w:color w:val="0D0D0D"/>
          <w:spacing w:val="-8"/>
          <w:sz w:val="20"/>
          <w:szCs w:val="20"/>
        </w:rPr>
        <w:t xml:space="preserve"> </w:t>
      </w:r>
      <w:r w:rsidRPr="00AB5EAF">
        <w:rPr>
          <w:rFonts w:ascii="Arial" w:hAnsi="Arial" w:cs="Arial"/>
          <w:color w:val="0D0D0D"/>
          <w:sz w:val="20"/>
          <w:szCs w:val="20"/>
        </w:rPr>
        <w:t>colocarse</w:t>
      </w:r>
      <w:r w:rsidRPr="00AB5EAF">
        <w:rPr>
          <w:rFonts w:ascii="Arial" w:hAnsi="Arial" w:cs="Arial"/>
          <w:color w:val="0D0D0D"/>
          <w:spacing w:val="-5"/>
          <w:sz w:val="20"/>
          <w:szCs w:val="20"/>
        </w:rPr>
        <w:t xml:space="preserve"> </w:t>
      </w:r>
      <w:r w:rsidRPr="00AB5EAF">
        <w:rPr>
          <w:rFonts w:ascii="Arial" w:hAnsi="Arial" w:cs="Arial"/>
          <w:color w:val="0D0D0D"/>
          <w:sz w:val="20"/>
          <w:szCs w:val="20"/>
        </w:rPr>
        <w:t>previamente</w:t>
      </w:r>
      <w:r w:rsidRPr="00AB5EAF">
        <w:rPr>
          <w:rFonts w:ascii="Arial" w:hAnsi="Arial" w:cs="Arial"/>
          <w:color w:val="0D0D0D"/>
          <w:spacing w:val="-7"/>
          <w:sz w:val="20"/>
          <w:szCs w:val="20"/>
        </w:rPr>
        <w:t xml:space="preserve"> </w:t>
      </w:r>
      <w:r w:rsidRPr="00AB5EAF">
        <w:rPr>
          <w:rFonts w:ascii="Arial" w:hAnsi="Arial" w:cs="Arial"/>
          <w:color w:val="0D0D0D"/>
          <w:sz w:val="20"/>
          <w:szCs w:val="20"/>
        </w:rPr>
        <w:t>a</w:t>
      </w:r>
      <w:r w:rsidRPr="00AB5EAF">
        <w:rPr>
          <w:rFonts w:ascii="Arial" w:hAnsi="Arial" w:cs="Arial"/>
          <w:color w:val="0D0D0D"/>
          <w:spacing w:val="-5"/>
          <w:sz w:val="20"/>
          <w:szCs w:val="20"/>
        </w:rPr>
        <w:t xml:space="preserve"> </w:t>
      </w:r>
      <w:r w:rsidRPr="00AB5EAF">
        <w:rPr>
          <w:rFonts w:ascii="Arial" w:hAnsi="Arial" w:cs="Arial"/>
          <w:color w:val="0D0D0D"/>
          <w:sz w:val="20"/>
          <w:szCs w:val="20"/>
        </w:rPr>
        <w:t>la</w:t>
      </w:r>
      <w:r w:rsidRPr="00AB5EAF">
        <w:rPr>
          <w:rFonts w:ascii="Arial" w:hAnsi="Arial" w:cs="Arial"/>
          <w:color w:val="0D0D0D"/>
          <w:spacing w:val="-6"/>
          <w:sz w:val="20"/>
          <w:szCs w:val="20"/>
        </w:rPr>
        <w:t xml:space="preserve"> </w:t>
      </w:r>
      <w:r w:rsidRPr="00AB5EAF">
        <w:rPr>
          <w:rFonts w:ascii="Arial" w:hAnsi="Arial" w:cs="Arial"/>
          <w:color w:val="0D0D0D"/>
          <w:sz w:val="20"/>
          <w:szCs w:val="20"/>
        </w:rPr>
        <w:t>realización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capa</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impermeable.</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 colocarán en la base de cada cámara de aire, desagües de 1” de diámetro cada 1 m, pudiéndose aprovechar estos elementos como parte de la ventilación de la cámara de aire.</w:t>
      </w:r>
    </w:p>
    <w:p w:rsidR="000D0BF5" w:rsidRPr="00AB5EAF" w:rsidRDefault="000D0BF5" w:rsidP="000D0BF5">
      <w:pPr>
        <w:pStyle w:val="Textoindependiente"/>
        <w:numPr>
          <w:ilvl w:val="2"/>
          <w:numId w:val="18"/>
        </w:numPr>
        <w:autoSpaceDN/>
        <w:spacing w:before="197" w:after="0" w:line="276" w:lineRule="auto"/>
        <w:jc w:val="both"/>
        <w:textAlignment w:val="auto"/>
        <w:rPr>
          <w:rFonts w:ascii="Arial" w:hAnsi="Arial" w:cs="Arial"/>
          <w:sz w:val="20"/>
          <w:szCs w:val="20"/>
        </w:rPr>
      </w:pP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locales</w:t>
      </w:r>
      <w:r w:rsidRPr="00AB5EAF">
        <w:rPr>
          <w:rFonts w:ascii="Arial" w:hAnsi="Arial" w:cs="Arial"/>
          <w:color w:val="0D0D0D"/>
          <w:spacing w:val="-10"/>
          <w:sz w:val="20"/>
          <w:szCs w:val="20"/>
        </w:rPr>
        <w:t xml:space="preserve"> </w:t>
      </w:r>
      <w:r w:rsidRPr="00AB5EAF">
        <w:rPr>
          <w:rFonts w:ascii="Arial" w:hAnsi="Arial" w:cs="Arial"/>
          <w:color w:val="0D0D0D"/>
          <w:sz w:val="20"/>
          <w:szCs w:val="20"/>
        </w:rPr>
        <w:t>no</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habitables.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caso de corresponder, se admitirá que los muros exteriores de sala de máquinas y caja de escaleras sobre azotea sean de ancho mínimo 20cm.</w:t>
      </w:r>
    </w:p>
    <w:p w:rsidR="000D0BF5" w:rsidRPr="00AB5EAF" w:rsidRDefault="000D0BF5" w:rsidP="000D0BF5">
      <w:pPr>
        <w:pStyle w:val="Textoindependiente"/>
        <w:numPr>
          <w:ilvl w:val="2"/>
          <w:numId w:val="18"/>
        </w:numPr>
        <w:autoSpaceDN/>
        <w:spacing w:before="197" w:after="0" w:line="276" w:lineRule="auto"/>
        <w:jc w:val="both"/>
        <w:textAlignment w:val="auto"/>
        <w:rPr>
          <w:rFonts w:ascii="Arial" w:hAnsi="Arial" w:cs="Arial"/>
          <w:sz w:val="20"/>
          <w:szCs w:val="20"/>
        </w:rPr>
      </w:pP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balcones</w:t>
      </w:r>
      <w:r w:rsidRPr="00AB5EAF">
        <w:rPr>
          <w:rFonts w:ascii="Arial" w:hAnsi="Arial" w:cs="Arial"/>
          <w:color w:val="0D0D0D"/>
          <w:spacing w:val="-11"/>
          <w:sz w:val="20"/>
          <w:szCs w:val="20"/>
        </w:rPr>
        <w:t xml:space="preserve"> </w:t>
      </w:r>
      <w:r w:rsidRPr="00AB5EAF">
        <w:rPr>
          <w:rFonts w:ascii="Arial" w:hAnsi="Arial" w:cs="Arial"/>
          <w:color w:val="0D0D0D"/>
          <w:sz w:val="20"/>
          <w:szCs w:val="20"/>
        </w:rPr>
        <w:t>o</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terrazas.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Deberán asegurar la correcta protección y seguridad y estarán en todo de acuerdo a la Normativa Departamental correspondiente y a lo que se estipule en este Pliego.</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Si</w:t>
      </w:r>
      <w:r w:rsidRPr="00AB5EAF">
        <w:rPr>
          <w:rFonts w:ascii="Arial" w:hAnsi="Arial" w:cs="Arial"/>
          <w:color w:val="0D0D0D"/>
          <w:spacing w:val="-6"/>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oferta</w:t>
      </w:r>
      <w:r w:rsidRPr="00AB5EAF">
        <w:rPr>
          <w:rFonts w:ascii="Arial" w:hAnsi="Arial" w:cs="Arial"/>
          <w:color w:val="0D0D0D"/>
          <w:spacing w:val="-5"/>
          <w:sz w:val="20"/>
          <w:szCs w:val="20"/>
        </w:rPr>
        <w:t xml:space="preserve"> </w:t>
      </w:r>
      <w:r w:rsidRPr="00AB5EAF">
        <w:rPr>
          <w:rFonts w:ascii="Arial" w:hAnsi="Arial" w:cs="Arial"/>
          <w:color w:val="0D0D0D"/>
          <w:sz w:val="20"/>
          <w:szCs w:val="20"/>
        </w:rPr>
        <w:t>contempla</w:t>
      </w:r>
      <w:r w:rsidRPr="00AB5EAF">
        <w:rPr>
          <w:rFonts w:ascii="Arial" w:hAnsi="Arial" w:cs="Arial"/>
          <w:color w:val="0D0D0D"/>
          <w:spacing w:val="-6"/>
          <w:sz w:val="20"/>
          <w:szCs w:val="20"/>
        </w:rPr>
        <w:t xml:space="preserve"> </w:t>
      </w:r>
      <w:r w:rsidRPr="00AB5EAF">
        <w:rPr>
          <w:rFonts w:ascii="Arial" w:hAnsi="Arial" w:cs="Arial"/>
          <w:color w:val="0D0D0D"/>
          <w:sz w:val="20"/>
          <w:szCs w:val="20"/>
        </w:rPr>
        <w:t>muros</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mampuestos</w:t>
      </w:r>
      <w:r w:rsidRPr="00AB5EAF">
        <w:rPr>
          <w:rFonts w:ascii="Arial" w:hAnsi="Arial" w:cs="Arial"/>
          <w:color w:val="0D0D0D"/>
          <w:spacing w:val="-5"/>
          <w:sz w:val="20"/>
          <w:szCs w:val="20"/>
        </w:rPr>
        <w:t xml:space="preserve"> </w:t>
      </w:r>
      <w:r w:rsidRPr="00AB5EAF">
        <w:rPr>
          <w:rFonts w:ascii="Arial" w:hAnsi="Arial" w:cs="Arial"/>
          <w:color w:val="0D0D0D"/>
          <w:sz w:val="20"/>
          <w:szCs w:val="20"/>
        </w:rPr>
        <w:t>estos</w:t>
      </w:r>
      <w:r w:rsidRPr="00AB5EAF">
        <w:rPr>
          <w:rFonts w:ascii="Arial" w:hAnsi="Arial" w:cs="Arial"/>
          <w:color w:val="0D0D0D"/>
          <w:spacing w:val="-5"/>
          <w:sz w:val="20"/>
          <w:szCs w:val="20"/>
        </w:rPr>
        <w:t xml:space="preserve"> </w:t>
      </w:r>
      <w:r w:rsidRPr="00AB5EAF">
        <w:rPr>
          <w:rFonts w:ascii="Arial" w:hAnsi="Arial" w:cs="Arial"/>
          <w:color w:val="0D0D0D"/>
          <w:sz w:val="20"/>
          <w:szCs w:val="20"/>
        </w:rPr>
        <w:t>deberán</w:t>
      </w:r>
      <w:r w:rsidRPr="00AB5EAF">
        <w:rPr>
          <w:rFonts w:ascii="Arial" w:hAnsi="Arial" w:cs="Arial"/>
          <w:color w:val="0D0D0D"/>
          <w:spacing w:val="-5"/>
          <w:sz w:val="20"/>
          <w:szCs w:val="20"/>
        </w:rPr>
        <w:t xml:space="preserve"> </w:t>
      </w:r>
      <w:r w:rsidRPr="00AB5EAF">
        <w:rPr>
          <w:rFonts w:ascii="Arial" w:hAnsi="Arial" w:cs="Arial"/>
          <w:color w:val="0D0D0D"/>
          <w:sz w:val="20"/>
          <w:szCs w:val="20"/>
        </w:rPr>
        <w:t>tener</w:t>
      </w:r>
      <w:r w:rsidRPr="00AB5EAF">
        <w:rPr>
          <w:rFonts w:ascii="Arial" w:hAnsi="Arial" w:cs="Arial"/>
          <w:color w:val="0D0D0D"/>
          <w:spacing w:val="-6"/>
          <w:sz w:val="20"/>
          <w:szCs w:val="20"/>
        </w:rPr>
        <w:t xml:space="preserve"> </w:t>
      </w:r>
      <w:r w:rsidRPr="00AB5EAF">
        <w:rPr>
          <w:rFonts w:ascii="Arial" w:hAnsi="Arial" w:cs="Arial"/>
          <w:color w:val="0D0D0D"/>
          <w:sz w:val="20"/>
          <w:szCs w:val="20"/>
        </w:rPr>
        <w:t>un</w:t>
      </w:r>
      <w:r w:rsidRPr="00AB5EAF">
        <w:rPr>
          <w:rFonts w:ascii="Arial" w:hAnsi="Arial" w:cs="Arial"/>
          <w:color w:val="0D0D0D"/>
          <w:spacing w:val="-3"/>
          <w:sz w:val="20"/>
          <w:szCs w:val="20"/>
        </w:rPr>
        <w:t xml:space="preserve"> </w:t>
      </w:r>
      <w:r w:rsidRPr="00AB5EAF">
        <w:rPr>
          <w:rFonts w:ascii="Arial" w:hAnsi="Arial" w:cs="Arial"/>
          <w:color w:val="0D0D0D"/>
          <w:sz w:val="20"/>
          <w:szCs w:val="20"/>
        </w:rPr>
        <w:t>ancho</w:t>
      </w:r>
      <w:r w:rsidRPr="00AB5EAF">
        <w:rPr>
          <w:rFonts w:ascii="Arial" w:hAnsi="Arial" w:cs="Arial"/>
          <w:color w:val="0D0D0D"/>
          <w:spacing w:val="-5"/>
          <w:sz w:val="20"/>
          <w:szCs w:val="20"/>
        </w:rPr>
        <w:t xml:space="preserve"> </w:t>
      </w:r>
      <w:r w:rsidRPr="00AB5EAF">
        <w:rPr>
          <w:rFonts w:ascii="Arial" w:hAnsi="Arial" w:cs="Arial"/>
          <w:color w:val="0D0D0D"/>
          <w:sz w:val="20"/>
          <w:szCs w:val="20"/>
        </w:rPr>
        <w:t>mínimo</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12</w:t>
      </w:r>
      <w:r w:rsidRPr="00AB5EAF">
        <w:rPr>
          <w:rFonts w:ascii="Arial" w:hAnsi="Arial" w:cs="Arial"/>
          <w:color w:val="0D0D0D"/>
          <w:spacing w:val="-6"/>
          <w:sz w:val="20"/>
          <w:szCs w:val="20"/>
        </w:rPr>
        <w:t xml:space="preserve"> </w:t>
      </w:r>
      <w:r w:rsidRPr="00AB5EAF">
        <w:rPr>
          <w:rFonts w:ascii="Arial" w:hAnsi="Arial" w:cs="Arial"/>
          <w:color w:val="0D0D0D"/>
          <w:sz w:val="20"/>
          <w:szCs w:val="20"/>
        </w:rPr>
        <w:t>cm. Los paneles prefabricados deberán ser aceptados en cada caso.</w:t>
      </w:r>
    </w:p>
    <w:p w:rsidR="000D0BF5" w:rsidRPr="00AB5EAF" w:rsidRDefault="000D0BF5" w:rsidP="000D0BF5">
      <w:pPr>
        <w:pStyle w:val="Prrafodelista"/>
        <w:tabs>
          <w:tab w:val="left" w:pos="928"/>
          <w:tab w:val="left" w:pos="929"/>
        </w:tabs>
        <w:spacing w:line="276" w:lineRule="auto"/>
        <w:ind w:left="0"/>
        <w:rPr>
          <w:rFonts w:ascii="Arial" w:hAnsi="Arial" w:cs="Arial"/>
          <w:sz w:val="20"/>
          <w:szCs w:val="20"/>
        </w:rPr>
      </w:pPr>
    </w:p>
    <w:p w:rsidR="000D0BF5" w:rsidRPr="008477F4" w:rsidRDefault="000D0BF5" w:rsidP="000D0BF5">
      <w:pPr>
        <w:pStyle w:val="Ttulo1"/>
        <w:keepNext w:val="0"/>
        <w:keepLines w:val="0"/>
        <w:widowControl w:val="0"/>
        <w:numPr>
          <w:ilvl w:val="1"/>
          <w:numId w:val="18"/>
        </w:numPr>
        <w:tabs>
          <w:tab w:val="left" w:pos="796"/>
          <w:tab w:val="left" w:pos="797"/>
        </w:tabs>
        <w:suppressAutoHyphens w:val="0"/>
        <w:autoSpaceDE w:val="0"/>
        <w:spacing w:before="0" w:line="276" w:lineRule="auto"/>
        <w:ind w:left="0" w:firstLine="0"/>
        <w:textAlignment w:val="auto"/>
        <w:rPr>
          <w:rFonts w:ascii="Arial" w:hAnsi="Arial" w:cs="Arial"/>
          <w:sz w:val="20"/>
          <w:szCs w:val="20"/>
        </w:rPr>
      </w:pPr>
      <w:r w:rsidRPr="008477F4">
        <w:rPr>
          <w:rFonts w:ascii="Arial" w:hAnsi="Arial" w:cs="Arial"/>
          <w:color w:val="0D0D0D"/>
          <w:spacing w:val="-2"/>
          <w:sz w:val="20"/>
          <w:szCs w:val="20"/>
        </w:rPr>
        <w:t>MUROS</w:t>
      </w:r>
      <w:r w:rsidRPr="008477F4">
        <w:rPr>
          <w:rFonts w:ascii="Arial" w:hAnsi="Arial" w:cs="Arial"/>
          <w:color w:val="0D0D0D"/>
          <w:spacing w:val="-12"/>
          <w:sz w:val="20"/>
          <w:szCs w:val="20"/>
        </w:rPr>
        <w:t xml:space="preserve"> </w:t>
      </w:r>
      <w:r w:rsidRPr="008477F4">
        <w:rPr>
          <w:rFonts w:ascii="Arial" w:hAnsi="Arial" w:cs="Arial"/>
          <w:color w:val="0D0D0D"/>
          <w:spacing w:val="-2"/>
          <w:sz w:val="20"/>
          <w:szCs w:val="20"/>
        </w:rPr>
        <w:t>MEDIANEROS,</w:t>
      </w:r>
      <w:r w:rsidRPr="008477F4">
        <w:rPr>
          <w:rFonts w:ascii="Arial" w:hAnsi="Arial" w:cs="Arial"/>
          <w:color w:val="0D0D0D"/>
          <w:spacing w:val="-11"/>
          <w:sz w:val="20"/>
          <w:szCs w:val="20"/>
        </w:rPr>
        <w:t xml:space="preserve"> </w:t>
      </w:r>
      <w:r w:rsidRPr="008477F4">
        <w:rPr>
          <w:rFonts w:ascii="Arial" w:hAnsi="Arial" w:cs="Arial"/>
          <w:color w:val="0D0D0D"/>
          <w:spacing w:val="-2"/>
          <w:sz w:val="20"/>
          <w:szCs w:val="20"/>
        </w:rPr>
        <w:t>DIVISORIOS</w:t>
      </w:r>
      <w:r w:rsidRPr="008477F4">
        <w:rPr>
          <w:rFonts w:ascii="Arial" w:hAnsi="Arial" w:cs="Arial"/>
          <w:color w:val="0D0D0D"/>
          <w:spacing w:val="-12"/>
          <w:sz w:val="20"/>
          <w:szCs w:val="20"/>
        </w:rPr>
        <w:t xml:space="preserve"> </w:t>
      </w:r>
      <w:r w:rsidRPr="008477F4">
        <w:rPr>
          <w:rFonts w:ascii="Arial" w:hAnsi="Arial" w:cs="Arial"/>
          <w:color w:val="0D0D0D"/>
          <w:spacing w:val="-2"/>
          <w:sz w:val="20"/>
          <w:szCs w:val="20"/>
        </w:rPr>
        <w:t>E</w:t>
      </w:r>
      <w:r w:rsidRPr="008477F4">
        <w:rPr>
          <w:rFonts w:ascii="Arial" w:hAnsi="Arial" w:cs="Arial"/>
          <w:color w:val="0D0D0D"/>
          <w:spacing w:val="-10"/>
          <w:sz w:val="20"/>
          <w:szCs w:val="20"/>
        </w:rPr>
        <w:t xml:space="preserve"> </w:t>
      </w:r>
      <w:r w:rsidRPr="008477F4">
        <w:rPr>
          <w:rFonts w:ascii="Arial" w:hAnsi="Arial" w:cs="Arial"/>
          <w:color w:val="0D0D0D"/>
          <w:spacing w:val="-2"/>
          <w:sz w:val="20"/>
          <w:szCs w:val="20"/>
        </w:rPr>
        <w:t xml:space="preserve">INTERIORES. </w:t>
      </w:r>
    </w:p>
    <w:p w:rsidR="000D0BF5" w:rsidRPr="00AB5EAF" w:rsidRDefault="000D0BF5" w:rsidP="000D0BF5">
      <w:pPr>
        <w:pStyle w:val="Prrafodelista"/>
        <w:tabs>
          <w:tab w:val="left" w:pos="928"/>
          <w:tab w:val="left" w:pos="929"/>
        </w:tabs>
        <w:spacing w:line="276" w:lineRule="auto"/>
        <w:ind w:left="0"/>
        <w:rPr>
          <w:rFonts w:ascii="Arial" w:hAnsi="Arial" w:cs="Arial"/>
          <w:sz w:val="20"/>
          <w:szCs w:val="20"/>
        </w:rPr>
      </w:pPr>
    </w:p>
    <w:p w:rsidR="000D0BF5" w:rsidRPr="0015075D" w:rsidRDefault="000D0BF5" w:rsidP="000D0BF5">
      <w:pPr>
        <w:pStyle w:val="Prrafodelista"/>
        <w:numPr>
          <w:ilvl w:val="2"/>
          <w:numId w:val="18"/>
        </w:numPr>
        <w:tabs>
          <w:tab w:val="left" w:pos="928"/>
          <w:tab w:val="left" w:pos="929"/>
        </w:tabs>
        <w:suppressAutoHyphens w:val="0"/>
        <w:autoSpaceDE w:val="0"/>
        <w:spacing w:line="276" w:lineRule="auto"/>
        <w:textAlignment w:val="auto"/>
        <w:rPr>
          <w:rFonts w:ascii="Arial" w:hAnsi="Arial" w:cs="Arial"/>
          <w:sz w:val="20"/>
          <w:szCs w:val="20"/>
        </w:rPr>
      </w:pPr>
      <w:r w:rsidRPr="0015075D">
        <w:rPr>
          <w:rFonts w:ascii="Arial" w:hAnsi="Arial" w:cs="Arial"/>
          <w:color w:val="0D0D0D"/>
          <w:sz w:val="20"/>
          <w:szCs w:val="20"/>
        </w:rPr>
        <w:t>Entre unidades o medianeros.</w:t>
      </w:r>
    </w:p>
    <w:p w:rsidR="000D0BF5" w:rsidRPr="00AB5EAF"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Los</w:t>
      </w:r>
      <w:r w:rsidRPr="00AB5EAF">
        <w:rPr>
          <w:rFonts w:ascii="Arial" w:hAnsi="Arial" w:cs="Arial"/>
          <w:color w:val="0D0D0D"/>
          <w:spacing w:val="-4"/>
          <w:sz w:val="20"/>
          <w:szCs w:val="20"/>
        </w:rPr>
        <w:t xml:space="preserve"> </w:t>
      </w:r>
      <w:r w:rsidRPr="00AB5EAF">
        <w:rPr>
          <w:rFonts w:ascii="Arial" w:hAnsi="Arial" w:cs="Arial"/>
          <w:color w:val="0D0D0D"/>
          <w:sz w:val="20"/>
          <w:szCs w:val="20"/>
        </w:rPr>
        <w:t>muros</w:t>
      </w:r>
      <w:r w:rsidRPr="00AB5EAF">
        <w:rPr>
          <w:rFonts w:ascii="Arial" w:hAnsi="Arial" w:cs="Arial"/>
          <w:color w:val="0D0D0D"/>
          <w:spacing w:val="-5"/>
          <w:sz w:val="20"/>
          <w:szCs w:val="20"/>
        </w:rPr>
        <w:t xml:space="preserve"> </w:t>
      </w:r>
      <w:r w:rsidRPr="00AB5EAF">
        <w:rPr>
          <w:rFonts w:ascii="Arial" w:hAnsi="Arial" w:cs="Arial"/>
          <w:color w:val="0D0D0D"/>
          <w:sz w:val="20"/>
          <w:szCs w:val="20"/>
        </w:rPr>
        <w:t>divisorios</w:t>
      </w:r>
      <w:r w:rsidRPr="00AB5EAF">
        <w:rPr>
          <w:rFonts w:ascii="Arial" w:hAnsi="Arial" w:cs="Arial"/>
          <w:color w:val="0D0D0D"/>
          <w:spacing w:val="-4"/>
          <w:sz w:val="20"/>
          <w:szCs w:val="20"/>
        </w:rPr>
        <w:t xml:space="preserve"> </w:t>
      </w:r>
      <w:r w:rsidRPr="00AB5EAF">
        <w:rPr>
          <w:rFonts w:ascii="Arial" w:hAnsi="Arial" w:cs="Arial"/>
          <w:color w:val="0D0D0D"/>
          <w:sz w:val="20"/>
          <w:szCs w:val="20"/>
        </w:rPr>
        <w:t>entre</w:t>
      </w:r>
      <w:r w:rsidRPr="00AB5EAF">
        <w:rPr>
          <w:rFonts w:ascii="Arial" w:hAnsi="Arial" w:cs="Arial"/>
          <w:color w:val="0D0D0D"/>
          <w:spacing w:val="-6"/>
          <w:sz w:val="20"/>
          <w:szCs w:val="20"/>
        </w:rPr>
        <w:t xml:space="preserve"> </w:t>
      </w:r>
      <w:r w:rsidRPr="00AB5EAF">
        <w:rPr>
          <w:rFonts w:ascii="Arial" w:hAnsi="Arial" w:cs="Arial"/>
          <w:color w:val="0D0D0D"/>
          <w:sz w:val="20"/>
          <w:szCs w:val="20"/>
        </w:rPr>
        <w:t>unidades</w:t>
      </w:r>
      <w:r w:rsidRPr="00AB5EAF">
        <w:rPr>
          <w:rFonts w:ascii="Arial" w:hAnsi="Arial" w:cs="Arial"/>
          <w:color w:val="0D0D0D"/>
          <w:spacing w:val="-4"/>
          <w:sz w:val="20"/>
          <w:szCs w:val="20"/>
        </w:rPr>
        <w:t xml:space="preserve"> </w:t>
      </w:r>
      <w:r w:rsidRPr="00AB5EAF">
        <w:rPr>
          <w:rFonts w:ascii="Arial" w:hAnsi="Arial" w:cs="Arial"/>
          <w:color w:val="0D0D0D"/>
          <w:sz w:val="20"/>
          <w:szCs w:val="20"/>
        </w:rPr>
        <w:t>en</w:t>
      </w:r>
      <w:r w:rsidRPr="00AB5EAF">
        <w:rPr>
          <w:rFonts w:ascii="Arial" w:hAnsi="Arial" w:cs="Arial"/>
          <w:color w:val="0D0D0D"/>
          <w:spacing w:val="-5"/>
          <w:sz w:val="20"/>
          <w:szCs w:val="20"/>
        </w:rPr>
        <w:t xml:space="preserve"> </w:t>
      </w:r>
      <w:r w:rsidRPr="00AB5EAF">
        <w:rPr>
          <w:rFonts w:ascii="Arial" w:hAnsi="Arial" w:cs="Arial"/>
          <w:color w:val="0D0D0D"/>
          <w:sz w:val="20"/>
          <w:szCs w:val="20"/>
        </w:rPr>
        <w:t>propiedad</w:t>
      </w:r>
      <w:r w:rsidRPr="00AB5EAF">
        <w:rPr>
          <w:rFonts w:ascii="Arial" w:hAnsi="Arial" w:cs="Arial"/>
          <w:color w:val="0D0D0D"/>
          <w:spacing w:val="-2"/>
          <w:sz w:val="20"/>
          <w:szCs w:val="20"/>
        </w:rPr>
        <w:t xml:space="preserve"> </w:t>
      </w:r>
      <w:r w:rsidRPr="00AB5EAF">
        <w:rPr>
          <w:rFonts w:ascii="Arial" w:hAnsi="Arial" w:cs="Arial"/>
          <w:color w:val="0D0D0D"/>
          <w:sz w:val="20"/>
          <w:szCs w:val="20"/>
        </w:rPr>
        <w:t>horizontal</w:t>
      </w:r>
      <w:r w:rsidRPr="00AB5EAF">
        <w:rPr>
          <w:rFonts w:ascii="Arial" w:hAnsi="Arial" w:cs="Arial"/>
          <w:color w:val="0D0D0D"/>
          <w:spacing w:val="-5"/>
          <w:sz w:val="20"/>
          <w:szCs w:val="20"/>
        </w:rPr>
        <w:t xml:space="preserve"> </w:t>
      </w:r>
      <w:r w:rsidRPr="00AB5EAF">
        <w:rPr>
          <w:rFonts w:ascii="Arial" w:hAnsi="Arial" w:cs="Arial"/>
          <w:color w:val="0D0D0D"/>
          <w:sz w:val="20"/>
          <w:szCs w:val="20"/>
        </w:rPr>
        <w:t>deberán</w:t>
      </w:r>
      <w:r w:rsidRPr="00AB5EAF">
        <w:rPr>
          <w:rFonts w:ascii="Arial" w:hAnsi="Arial" w:cs="Arial"/>
          <w:color w:val="0D0D0D"/>
          <w:spacing w:val="-5"/>
          <w:sz w:val="20"/>
          <w:szCs w:val="20"/>
        </w:rPr>
        <w:t xml:space="preserve"> </w:t>
      </w:r>
      <w:r w:rsidRPr="00AB5EAF">
        <w:rPr>
          <w:rFonts w:ascii="Arial" w:hAnsi="Arial" w:cs="Arial"/>
          <w:color w:val="0D0D0D"/>
          <w:sz w:val="20"/>
          <w:szCs w:val="20"/>
        </w:rPr>
        <w:t>ser</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ancho</w:t>
      </w:r>
      <w:r w:rsidRPr="00AB5EAF">
        <w:rPr>
          <w:rFonts w:ascii="Arial" w:hAnsi="Arial" w:cs="Arial"/>
          <w:color w:val="0D0D0D"/>
          <w:spacing w:val="-5"/>
          <w:sz w:val="20"/>
          <w:szCs w:val="20"/>
        </w:rPr>
        <w:t xml:space="preserve"> </w:t>
      </w:r>
      <w:r w:rsidRPr="00AB5EAF">
        <w:rPr>
          <w:rFonts w:ascii="Arial" w:hAnsi="Arial" w:cs="Arial"/>
          <w:color w:val="0D0D0D"/>
          <w:sz w:val="20"/>
          <w:szCs w:val="20"/>
        </w:rPr>
        <w:t>mínimo</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20</w:t>
      </w:r>
      <w:r w:rsidRPr="00AB5EAF">
        <w:rPr>
          <w:rFonts w:ascii="Arial" w:hAnsi="Arial" w:cs="Arial"/>
          <w:color w:val="0D0D0D"/>
          <w:spacing w:val="-4"/>
          <w:sz w:val="20"/>
          <w:szCs w:val="20"/>
        </w:rPr>
        <w:t xml:space="preserve"> </w:t>
      </w:r>
      <w:r w:rsidRPr="00AB5EAF">
        <w:rPr>
          <w:rFonts w:ascii="Arial" w:hAnsi="Arial" w:cs="Arial"/>
          <w:color w:val="0D0D0D"/>
          <w:sz w:val="20"/>
          <w:szCs w:val="20"/>
        </w:rPr>
        <w:t>cm y</w:t>
      </w:r>
      <w:r w:rsidRPr="00AB5EAF">
        <w:rPr>
          <w:rFonts w:ascii="Arial" w:hAnsi="Arial" w:cs="Arial"/>
          <w:color w:val="0D0D0D"/>
          <w:spacing w:val="-1"/>
          <w:sz w:val="20"/>
          <w:szCs w:val="20"/>
        </w:rPr>
        <w:t xml:space="preserve"> </w:t>
      </w:r>
      <w:r w:rsidRPr="00AB5EAF">
        <w:rPr>
          <w:rFonts w:ascii="Arial" w:hAnsi="Arial" w:cs="Arial"/>
          <w:color w:val="0D0D0D"/>
          <w:sz w:val="20"/>
          <w:szCs w:val="20"/>
        </w:rPr>
        <w:t>los muros medianeros deberán ser</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30 cm.</w:t>
      </w:r>
      <w:r w:rsidRPr="00AB5EAF">
        <w:rPr>
          <w:rFonts w:ascii="Arial" w:hAnsi="Arial" w:cs="Arial"/>
          <w:color w:val="0D0D0D"/>
          <w:spacing w:val="-2"/>
          <w:sz w:val="20"/>
          <w:szCs w:val="20"/>
        </w:rPr>
        <w:t xml:space="preserve"> </w:t>
      </w:r>
      <w:r w:rsidRPr="00AB5EAF">
        <w:rPr>
          <w:rFonts w:ascii="Arial" w:hAnsi="Arial" w:cs="Arial"/>
          <w:color w:val="0D0D0D"/>
          <w:sz w:val="20"/>
          <w:szCs w:val="20"/>
        </w:rPr>
        <w:t>Ambos deberán tener</w:t>
      </w:r>
      <w:r w:rsidRPr="00AB5EAF">
        <w:rPr>
          <w:rFonts w:ascii="Arial" w:hAnsi="Arial" w:cs="Arial"/>
          <w:color w:val="0D0D0D"/>
          <w:spacing w:val="-2"/>
          <w:sz w:val="20"/>
          <w:szCs w:val="20"/>
        </w:rPr>
        <w:t xml:space="preserve"> </w:t>
      </w:r>
      <w:r w:rsidRPr="00AB5EAF">
        <w:rPr>
          <w:rFonts w:ascii="Arial" w:hAnsi="Arial" w:cs="Arial"/>
          <w:color w:val="0D0D0D"/>
          <w:sz w:val="20"/>
          <w:szCs w:val="20"/>
        </w:rPr>
        <w:t>un desempeño igual</w:t>
      </w:r>
      <w:r w:rsidRPr="00AB5EAF">
        <w:rPr>
          <w:rFonts w:ascii="Arial" w:hAnsi="Arial" w:cs="Arial"/>
          <w:color w:val="0D0D0D"/>
          <w:spacing w:val="-1"/>
          <w:sz w:val="20"/>
          <w:szCs w:val="20"/>
        </w:rPr>
        <w:t xml:space="preserve"> </w:t>
      </w:r>
      <w:r w:rsidRPr="00AB5EAF">
        <w:rPr>
          <w:rFonts w:ascii="Arial" w:hAnsi="Arial" w:cs="Arial"/>
          <w:color w:val="0D0D0D"/>
          <w:sz w:val="20"/>
          <w:szCs w:val="20"/>
        </w:rPr>
        <w:t>o</w:t>
      </w:r>
      <w:r w:rsidRPr="00AB5EAF">
        <w:rPr>
          <w:rFonts w:ascii="Arial" w:hAnsi="Arial" w:cs="Arial"/>
          <w:color w:val="0D0D0D"/>
          <w:spacing w:val="-1"/>
          <w:sz w:val="20"/>
          <w:szCs w:val="20"/>
        </w:rPr>
        <w:t xml:space="preserve"> </w:t>
      </w:r>
      <w:r w:rsidRPr="00AB5EAF">
        <w:rPr>
          <w:rFonts w:ascii="Arial" w:hAnsi="Arial" w:cs="Arial"/>
          <w:color w:val="0D0D0D"/>
          <w:sz w:val="20"/>
          <w:szCs w:val="20"/>
        </w:rPr>
        <w:t xml:space="preserve">superior a muro cerámico macizo o </w:t>
      </w:r>
      <w:proofErr w:type="spellStart"/>
      <w:r w:rsidRPr="00AB5EAF">
        <w:rPr>
          <w:rFonts w:ascii="Arial" w:hAnsi="Arial" w:cs="Arial"/>
          <w:color w:val="0D0D0D"/>
          <w:sz w:val="20"/>
          <w:szCs w:val="20"/>
        </w:rPr>
        <w:t>rejillón</w:t>
      </w:r>
      <w:proofErr w:type="spellEnd"/>
      <w:r w:rsidRPr="00AB5EAF">
        <w:rPr>
          <w:rFonts w:ascii="Arial" w:hAnsi="Arial" w:cs="Arial"/>
          <w:color w:val="0D0D0D"/>
          <w:sz w:val="20"/>
          <w:szCs w:val="20"/>
        </w:rPr>
        <w:t>.</w:t>
      </w:r>
    </w:p>
    <w:p w:rsidR="000D0BF5" w:rsidRPr="00AB5EAF" w:rsidRDefault="000D0BF5" w:rsidP="000D0BF5">
      <w:pPr>
        <w:pStyle w:val="Textoindependiente"/>
        <w:spacing w:before="6"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color w:val="0D0D0D"/>
          <w:sz w:val="20"/>
          <w:szCs w:val="20"/>
        </w:rPr>
      </w:pPr>
      <w:r w:rsidRPr="00AB5EAF">
        <w:rPr>
          <w:rFonts w:ascii="Arial" w:hAnsi="Arial" w:cs="Arial"/>
          <w:color w:val="0D0D0D"/>
          <w:sz w:val="20"/>
          <w:szCs w:val="20"/>
        </w:rPr>
        <w:t>Se</w:t>
      </w:r>
      <w:r w:rsidRPr="00AB5EAF">
        <w:rPr>
          <w:rFonts w:ascii="Arial" w:hAnsi="Arial" w:cs="Arial"/>
          <w:color w:val="0D0D0D"/>
          <w:spacing w:val="-7"/>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6"/>
          <w:sz w:val="20"/>
          <w:szCs w:val="20"/>
        </w:rPr>
        <w:t xml:space="preserve"> </w:t>
      </w:r>
      <w:r w:rsidRPr="00AB5EAF">
        <w:rPr>
          <w:rFonts w:ascii="Arial" w:hAnsi="Arial" w:cs="Arial"/>
          <w:color w:val="0D0D0D"/>
          <w:sz w:val="20"/>
          <w:szCs w:val="20"/>
        </w:rPr>
        <w:t>incluir</w:t>
      </w:r>
      <w:r w:rsidRPr="00AB5EAF">
        <w:rPr>
          <w:rFonts w:ascii="Arial" w:hAnsi="Arial" w:cs="Arial"/>
          <w:color w:val="0D0D0D"/>
          <w:spacing w:val="-7"/>
          <w:sz w:val="20"/>
          <w:szCs w:val="20"/>
        </w:rPr>
        <w:t xml:space="preserve"> </w:t>
      </w: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el</w:t>
      </w:r>
      <w:r w:rsidRPr="00AB5EAF">
        <w:rPr>
          <w:rFonts w:ascii="Arial" w:hAnsi="Arial" w:cs="Arial"/>
          <w:color w:val="0D0D0D"/>
          <w:spacing w:val="-6"/>
          <w:sz w:val="20"/>
          <w:szCs w:val="20"/>
        </w:rPr>
        <w:t xml:space="preserve"> </w:t>
      </w:r>
      <w:r w:rsidRPr="00AB5EAF">
        <w:rPr>
          <w:rFonts w:ascii="Arial" w:hAnsi="Arial" w:cs="Arial"/>
          <w:color w:val="0D0D0D"/>
          <w:sz w:val="20"/>
          <w:szCs w:val="20"/>
        </w:rPr>
        <w:t>proyecto</w:t>
      </w:r>
      <w:r w:rsidRPr="00AB5EAF">
        <w:rPr>
          <w:rFonts w:ascii="Arial" w:hAnsi="Arial" w:cs="Arial"/>
          <w:color w:val="0D0D0D"/>
          <w:spacing w:val="-7"/>
          <w:sz w:val="20"/>
          <w:szCs w:val="20"/>
        </w:rPr>
        <w:t xml:space="preserve"> </w:t>
      </w: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mejora</w:t>
      </w:r>
      <w:r w:rsidRPr="00AB5EAF">
        <w:rPr>
          <w:rFonts w:ascii="Arial" w:hAnsi="Arial" w:cs="Arial"/>
          <w:color w:val="0D0D0D"/>
          <w:spacing w:val="-6"/>
          <w:sz w:val="20"/>
          <w:szCs w:val="20"/>
        </w:rPr>
        <w:t xml:space="preserve"> </w:t>
      </w:r>
      <w:r w:rsidRPr="00AB5EAF">
        <w:rPr>
          <w:rFonts w:ascii="Arial" w:hAnsi="Arial" w:cs="Arial"/>
          <w:color w:val="0D0D0D"/>
          <w:sz w:val="20"/>
          <w:szCs w:val="20"/>
        </w:rPr>
        <w:t>o</w:t>
      </w:r>
      <w:r w:rsidRPr="00AB5EAF">
        <w:rPr>
          <w:rFonts w:ascii="Arial" w:hAnsi="Arial" w:cs="Arial"/>
          <w:color w:val="0D0D0D"/>
          <w:spacing w:val="-7"/>
          <w:sz w:val="20"/>
          <w:szCs w:val="20"/>
        </w:rPr>
        <w:t xml:space="preserve"> </w:t>
      </w:r>
      <w:r w:rsidRPr="00AB5EAF">
        <w:rPr>
          <w:rFonts w:ascii="Arial" w:hAnsi="Arial" w:cs="Arial"/>
          <w:color w:val="0D0D0D"/>
          <w:sz w:val="20"/>
          <w:szCs w:val="20"/>
        </w:rPr>
        <w:t>mantenimiento</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los</w:t>
      </w:r>
      <w:r w:rsidRPr="00AB5EAF">
        <w:rPr>
          <w:rFonts w:ascii="Arial" w:hAnsi="Arial" w:cs="Arial"/>
          <w:color w:val="0D0D0D"/>
          <w:spacing w:val="-5"/>
          <w:sz w:val="20"/>
          <w:szCs w:val="20"/>
        </w:rPr>
        <w:t xml:space="preserve"> </w:t>
      </w:r>
      <w:r w:rsidRPr="00AB5EAF">
        <w:rPr>
          <w:rFonts w:ascii="Arial" w:hAnsi="Arial" w:cs="Arial"/>
          <w:color w:val="0D0D0D"/>
          <w:sz w:val="20"/>
          <w:szCs w:val="20"/>
        </w:rPr>
        <w:t>muros</w:t>
      </w:r>
      <w:r w:rsidRPr="00AB5EAF">
        <w:rPr>
          <w:rFonts w:ascii="Arial" w:hAnsi="Arial" w:cs="Arial"/>
          <w:color w:val="0D0D0D"/>
          <w:spacing w:val="-6"/>
          <w:sz w:val="20"/>
          <w:szCs w:val="20"/>
        </w:rPr>
        <w:t xml:space="preserve"> </w:t>
      </w:r>
      <w:r w:rsidRPr="00AB5EAF">
        <w:rPr>
          <w:rFonts w:ascii="Arial" w:hAnsi="Arial" w:cs="Arial"/>
          <w:color w:val="0D0D0D"/>
          <w:sz w:val="20"/>
          <w:szCs w:val="20"/>
        </w:rPr>
        <w:t xml:space="preserve">medianeros. </w:t>
      </w:r>
    </w:p>
    <w:p w:rsidR="000D0BF5" w:rsidRPr="00AB5EAF" w:rsidRDefault="000D0BF5" w:rsidP="000D0BF5">
      <w:pPr>
        <w:pStyle w:val="Textoindependiente"/>
        <w:spacing w:before="1" w:after="0" w:line="276" w:lineRule="auto"/>
        <w:jc w:val="both"/>
        <w:rPr>
          <w:rFonts w:ascii="Arial" w:hAnsi="Arial" w:cs="Arial"/>
          <w:color w:val="0D0D0D"/>
          <w:sz w:val="20"/>
          <w:szCs w:val="20"/>
        </w:rPr>
      </w:pPr>
    </w:p>
    <w:p w:rsidR="000D0BF5" w:rsidRPr="00514B4E" w:rsidRDefault="000D0BF5" w:rsidP="000D0BF5">
      <w:pPr>
        <w:tabs>
          <w:tab w:val="left" w:pos="928"/>
          <w:tab w:val="left" w:pos="929"/>
        </w:tabs>
        <w:spacing w:line="276" w:lineRule="auto"/>
        <w:jc w:val="both"/>
        <w:rPr>
          <w:rFonts w:ascii="Arial" w:hAnsi="Arial" w:cs="Arial"/>
          <w:sz w:val="20"/>
          <w:szCs w:val="20"/>
        </w:rPr>
      </w:pPr>
      <w:r w:rsidRPr="00514B4E">
        <w:rPr>
          <w:rFonts w:ascii="Arial" w:hAnsi="Arial" w:cs="Arial"/>
          <w:color w:val="0D0D0D"/>
          <w:sz w:val="20"/>
          <w:szCs w:val="20"/>
        </w:rPr>
        <w:t>Entre una unidad</w:t>
      </w:r>
      <w:r w:rsidRPr="00514B4E">
        <w:rPr>
          <w:rFonts w:ascii="Arial" w:hAnsi="Arial" w:cs="Arial"/>
          <w:color w:val="0D0D0D"/>
          <w:spacing w:val="-2"/>
          <w:sz w:val="20"/>
          <w:szCs w:val="20"/>
        </w:rPr>
        <w:t xml:space="preserve"> </w:t>
      </w:r>
      <w:r w:rsidRPr="00514B4E">
        <w:rPr>
          <w:rFonts w:ascii="Arial" w:hAnsi="Arial" w:cs="Arial"/>
          <w:color w:val="0D0D0D"/>
          <w:sz w:val="20"/>
          <w:szCs w:val="20"/>
        </w:rPr>
        <w:t>de vivienda y un</w:t>
      </w:r>
      <w:r w:rsidRPr="00514B4E">
        <w:rPr>
          <w:rFonts w:ascii="Arial" w:hAnsi="Arial" w:cs="Arial"/>
          <w:color w:val="0D0D0D"/>
          <w:spacing w:val="-1"/>
          <w:sz w:val="20"/>
          <w:szCs w:val="20"/>
        </w:rPr>
        <w:t xml:space="preserve"> </w:t>
      </w:r>
      <w:r w:rsidRPr="00514B4E">
        <w:rPr>
          <w:rFonts w:ascii="Arial" w:hAnsi="Arial" w:cs="Arial"/>
          <w:color w:val="0D0D0D"/>
          <w:sz w:val="20"/>
          <w:szCs w:val="20"/>
        </w:rPr>
        <w:t>espacio común</w:t>
      </w:r>
      <w:r w:rsidRPr="00514B4E">
        <w:rPr>
          <w:rFonts w:ascii="Arial" w:hAnsi="Arial" w:cs="Arial"/>
          <w:color w:val="0D0D0D"/>
          <w:spacing w:val="-1"/>
          <w:sz w:val="20"/>
          <w:szCs w:val="20"/>
        </w:rPr>
        <w:t xml:space="preserve"> </w:t>
      </w:r>
      <w:r w:rsidRPr="00514B4E">
        <w:rPr>
          <w:rFonts w:ascii="Arial" w:hAnsi="Arial" w:cs="Arial"/>
          <w:color w:val="0D0D0D"/>
          <w:sz w:val="20"/>
          <w:szCs w:val="20"/>
        </w:rPr>
        <w:t>cerrado. Los muros divisorios entre las unidades individuales y los espacios comunes cerrados deberán ser de ancho mínimo de 15 cm.</w:t>
      </w:r>
    </w:p>
    <w:p w:rsidR="000D0BF5" w:rsidRPr="008477F4" w:rsidRDefault="000D0BF5" w:rsidP="000D0BF5">
      <w:pPr>
        <w:pStyle w:val="Prrafodelista"/>
        <w:tabs>
          <w:tab w:val="left" w:pos="928"/>
          <w:tab w:val="left" w:pos="929"/>
        </w:tabs>
        <w:spacing w:line="276" w:lineRule="auto"/>
        <w:rPr>
          <w:rFonts w:ascii="Arial" w:hAnsi="Arial" w:cs="Arial"/>
          <w:sz w:val="20"/>
          <w:szCs w:val="20"/>
        </w:rPr>
      </w:pPr>
    </w:p>
    <w:p w:rsidR="000D0BF5" w:rsidRPr="0015075D" w:rsidRDefault="000D0BF5" w:rsidP="000D0BF5">
      <w:pPr>
        <w:pStyle w:val="Prrafodelista"/>
        <w:numPr>
          <w:ilvl w:val="2"/>
          <w:numId w:val="18"/>
        </w:numPr>
        <w:tabs>
          <w:tab w:val="left" w:pos="928"/>
          <w:tab w:val="left" w:pos="929"/>
        </w:tabs>
        <w:suppressAutoHyphens w:val="0"/>
        <w:autoSpaceDE w:val="0"/>
        <w:spacing w:line="276" w:lineRule="auto"/>
        <w:textAlignment w:val="auto"/>
        <w:rPr>
          <w:rFonts w:ascii="Arial" w:hAnsi="Arial" w:cs="Arial"/>
          <w:sz w:val="20"/>
          <w:szCs w:val="20"/>
        </w:rPr>
      </w:pPr>
      <w:r w:rsidRPr="0015075D">
        <w:rPr>
          <w:rFonts w:ascii="Arial" w:hAnsi="Arial" w:cs="Arial"/>
          <w:color w:val="0D0D0D"/>
          <w:sz w:val="20"/>
          <w:szCs w:val="20"/>
        </w:rPr>
        <w:t>Interiores</w:t>
      </w:r>
      <w:r w:rsidRPr="0015075D">
        <w:rPr>
          <w:rFonts w:ascii="Arial" w:hAnsi="Arial" w:cs="Arial"/>
          <w:color w:val="0D0D0D"/>
          <w:spacing w:val="-14"/>
          <w:sz w:val="20"/>
          <w:szCs w:val="20"/>
        </w:rPr>
        <w:t xml:space="preserve"> </w:t>
      </w:r>
      <w:r w:rsidRPr="0015075D">
        <w:rPr>
          <w:rFonts w:ascii="Arial" w:hAnsi="Arial" w:cs="Arial"/>
          <w:color w:val="0D0D0D"/>
          <w:sz w:val="20"/>
          <w:szCs w:val="20"/>
        </w:rPr>
        <w:t>a</w:t>
      </w:r>
      <w:r w:rsidRPr="0015075D">
        <w:rPr>
          <w:rFonts w:ascii="Arial" w:hAnsi="Arial" w:cs="Arial"/>
          <w:color w:val="0D0D0D"/>
          <w:spacing w:val="-13"/>
          <w:sz w:val="20"/>
          <w:szCs w:val="20"/>
        </w:rPr>
        <w:t xml:space="preserve"> </w:t>
      </w:r>
      <w:r w:rsidRPr="0015075D">
        <w:rPr>
          <w:rFonts w:ascii="Arial" w:hAnsi="Arial" w:cs="Arial"/>
          <w:color w:val="0D0D0D"/>
          <w:sz w:val="20"/>
          <w:szCs w:val="20"/>
        </w:rPr>
        <w:t>la</w:t>
      </w:r>
      <w:r w:rsidRPr="0015075D">
        <w:rPr>
          <w:rFonts w:ascii="Arial" w:hAnsi="Arial" w:cs="Arial"/>
          <w:color w:val="0D0D0D"/>
          <w:spacing w:val="-14"/>
          <w:sz w:val="20"/>
          <w:szCs w:val="20"/>
        </w:rPr>
        <w:t xml:space="preserve"> </w:t>
      </w:r>
      <w:r w:rsidRPr="0015075D">
        <w:rPr>
          <w:rFonts w:ascii="Arial" w:hAnsi="Arial" w:cs="Arial"/>
          <w:color w:val="0D0D0D"/>
          <w:sz w:val="20"/>
          <w:szCs w:val="20"/>
        </w:rPr>
        <w:t>unidad</w:t>
      </w:r>
      <w:r w:rsidRPr="0015075D">
        <w:rPr>
          <w:rFonts w:ascii="Arial" w:hAnsi="Arial" w:cs="Arial"/>
          <w:color w:val="0D0D0D"/>
          <w:spacing w:val="-13"/>
          <w:sz w:val="20"/>
          <w:szCs w:val="20"/>
        </w:rPr>
        <w:t xml:space="preserve"> </w:t>
      </w:r>
      <w:r w:rsidRPr="0015075D">
        <w:rPr>
          <w:rFonts w:ascii="Arial" w:hAnsi="Arial" w:cs="Arial"/>
          <w:color w:val="0D0D0D"/>
          <w:sz w:val="20"/>
          <w:szCs w:val="20"/>
        </w:rPr>
        <w:t>de</w:t>
      </w:r>
      <w:r w:rsidRPr="0015075D">
        <w:rPr>
          <w:rFonts w:ascii="Arial" w:hAnsi="Arial" w:cs="Arial"/>
          <w:color w:val="0D0D0D"/>
          <w:spacing w:val="-13"/>
          <w:sz w:val="20"/>
          <w:szCs w:val="20"/>
        </w:rPr>
        <w:t xml:space="preserve"> </w:t>
      </w:r>
      <w:r w:rsidRPr="0015075D">
        <w:rPr>
          <w:rFonts w:ascii="Arial" w:hAnsi="Arial" w:cs="Arial"/>
          <w:color w:val="0D0D0D"/>
          <w:spacing w:val="-2"/>
          <w:sz w:val="20"/>
          <w:szCs w:val="20"/>
        </w:rPr>
        <w:t>vivienda.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Las</w:t>
      </w:r>
      <w:r w:rsidRPr="00AB5EAF">
        <w:rPr>
          <w:rFonts w:ascii="Arial" w:hAnsi="Arial" w:cs="Arial"/>
          <w:color w:val="0D0D0D"/>
          <w:spacing w:val="-6"/>
          <w:sz w:val="20"/>
          <w:szCs w:val="20"/>
        </w:rPr>
        <w:t xml:space="preserve"> </w:t>
      </w:r>
      <w:r w:rsidRPr="00AB5EAF">
        <w:rPr>
          <w:rFonts w:ascii="Arial" w:hAnsi="Arial" w:cs="Arial"/>
          <w:color w:val="0D0D0D"/>
          <w:sz w:val="20"/>
          <w:szCs w:val="20"/>
        </w:rPr>
        <w:t>soluciones</w:t>
      </w:r>
      <w:r w:rsidRPr="00AB5EAF">
        <w:rPr>
          <w:rFonts w:ascii="Arial" w:hAnsi="Arial" w:cs="Arial"/>
          <w:color w:val="0D0D0D"/>
          <w:spacing w:val="-6"/>
          <w:sz w:val="20"/>
          <w:szCs w:val="20"/>
        </w:rPr>
        <w:t xml:space="preserve"> </w:t>
      </w:r>
      <w:r w:rsidRPr="00AB5EAF">
        <w:rPr>
          <w:rFonts w:ascii="Arial" w:hAnsi="Arial" w:cs="Arial"/>
          <w:color w:val="0D0D0D"/>
          <w:sz w:val="20"/>
          <w:szCs w:val="20"/>
        </w:rPr>
        <w:t>en</w:t>
      </w:r>
      <w:r w:rsidRPr="00AB5EAF">
        <w:rPr>
          <w:rFonts w:ascii="Arial" w:hAnsi="Arial" w:cs="Arial"/>
          <w:color w:val="0D0D0D"/>
          <w:spacing w:val="-7"/>
          <w:sz w:val="20"/>
          <w:szCs w:val="20"/>
        </w:rPr>
        <w:t xml:space="preserve"> </w:t>
      </w:r>
      <w:r w:rsidRPr="00AB5EAF">
        <w:rPr>
          <w:rFonts w:ascii="Arial" w:hAnsi="Arial" w:cs="Arial"/>
          <w:color w:val="0D0D0D"/>
          <w:sz w:val="20"/>
          <w:szCs w:val="20"/>
        </w:rPr>
        <w:t>tabiques</w:t>
      </w:r>
      <w:r w:rsidRPr="00AB5EAF">
        <w:rPr>
          <w:rFonts w:ascii="Arial" w:hAnsi="Arial" w:cs="Arial"/>
          <w:color w:val="0D0D0D"/>
          <w:spacing w:val="-6"/>
          <w:sz w:val="20"/>
          <w:szCs w:val="20"/>
        </w:rPr>
        <w:t xml:space="preserve"> </w:t>
      </w:r>
      <w:r w:rsidRPr="00AB5EAF">
        <w:rPr>
          <w:rFonts w:ascii="Arial" w:hAnsi="Arial" w:cs="Arial"/>
          <w:color w:val="0D0D0D"/>
          <w:sz w:val="20"/>
          <w:szCs w:val="20"/>
        </w:rPr>
        <w:t>interiores</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cualquier</w:t>
      </w:r>
      <w:r w:rsidRPr="00AB5EAF">
        <w:rPr>
          <w:rFonts w:ascii="Arial" w:hAnsi="Arial" w:cs="Arial"/>
          <w:color w:val="0D0D0D"/>
          <w:spacing w:val="-6"/>
          <w:sz w:val="20"/>
          <w:szCs w:val="20"/>
        </w:rPr>
        <w:t xml:space="preserve"> </w:t>
      </w:r>
      <w:r w:rsidRPr="00AB5EAF">
        <w:rPr>
          <w:rFonts w:ascii="Arial" w:hAnsi="Arial" w:cs="Arial"/>
          <w:color w:val="0D0D0D"/>
          <w:sz w:val="20"/>
          <w:szCs w:val="20"/>
        </w:rPr>
        <w:t>naturaleza,</w:t>
      </w:r>
      <w:r w:rsidRPr="00AB5EAF">
        <w:rPr>
          <w:rFonts w:ascii="Arial" w:hAnsi="Arial" w:cs="Arial"/>
          <w:color w:val="0D0D0D"/>
          <w:spacing w:val="-7"/>
          <w:sz w:val="20"/>
          <w:szCs w:val="20"/>
        </w:rPr>
        <w:t xml:space="preserve"> </w:t>
      </w:r>
      <w:r w:rsidRPr="00AB5EAF">
        <w:rPr>
          <w:rFonts w:ascii="Arial" w:hAnsi="Arial" w:cs="Arial"/>
          <w:color w:val="0D0D0D"/>
          <w:sz w:val="20"/>
          <w:szCs w:val="20"/>
        </w:rPr>
        <w:t>deberán</w:t>
      </w:r>
      <w:r w:rsidRPr="00AB5EAF">
        <w:rPr>
          <w:rFonts w:ascii="Arial" w:hAnsi="Arial" w:cs="Arial"/>
          <w:color w:val="0D0D0D"/>
          <w:spacing w:val="-5"/>
          <w:sz w:val="20"/>
          <w:szCs w:val="20"/>
        </w:rPr>
        <w:t xml:space="preserve"> </w:t>
      </w:r>
      <w:r w:rsidRPr="00AB5EAF">
        <w:rPr>
          <w:rFonts w:ascii="Arial" w:hAnsi="Arial" w:cs="Arial"/>
          <w:color w:val="0D0D0D"/>
          <w:sz w:val="20"/>
          <w:szCs w:val="20"/>
        </w:rPr>
        <w:t>garantizar</w:t>
      </w:r>
      <w:r w:rsidRPr="00AB5EAF">
        <w:rPr>
          <w:rFonts w:ascii="Arial" w:hAnsi="Arial" w:cs="Arial"/>
          <w:color w:val="0D0D0D"/>
          <w:spacing w:val="-7"/>
          <w:sz w:val="20"/>
          <w:szCs w:val="20"/>
        </w:rPr>
        <w:t xml:space="preserve"> </w:t>
      </w:r>
      <w:r w:rsidRPr="00AB5EAF">
        <w:rPr>
          <w:rFonts w:ascii="Arial" w:hAnsi="Arial" w:cs="Arial"/>
          <w:color w:val="0D0D0D"/>
          <w:sz w:val="20"/>
          <w:szCs w:val="20"/>
        </w:rPr>
        <w:t>la</w:t>
      </w:r>
      <w:r w:rsidRPr="00AB5EAF">
        <w:rPr>
          <w:rFonts w:ascii="Arial" w:hAnsi="Arial" w:cs="Arial"/>
          <w:color w:val="0D0D0D"/>
          <w:spacing w:val="-7"/>
          <w:sz w:val="20"/>
          <w:szCs w:val="20"/>
        </w:rPr>
        <w:t xml:space="preserve"> </w:t>
      </w:r>
      <w:r w:rsidRPr="00AB5EAF">
        <w:rPr>
          <w:rFonts w:ascii="Arial" w:hAnsi="Arial" w:cs="Arial"/>
          <w:color w:val="0D0D0D"/>
          <w:sz w:val="20"/>
          <w:szCs w:val="20"/>
        </w:rPr>
        <w:t>perfecta</w:t>
      </w:r>
      <w:r w:rsidRPr="00AB5EAF">
        <w:rPr>
          <w:rFonts w:ascii="Arial" w:hAnsi="Arial" w:cs="Arial"/>
          <w:color w:val="0D0D0D"/>
          <w:spacing w:val="-7"/>
          <w:sz w:val="20"/>
          <w:szCs w:val="20"/>
        </w:rPr>
        <w:t xml:space="preserve"> </w:t>
      </w:r>
      <w:r w:rsidRPr="00AB5EAF">
        <w:rPr>
          <w:rFonts w:ascii="Arial" w:hAnsi="Arial" w:cs="Arial"/>
          <w:color w:val="0D0D0D"/>
          <w:sz w:val="20"/>
          <w:szCs w:val="20"/>
        </w:rPr>
        <w:t>unión</w:t>
      </w:r>
      <w:r w:rsidRPr="00AB5EAF">
        <w:rPr>
          <w:rFonts w:ascii="Arial" w:hAnsi="Arial" w:cs="Arial"/>
          <w:color w:val="0D0D0D"/>
          <w:spacing w:val="-7"/>
          <w:sz w:val="20"/>
          <w:szCs w:val="20"/>
        </w:rPr>
        <w:t xml:space="preserve"> </w:t>
      </w:r>
      <w:r w:rsidRPr="00AB5EAF">
        <w:rPr>
          <w:rFonts w:ascii="Arial" w:hAnsi="Arial" w:cs="Arial"/>
          <w:color w:val="0D0D0D"/>
          <w:sz w:val="20"/>
          <w:szCs w:val="20"/>
        </w:rPr>
        <w:t>de los</w:t>
      </w:r>
      <w:r w:rsidRPr="00AB5EAF">
        <w:rPr>
          <w:rFonts w:ascii="Arial" w:hAnsi="Arial" w:cs="Arial"/>
          <w:color w:val="0D0D0D"/>
          <w:spacing w:val="-3"/>
          <w:sz w:val="20"/>
          <w:szCs w:val="20"/>
        </w:rPr>
        <w:t xml:space="preserve"> </w:t>
      </w:r>
      <w:r w:rsidRPr="00AB5EAF">
        <w:rPr>
          <w:rFonts w:ascii="Arial" w:hAnsi="Arial" w:cs="Arial"/>
          <w:color w:val="0D0D0D"/>
          <w:sz w:val="20"/>
          <w:szCs w:val="20"/>
        </w:rPr>
        <w:t>elementos</w:t>
      </w:r>
      <w:r w:rsidRPr="00AB5EAF">
        <w:rPr>
          <w:rFonts w:ascii="Arial" w:hAnsi="Arial" w:cs="Arial"/>
          <w:color w:val="0D0D0D"/>
          <w:spacing w:val="-3"/>
          <w:sz w:val="20"/>
          <w:szCs w:val="20"/>
        </w:rPr>
        <w:t xml:space="preserve"> </w:t>
      </w:r>
      <w:r w:rsidRPr="00AB5EAF">
        <w:rPr>
          <w:rFonts w:ascii="Arial" w:hAnsi="Arial" w:cs="Arial"/>
          <w:color w:val="0D0D0D"/>
          <w:sz w:val="20"/>
          <w:szCs w:val="20"/>
        </w:rPr>
        <w:t>componentes</w:t>
      </w:r>
      <w:r w:rsidRPr="00AB5EAF">
        <w:rPr>
          <w:rFonts w:ascii="Arial" w:hAnsi="Arial" w:cs="Arial"/>
          <w:color w:val="0D0D0D"/>
          <w:spacing w:val="-2"/>
          <w:sz w:val="20"/>
          <w:szCs w:val="20"/>
        </w:rPr>
        <w:t xml:space="preserve"> </w:t>
      </w:r>
      <w:r w:rsidRPr="00AB5EAF">
        <w:rPr>
          <w:rFonts w:ascii="Arial" w:hAnsi="Arial" w:cs="Arial"/>
          <w:color w:val="0D0D0D"/>
          <w:sz w:val="20"/>
          <w:szCs w:val="20"/>
        </w:rPr>
        <w:t>con</w:t>
      </w:r>
      <w:r w:rsidRPr="00AB5EAF">
        <w:rPr>
          <w:rFonts w:ascii="Arial" w:hAnsi="Arial" w:cs="Arial"/>
          <w:color w:val="0D0D0D"/>
          <w:spacing w:val="-3"/>
          <w:sz w:val="20"/>
          <w:szCs w:val="20"/>
        </w:rPr>
        <w:t xml:space="preserve"> </w:t>
      </w:r>
      <w:r w:rsidRPr="00AB5EAF">
        <w:rPr>
          <w:rFonts w:ascii="Arial" w:hAnsi="Arial" w:cs="Arial"/>
          <w:color w:val="0D0D0D"/>
          <w:sz w:val="20"/>
          <w:szCs w:val="20"/>
        </w:rPr>
        <w:t>el</w:t>
      </w:r>
      <w:r w:rsidRPr="00AB5EAF">
        <w:rPr>
          <w:rFonts w:ascii="Arial" w:hAnsi="Arial" w:cs="Arial"/>
          <w:color w:val="0D0D0D"/>
          <w:spacing w:val="-3"/>
          <w:sz w:val="20"/>
          <w:szCs w:val="20"/>
        </w:rPr>
        <w:t xml:space="preserve"> </w:t>
      </w:r>
      <w:r w:rsidRPr="00AB5EAF">
        <w:rPr>
          <w:rFonts w:ascii="Arial" w:hAnsi="Arial" w:cs="Arial"/>
          <w:color w:val="0D0D0D"/>
          <w:sz w:val="20"/>
          <w:szCs w:val="20"/>
        </w:rPr>
        <w:t>cerramiento</w:t>
      </w:r>
      <w:r w:rsidRPr="00AB5EAF">
        <w:rPr>
          <w:rFonts w:ascii="Arial" w:hAnsi="Arial" w:cs="Arial"/>
          <w:color w:val="0D0D0D"/>
          <w:spacing w:val="-3"/>
          <w:sz w:val="20"/>
          <w:szCs w:val="20"/>
        </w:rPr>
        <w:t xml:space="preserve"> </w:t>
      </w:r>
      <w:r w:rsidRPr="00AB5EAF">
        <w:rPr>
          <w:rFonts w:ascii="Arial" w:hAnsi="Arial" w:cs="Arial"/>
          <w:color w:val="0D0D0D"/>
          <w:sz w:val="20"/>
          <w:szCs w:val="20"/>
        </w:rPr>
        <w:t>inferior,</w:t>
      </w:r>
      <w:r w:rsidRPr="00AB5EAF">
        <w:rPr>
          <w:rFonts w:ascii="Arial" w:hAnsi="Arial" w:cs="Arial"/>
          <w:color w:val="0D0D0D"/>
          <w:spacing w:val="-4"/>
          <w:sz w:val="20"/>
          <w:szCs w:val="20"/>
        </w:rPr>
        <w:t xml:space="preserve"> </w:t>
      </w:r>
      <w:r w:rsidRPr="00AB5EAF">
        <w:rPr>
          <w:rFonts w:ascii="Arial" w:hAnsi="Arial" w:cs="Arial"/>
          <w:color w:val="0D0D0D"/>
          <w:sz w:val="20"/>
          <w:szCs w:val="20"/>
        </w:rPr>
        <w:t>superior</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3"/>
          <w:sz w:val="20"/>
          <w:szCs w:val="20"/>
        </w:rPr>
        <w:t xml:space="preserve"> </w:t>
      </w:r>
      <w:r w:rsidRPr="00AB5EAF">
        <w:rPr>
          <w:rFonts w:ascii="Arial" w:hAnsi="Arial" w:cs="Arial"/>
          <w:color w:val="0D0D0D"/>
          <w:sz w:val="20"/>
          <w:szCs w:val="20"/>
        </w:rPr>
        <w:t>demás</w:t>
      </w:r>
      <w:r w:rsidRPr="00AB5EAF">
        <w:rPr>
          <w:rFonts w:ascii="Arial" w:hAnsi="Arial" w:cs="Arial"/>
          <w:color w:val="0D0D0D"/>
          <w:spacing w:val="-3"/>
          <w:sz w:val="20"/>
          <w:szCs w:val="20"/>
        </w:rPr>
        <w:t xml:space="preserve"> </w:t>
      </w:r>
      <w:r w:rsidRPr="00AB5EAF">
        <w:rPr>
          <w:rFonts w:ascii="Arial" w:hAnsi="Arial" w:cs="Arial"/>
          <w:color w:val="0D0D0D"/>
          <w:sz w:val="20"/>
          <w:szCs w:val="20"/>
        </w:rPr>
        <w:t>cerramientos</w:t>
      </w:r>
      <w:r w:rsidRPr="00AB5EAF">
        <w:rPr>
          <w:rFonts w:ascii="Arial" w:hAnsi="Arial" w:cs="Arial"/>
          <w:color w:val="0D0D0D"/>
          <w:spacing w:val="-3"/>
          <w:sz w:val="20"/>
          <w:szCs w:val="20"/>
        </w:rPr>
        <w:t xml:space="preserve"> </w:t>
      </w:r>
      <w:r w:rsidRPr="00AB5EAF">
        <w:rPr>
          <w:rFonts w:ascii="Arial" w:hAnsi="Arial" w:cs="Arial"/>
          <w:color w:val="0D0D0D"/>
          <w:sz w:val="20"/>
          <w:szCs w:val="20"/>
        </w:rPr>
        <w:t>verticales</w:t>
      </w:r>
      <w:r w:rsidRPr="00AB5EAF">
        <w:rPr>
          <w:rFonts w:ascii="Arial" w:hAnsi="Arial" w:cs="Arial"/>
          <w:color w:val="0D0D0D"/>
          <w:spacing w:val="-2"/>
          <w:sz w:val="20"/>
          <w:szCs w:val="20"/>
        </w:rPr>
        <w:t xml:space="preserve"> </w:t>
      </w:r>
      <w:r w:rsidRPr="00AB5EAF">
        <w:rPr>
          <w:rFonts w:ascii="Arial" w:hAnsi="Arial" w:cs="Arial"/>
          <w:color w:val="0D0D0D"/>
          <w:sz w:val="20"/>
          <w:szCs w:val="20"/>
        </w:rPr>
        <w:t>de modo de evitar juntas abiertas.</w:t>
      </w:r>
    </w:p>
    <w:p w:rsidR="000D0BF5" w:rsidRPr="00AB5EAF" w:rsidRDefault="000D0BF5" w:rsidP="000D0BF5">
      <w:pPr>
        <w:pStyle w:val="Textoindependiente"/>
        <w:spacing w:after="0" w:line="276" w:lineRule="auto"/>
        <w:rPr>
          <w:rFonts w:ascii="Arial" w:hAnsi="Arial" w:cs="Arial"/>
          <w:sz w:val="20"/>
          <w:szCs w:val="20"/>
        </w:rPr>
      </w:pPr>
    </w:p>
    <w:p w:rsidR="000D0BF5" w:rsidRPr="00025A38" w:rsidRDefault="000D0BF5" w:rsidP="000D0BF5">
      <w:pPr>
        <w:pStyle w:val="Prrafodelista"/>
        <w:numPr>
          <w:ilvl w:val="1"/>
          <w:numId w:val="18"/>
        </w:numPr>
        <w:tabs>
          <w:tab w:val="left" w:pos="928"/>
          <w:tab w:val="left" w:pos="929"/>
        </w:tabs>
        <w:suppressAutoHyphens w:val="0"/>
        <w:autoSpaceDE w:val="0"/>
        <w:spacing w:line="276" w:lineRule="auto"/>
        <w:jc w:val="left"/>
        <w:textAlignment w:val="auto"/>
        <w:rPr>
          <w:rFonts w:ascii="Arial" w:hAnsi="Arial" w:cs="Arial"/>
          <w:b/>
          <w:sz w:val="20"/>
          <w:szCs w:val="20"/>
        </w:rPr>
      </w:pPr>
      <w:r w:rsidRPr="00025A38">
        <w:rPr>
          <w:rFonts w:ascii="Arial" w:hAnsi="Arial" w:cs="Arial"/>
          <w:b/>
          <w:color w:val="0D0D0D"/>
          <w:spacing w:val="-5"/>
          <w:sz w:val="20"/>
          <w:szCs w:val="20"/>
        </w:rPr>
        <w:t xml:space="preserve">  </w:t>
      </w:r>
      <w:r w:rsidRPr="00025A38">
        <w:rPr>
          <w:rFonts w:ascii="Arial" w:hAnsi="Arial" w:cs="Arial"/>
          <w:b/>
          <w:color w:val="0D0D0D"/>
          <w:spacing w:val="-5"/>
          <w:sz w:val="20"/>
          <w:szCs w:val="20"/>
        </w:rPr>
        <w:tab/>
        <w:t>TRANSMITANCIA</w:t>
      </w:r>
      <w:r w:rsidRPr="00025A38">
        <w:rPr>
          <w:rFonts w:ascii="Arial" w:hAnsi="Arial" w:cs="Arial"/>
          <w:b/>
          <w:color w:val="0D0D0D"/>
          <w:spacing w:val="10"/>
          <w:sz w:val="20"/>
          <w:szCs w:val="20"/>
        </w:rPr>
        <w:t xml:space="preserve"> </w:t>
      </w:r>
      <w:r w:rsidRPr="00025A38">
        <w:rPr>
          <w:rFonts w:ascii="Arial" w:hAnsi="Arial" w:cs="Arial"/>
          <w:b/>
          <w:color w:val="0D0D0D"/>
          <w:spacing w:val="-2"/>
          <w:sz w:val="20"/>
          <w:szCs w:val="20"/>
        </w:rPr>
        <w:t>TÉRMICA.</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 xml:space="preserve">Cualquiera sea el caso del muro ofertado se deberá cumplir con los coeficientes de </w:t>
      </w:r>
      <w:proofErr w:type="spellStart"/>
      <w:r w:rsidRPr="00AB5EAF">
        <w:rPr>
          <w:rFonts w:ascii="Arial" w:hAnsi="Arial" w:cs="Arial"/>
          <w:color w:val="0D0D0D"/>
          <w:sz w:val="20"/>
          <w:szCs w:val="20"/>
        </w:rPr>
        <w:t>transmitancia</w:t>
      </w:r>
      <w:proofErr w:type="spellEnd"/>
      <w:r w:rsidRPr="00AB5EAF">
        <w:rPr>
          <w:rFonts w:ascii="Arial" w:hAnsi="Arial" w:cs="Arial"/>
          <w:color w:val="0D0D0D"/>
          <w:sz w:val="20"/>
          <w:szCs w:val="20"/>
        </w:rPr>
        <w:t xml:space="preserve"> térmica que se detallan más abajo.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Coeficiente</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proofErr w:type="spellStart"/>
      <w:r w:rsidRPr="00AB5EAF">
        <w:rPr>
          <w:rFonts w:ascii="Arial" w:hAnsi="Arial" w:cs="Arial"/>
          <w:color w:val="0D0D0D"/>
          <w:sz w:val="20"/>
          <w:szCs w:val="20"/>
        </w:rPr>
        <w:t>transmitancia</w:t>
      </w:r>
      <w:proofErr w:type="spellEnd"/>
      <w:r w:rsidRPr="00AB5EAF">
        <w:rPr>
          <w:rFonts w:ascii="Arial" w:hAnsi="Arial" w:cs="Arial"/>
          <w:color w:val="0D0D0D"/>
          <w:spacing w:val="-4"/>
          <w:sz w:val="20"/>
          <w:szCs w:val="20"/>
        </w:rPr>
        <w:t xml:space="preserve"> </w:t>
      </w:r>
      <w:r w:rsidRPr="00AB5EAF">
        <w:rPr>
          <w:rFonts w:ascii="Arial" w:hAnsi="Arial" w:cs="Arial"/>
          <w:color w:val="0D0D0D"/>
          <w:sz w:val="20"/>
          <w:szCs w:val="20"/>
        </w:rPr>
        <w:t>máximo</w:t>
      </w:r>
      <w:r w:rsidRPr="00AB5EAF">
        <w:rPr>
          <w:rFonts w:ascii="Arial" w:hAnsi="Arial" w:cs="Arial"/>
          <w:color w:val="0D0D0D"/>
          <w:spacing w:val="-5"/>
          <w:sz w:val="20"/>
          <w:szCs w:val="20"/>
        </w:rPr>
        <w:t xml:space="preserve"> </w:t>
      </w:r>
      <w:r w:rsidRPr="00AB5EAF">
        <w:rPr>
          <w:rFonts w:ascii="Arial" w:hAnsi="Arial" w:cs="Arial"/>
          <w:color w:val="0D0D0D"/>
          <w:sz w:val="20"/>
          <w:szCs w:val="20"/>
        </w:rPr>
        <w:t>(U</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máximo):</w:t>
      </w:r>
    </w:p>
    <w:p w:rsidR="000D0BF5" w:rsidRPr="00AB5EAF" w:rsidRDefault="000D0BF5" w:rsidP="000D0BF5">
      <w:pPr>
        <w:pStyle w:val="Textoindependiente"/>
        <w:spacing w:before="2" w:after="0" w:line="276" w:lineRule="auto"/>
        <w:jc w:val="both"/>
        <w:rPr>
          <w:rFonts w:ascii="Arial" w:hAnsi="Arial" w:cs="Arial"/>
          <w:sz w:val="20"/>
          <w:szCs w:val="20"/>
        </w:rPr>
      </w:pPr>
      <w:r w:rsidRPr="00AB5EAF">
        <w:rPr>
          <w:rFonts w:ascii="Arial" w:hAnsi="Arial" w:cs="Arial"/>
          <w:color w:val="0D0D0D"/>
          <w:sz w:val="20"/>
          <w:szCs w:val="20"/>
        </w:rPr>
        <w:t xml:space="preserve">Los muros exteriores, deberán cumplir con un coeficiente de </w:t>
      </w:r>
      <w:proofErr w:type="spellStart"/>
      <w:r w:rsidRPr="00AB5EAF">
        <w:rPr>
          <w:rFonts w:ascii="Arial" w:hAnsi="Arial" w:cs="Arial"/>
          <w:color w:val="0D0D0D"/>
          <w:sz w:val="20"/>
          <w:szCs w:val="20"/>
        </w:rPr>
        <w:t>transmitancia</w:t>
      </w:r>
      <w:proofErr w:type="spellEnd"/>
      <w:r w:rsidRPr="00AB5EAF">
        <w:rPr>
          <w:rFonts w:ascii="Arial" w:hAnsi="Arial" w:cs="Arial"/>
          <w:color w:val="0D0D0D"/>
          <w:sz w:val="20"/>
          <w:szCs w:val="20"/>
        </w:rPr>
        <w:t xml:space="preserve"> térmica máximo de U 0,85 W/m</w:t>
      </w:r>
      <w:r w:rsidRPr="00401DFC">
        <w:rPr>
          <w:rFonts w:ascii="Arial" w:hAnsi="Arial" w:cs="Arial"/>
          <w:color w:val="0D0D0D"/>
          <w:sz w:val="20"/>
          <w:szCs w:val="20"/>
          <w:vertAlign w:val="superscript"/>
        </w:rPr>
        <w:t>2</w:t>
      </w:r>
      <w:r w:rsidRPr="00AB5EAF">
        <w:rPr>
          <w:rFonts w:ascii="Arial" w:hAnsi="Arial" w:cs="Arial"/>
          <w:color w:val="0D0D0D"/>
          <w:sz w:val="20"/>
          <w:szCs w:val="20"/>
        </w:rPr>
        <w:t xml:space="preserve"> K.</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El oferente deberá demostrar el cumplimiento de estos valores por medio de la presentación de un cálculo avalado técnicamente.</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Si</w:t>
      </w:r>
      <w:r w:rsidRPr="00AB5EAF">
        <w:rPr>
          <w:rFonts w:ascii="Arial" w:hAnsi="Arial" w:cs="Arial"/>
          <w:color w:val="0D0D0D"/>
          <w:spacing w:val="-1"/>
          <w:sz w:val="20"/>
          <w:szCs w:val="20"/>
        </w:rPr>
        <w:t xml:space="preserve"> </w:t>
      </w:r>
      <w:r w:rsidRPr="00AB5EAF">
        <w:rPr>
          <w:rFonts w:ascii="Arial" w:hAnsi="Arial" w:cs="Arial"/>
          <w:color w:val="0D0D0D"/>
          <w:sz w:val="20"/>
          <w:szCs w:val="20"/>
        </w:rPr>
        <w:t>se utilizan materiales aislantes térmicos en el interior</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los muros,</w:t>
      </w:r>
      <w:r w:rsidRPr="00AB5EAF">
        <w:rPr>
          <w:rFonts w:ascii="Arial" w:hAnsi="Arial" w:cs="Arial"/>
          <w:color w:val="0D0D0D"/>
          <w:spacing w:val="-1"/>
          <w:sz w:val="20"/>
          <w:szCs w:val="20"/>
        </w:rPr>
        <w:t xml:space="preserve"> </w:t>
      </w:r>
      <w:r w:rsidRPr="00AB5EAF">
        <w:rPr>
          <w:rFonts w:ascii="Arial" w:hAnsi="Arial" w:cs="Arial"/>
          <w:color w:val="0D0D0D"/>
          <w:sz w:val="20"/>
          <w:szCs w:val="20"/>
        </w:rPr>
        <w:t>deberán estar</w:t>
      </w:r>
      <w:r w:rsidRPr="00AB5EAF">
        <w:rPr>
          <w:rFonts w:ascii="Arial" w:hAnsi="Arial" w:cs="Arial"/>
          <w:color w:val="0D0D0D"/>
          <w:spacing w:val="-1"/>
          <w:sz w:val="20"/>
          <w:szCs w:val="20"/>
        </w:rPr>
        <w:t xml:space="preserve"> </w:t>
      </w:r>
      <w:r w:rsidRPr="00AB5EAF">
        <w:rPr>
          <w:rFonts w:ascii="Arial" w:hAnsi="Arial" w:cs="Arial"/>
          <w:color w:val="0D0D0D"/>
          <w:sz w:val="20"/>
          <w:szCs w:val="20"/>
        </w:rPr>
        <w:t>suficientemente documentados mediante detalles constructivos con indicación de espesores, densidades y todo otro dato que facilite su estudio y evaluación.</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8477F4" w:rsidRDefault="000D0BF5" w:rsidP="000D0BF5">
      <w:pPr>
        <w:pStyle w:val="Prrafodelista"/>
        <w:numPr>
          <w:ilvl w:val="1"/>
          <w:numId w:val="18"/>
        </w:numPr>
        <w:tabs>
          <w:tab w:val="left" w:pos="928"/>
          <w:tab w:val="left" w:pos="929"/>
        </w:tabs>
        <w:suppressAutoHyphens w:val="0"/>
        <w:autoSpaceDE w:val="0"/>
        <w:spacing w:line="276" w:lineRule="auto"/>
        <w:textAlignment w:val="auto"/>
        <w:rPr>
          <w:rFonts w:ascii="Arial" w:hAnsi="Arial" w:cs="Arial"/>
          <w:sz w:val="20"/>
          <w:szCs w:val="20"/>
        </w:rPr>
      </w:pPr>
      <w:r w:rsidRPr="008477F4">
        <w:rPr>
          <w:rFonts w:ascii="Arial" w:hAnsi="Arial" w:cs="Arial"/>
          <w:color w:val="0D0D0D"/>
          <w:spacing w:val="-2"/>
          <w:sz w:val="20"/>
          <w:szCs w:val="20"/>
        </w:rPr>
        <w:t>Aislación</w:t>
      </w:r>
      <w:r w:rsidRPr="008477F4">
        <w:rPr>
          <w:rFonts w:ascii="Arial" w:hAnsi="Arial" w:cs="Arial"/>
          <w:color w:val="0D0D0D"/>
          <w:spacing w:val="-1"/>
          <w:sz w:val="20"/>
          <w:szCs w:val="20"/>
        </w:rPr>
        <w:t xml:space="preserve"> </w:t>
      </w:r>
      <w:r w:rsidRPr="008477F4">
        <w:rPr>
          <w:rFonts w:ascii="Arial" w:hAnsi="Arial" w:cs="Arial"/>
          <w:color w:val="0D0D0D"/>
          <w:spacing w:val="-2"/>
          <w:sz w:val="20"/>
          <w:szCs w:val="20"/>
        </w:rPr>
        <w:t>acústica.</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aislación acústica de los muros divisorios entre unidades de vivienda será por lo menos la misma que</w:t>
      </w:r>
      <w:r w:rsidRPr="00AB5EAF">
        <w:rPr>
          <w:rFonts w:ascii="Arial" w:hAnsi="Arial" w:cs="Arial"/>
          <w:color w:val="0D0D0D"/>
          <w:spacing w:val="-6"/>
          <w:sz w:val="20"/>
          <w:szCs w:val="20"/>
        </w:rPr>
        <w:t xml:space="preserve"> </w:t>
      </w: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que</w:t>
      </w:r>
      <w:r w:rsidRPr="00AB5EAF">
        <w:rPr>
          <w:rFonts w:ascii="Arial" w:hAnsi="Arial" w:cs="Arial"/>
          <w:color w:val="0D0D0D"/>
          <w:spacing w:val="-3"/>
          <w:sz w:val="20"/>
          <w:szCs w:val="20"/>
        </w:rPr>
        <w:t xml:space="preserve"> </w:t>
      </w:r>
      <w:r w:rsidRPr="00AB5EAF">
        <w:rPr>
          <w:rFonts w:ascii="Arial" w:hAnsi="Arial" w:cs="Arial"/>
          <w:color w:val="0D0D0D"/>
          <w:sz w:val="20"/>
          <w:szCs w:val="20"/>
        </w:rPr>
        <w:t>proporciona</w:t>
      </w:r>
      <w:r w:rsidRPr="00AB5EAF">
        <w:rPr>
          <w:rFonts w:ascii="Arial" w:hAnsi="Arial" w:cs="Arial"/>
          <w:color w:val="0D0D0D"/>
          <w:spacing w:val="-2"/>
          <w:sz w:val="20"/>
          <w:szCs w:val="20"/>
        </w:rPr>
        <w:t xml:space="preserve"> </w:t>
      </w:r>
      <w:r w:rsidRPr="00AB5EAF">
        <w:rPr>
          <w:rFonts w:ascii="Arial" w:hAnsi="Arial" w:cs="Arial"/>
          <w:color w:val="0D0D0D"/>
          <w:sz w:val="20"/>
          <w:szCs w:val="20"/>
        </w:rPr>
        <w:t>un</w:t>
      </w:r>
      <w:r w:rsidRPr="00AB5EAF">
        <w:rPr>
          <w:rFonts w:ascii="Arial" w:hAnsi="Arial" w:cs="Arial"/>
          <w:color w:val="0D0D0D"/>
          <w:spacing w:val="-3"/>
          <w:sz w:val="20"/>
          <w:szCs w:val="20"/>
        </w:rPr>
        <w:t xml:space="preserve"> </w:t>
      </w:r>
      <w:r w:rsidRPr="00AB5EAF">
        <w:rPr>
          <w:rFonts w:ascii="Arial" w:hAnsi="Arial" w:cs="Arial"/>
          <w:color w:val="0D0D0D"/>
          <w:sz w:val="20"/>
          <w:szCs w:val="20"/>
        </w:rPr>
        <w:t>muro</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mampostería</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20</w:t>
      </w:r>
      <w:r w:rsidRPr="00AB5EAF">
        <w:rPr>
          <w:rFonts w:ascii="Arial" w:hAnsi="Arial" w:cs="Arial"/>
          <w:color w:val="0D0D0D"/>
          <w:spacing w:val="-2"/>
          <w:sz w:val="20"/>
          <w:szCs w:val="20"/>
        </w:rPr>
        <w:t xml:space="preserve"> </w:t>
      </w:r>
      <w:r w:rsidRPr="00AB5EAF">
        <w:rPr>
          <w:rFonts w:ascii="Arial" w:hAnsi="Arial" w:cs="Arial"/>
          <w:color w:val="0D0D0D"/>
          <w:sz w:val="20"/>
          <w:szCs w:val="20"/>
        </w:rPr>
        <w:t>cm</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espesor</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cerámica</w:t>
      </w:r>
      <w:r w:rsidRPr="00AB5EAF">
        <w:rPr>
          <w:rFonts w:ascii="Arial" w:hAnsi="Arial" w:cs="Arial"/>
          <w:color w:val="0D0D0D"/>
          <w:spacing w:val="-3"/>
          <w:sz w:val="20"/>
          <w:szCs w:val="20"/>
        </w:rPr>
        <w:t xml:space="preserve"> </w:t>
      </w:r>
      <w:r w:rsidRPr="00AB5EAF">
        <w:rPr>
          <w:rFonts w:ascii="Arial" w:hAnsi="Arial" w:cs="Arial"/>
          <w:color w:val="0D0D0D"/>
          <w:sz w:val="20"/>
          <w:szCs w:val="20"/>
        </w:rPr>
        <w:t>maciza</w:t>
      </w:r>
      <w:r w:rsidRPr="00AB5EAF">
        <w:rPr>
          <w:rFonts w:ascii="Arial" w:hAnsi="Arial" w:cs="Arial"/>
          <w:color w:val="0D0D0D"/>
          <w:spacing w:val="-3"/>
          <w:sz w:val="20"/>
          <w:szCs w:val="20"/>
        </w:rPr>
        <w:t xml:space="preserve"> </w:t>
      </w:r>
      <w:r w:rsidRPr="00AB5EAF">
        <w:rPr>
          <w:rFonts w:ascii="Arial" w:hAnsi="Arial" w:cs="Arial"/>
          <w:color w:val="0D0D0D"/>
          <w:sz w:val="20"/>
          <w:szCs w:val="20"/>
        </w:rPr>
        <w:t>o</w:t>
      </w:r>
      <w:r w:rsidRPr="00AB5EAF">
        <w:rPr>
          <w:rFonts w:ascii="Arial" w:hAnsi="Arial" w:cs="Arial"/>
          <w:color w:val="0D0D0D"/>
          <w:spacing w:val="-3"/>
          <w:sz w:val="20"/>
          <w:szCs w:val="20"/>
        </w:rPr>
        <w:t xml:space="preserve"> </w:t>
      </w:r>
      <w:proofErr w:type="spellStart"/>
      <w:r w:rsidRPr="00AB5EAF">
        <w:rPr>
          <w:rFonts w:ascii="Arial" w:hAnsi="Arial" w:cs="Arial"/>
          <w:color w:val="0D0D0D"/>
          <w:spacing w:val="-2"/>
          <w:sz w:val="20"/>
          <w:szCs w:val="20"/>
        </w:rPr>
        <w:t>rejillón</w:t>
      </w:r>
      <w:proofErr w:type="spellEnd"/>
      <w:r w:rsidRPr="00AB5EAF">
        <w:rPr>
          <w:rFonts w:ascii="Arial" w:hAnsi="Arial" w:cs="Arial"/>
          <w:color w:val="0D0D0D"/>
          <w:spacing w:val="-2"/>
          <w:sz w:val="20"/>
          <w:szCs w:val="20"/>
        </w:rPr>
        <w:t>.</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Entre</w:t>
      </w:r>
      <w:r w:rsidRPr="00AB5EAF">
        <w:rPr>
          <w:rFonts w:ascii="Arial" w:hAnsi="Arial" w:cs="Arial"/>
          <w:color w:val="0D0D0D"/>
          <w:spacing w:val="-2"/>
          <w:sz w:val="20"/>
          <w:szCs w:val="20"/>
        </w:rPr>
        <w:t xml:space="preserve"> </w:t>
      </w:r>
      <w:r w:rsidRPr="00AB5EAF">
        <w:rPr>
          <w:rFonts w:ascii="Arial" w:hAnsi="Arial" w:cs="Arial"/>
          <w:color w:val="0D0D0D"/>
          <w:sz w:val="20"/>
          <w:szCs w:val="20"/>
        </w:rPr>
        <w:t>unidades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viviendas</w:t>
      </w:r>
      <w:r w:rsidRPr="00AB5EAF">
        <w:rPr>
          <w:rFonts w:ascii="Arial" w:hAnsi="Arial" w:cs="Arial"/>
          <w:color w:val="0D0D0D"/>
          <w:spacing w:val="-1"/>
          <w:sz w:val="20"/>
          <w:szCs w:val="20"/>
        </w:rPr>
        <w:t xml:space="preserve"> </w:t>
      </w:r>
      <w:r w:rsidRPr="00AB5EAF">
        <w:rPr>
          <w:rFonts w:ascii="Arial" w:hAnsi="Arial" w:cs="Arial"/>
          <w:color w:val="0D0D0D"/>
          <w:sz w:val="20"/>
          <w:szCs w:val="20"/>
        </w:rPr>
        <w:t>y</w:t>
      </w:r>
      <w:r w:rsidRPr="00AB5EAF">
        <w:rPr>
          <w:rFonts w:ascii="Arial" w:hAnsi="Arial" w:cs="Arial"/>
          <w:color w:val="0D0D0D"/>
          <w:spacing w:val="-2"/>
          <w:sz w:val="20"/>
          <w:szCs w:val="20"/>
        </w:rPr>
        <w:t xml:space="preserve"> </w:t>
      </w:r>
      <w:r w:rsidRPr="00AB5EAF">
        <w:rPr>
          <w:rFonts w:ascii="Arial" w:hAnsi="Arial" w:cs="Arial"/>
          <w:color w:val="0D0D0D"/>
          <w:sz w:val="20"/>
          <w:szCs w:val="20"/>
        </w:rPr>
        <w:t>espacios</w:t>
      </w:r>
      <w:r w:rsidRPr="00AB5EAF">
        <w:rPr>
          <w:rFonts w:ascii="Arial" w:hAnsi="Arial" w:cs="Arial"/>
          <w:color w:val="0D0D0D"/>
          <w:spacing w:val="-1"/>
          <w:sz w:val="20"/>
          <w:szCs w:val="20"/>
        </w:rPr>
        <w:t xml:space="preserve"> </w:t>
      </w:r>
      <w:r w:rsidRPr="00AB5EAF">
        <w:rPr>
          <w:rFonts w:ascii="Arial" w:hAnsi="Arial" w:cs="Arial"/>
          <w:color w:val="0D0D0D"/>
          <w:sz w:val="20"/>
          <w:szCs w:val="20"/>
        </w:rPr>
        <w:t>comunes</w:t>
      </w:r>
      <w:r w:rsidRPr="00AB5EAF">
        <w:rPr>
          <w:rFonts w:ascii="Arial" w:hAnsi="Arial" w:cs="Arial"/>
          <w:color w:val="0D0D0D"/>
          <w:spacing w:val="-3"/>
          <w:sz w:val="20"/>
          <w:szCs w:val="20"/>
        </w:rPr>
        <w:t xml:space="preserve"> </w:t>
      </w:r>
      <w:r w:rsidRPr="00AB5EAF">
        <w:rPr>
          <w:rFonts w:ascii="Arial" w:hAnsi="Arial" w:cs="Arial"/>
          <w:color w:val="0D0D0D"/>
          <w:sz w:val="20"/>
          <w:szCs w:val="20"/>
        </w:rPr>
        <w:t>cerrados</w:t>
      </w:r>
      <w:r w:rsidRPr="00AB5EAF">
        <w:rPr>
          <w:rFonts w:ascii="Arial" w:hAnsi="Arial" w:cs="Arial"/>
          <w:color w:val="0D0D0D"/>
          <w:spacing w:val="-1"/>
          <w:sz w:val="20"/>
          <w:szCs w:val="20"/>
        </w:rPr>
        <w:t xml:space="preserve"> </w:t>
      </w:r>
      <w:r w:rsidRPr="00AB5EAF">
        <w:rPr>
          <w:rFonts w:ascii="Arial" w:hAnsi="Arial" w:cs="Arial"/>
          <w:color w:val="0D0D0D"/>
          <w:sz w:val="20"/>
          <w:szCs w:val="20"/>
        </w:rPr>
        <w:t>se</w:t>
      </w:r>
      <w:r w:rsidRPr="00AB5EAF">
        <w:rPr>
          <w:rFonts w:ascii="Arial" w:hAnsi="Arial" w:cs="Arial"/>
          <w:color w:val="0D0D0D"/>
          <w:spacing w:val="-1"/>
          <w:sz w:val="20"/>
          <w:szCs w:val="20"/>
        </w:rPr>
        <w:t xml:space="preserve"> </w:t>
      </w:r>
      <w:r w:rsidRPr="00AB5EAF">
        <w:rPr>
          <w:rFonts w:ascii="Arial" w:hAnsi="Arial" w:cs="Arial"/>
          <w:color w:val="0D0D0D"/>
          <w:sz w:val="20"/>
          <w:szCs w:val="20"/>
        </w:rPr>
        <w:t>admitirá</w:t>
      </w:r>
      <w:r w:rsidRPr="00AB5EAF">
        <w:rPr>
          <w:rFonts w:ascii="Arial" w:hAnsi="Arial" w:cs="Arial"/>
          <w:color w:val="0D0D0D"/>
          <w:spacing w:val="-1"/>
          <w:sz w:val="20"/>
          <w:szCs w:val="20"/>
        </w:rPr>
        <w:t xml:space="preserve"> </w:t>
      </w:r>
      <w:r w:rsidRPr="00AB5EAF">
        <w:rPr>
          <w:rFonts w:ascii="Arial" w:hAnsi="Arial" w:cs="Arial"/>
          <w:color w:val="0D0D0D"/>
          <w:sz w:val="20"/>
          <w:szCs w:val="20"/>
        </w:rPr>
        <w:t>que el</w:t>
      </w:r>
      <w:r w:rsidRPr="00AB5EAF">
        <w:rPr>
          <w:rFonts w:ascii="Arial" w:hAnsi="Arial" w:cs="Arial"/>
          <w:color w:val="0D0D0D"/>
          <w:spacing w:val="-1"/>
          <w:sz w:val="20"/>
          <w:szCs w:val="20"/>
        </w:rPr>
        <w:t xml:space="preserve"> </w:t>
      </w:r>
      <w:r w:rsidRPr="00AB5EAF">
        <w:rPr>
          <w:rFonts w:ascii="Arial" w:hAnsi="Arial" w:cs="Arial"/>
          <w:color w:val="0D0D0D"/>
          <w:sz w:val="20"/>
          <w:szCs w:val="20"/>
        </w:rPr>
        <w:t>aislamiento</w:t>
      </w:r>
      <w:r w:rsidRPr="00AB5EAF">
        <w:rPr>
          <w:rFonts w:ascii="Arial" w:hAnsi="Arial" w:cs="Arial"/>
          <w:color w:val="0D0D0D"/>
          <w:spacing w:val="-2"/>
          <w:sz w:val="20"/>
          <w:szCs w:val="20"/>
        </w:rPr>
        <w:t xml:space="preserve"> </w:t>
      </w:r>
      <w:r w:rsidRPr="00AB5EAF">
        <w:rPr>
          <w:rFonts w:ascii="Arial" w:hAnsi="Arial" w:cs="Arial"/>
          <w:color w:val="0D0D0D"/>
          <w:sz w:val="20"/>
          <w:szCs w:val="20"/>
        </w:rPr>
        <w:t>acústico</w:t>
      </w:r>
      <w:r w:rsidRPr="00AB5EAF">
        <w:rPr>
          <w:rFonts w:ascii="Arial" w:hAnsi="Arial" w:cs="Arial"/>
          <w:color w:val="0D0D0D"/>
          <w:spacing w:val="-2"/>
          <w:sz w:val="20"/>
          <w:szCs w:val="20"/>
        </w:rPr>
        <w:t xml:space="preserve"> </w:t>
      </w:r>
      <w:r w:rsidRPr="00AB5EAF">
        <w:rPr>
          <w:rFonts w:ascii="Arial" w:hAnsi="Arial" w:cs="Arial"/>
          <w:color w:val="0D0D0D"/>
          <w:sz w:val="20"/>
          <w:szCs w:val="20"/>
        </w:rPr>
        <w:t>sea por lo menos el</w:t>
      </w:r>
      <w:r w:rsidRPr="00AB5EAF">
        <w:rPr>
          <w:rFonts w:ascii="Arial" w:hAnsi="Arial" w:cs="Arial"/>
          <w:color w:val="0D0D0D"/>
          <w:spacing w:val="-2"/>
          <w:sz w:val="20"/>
          <w:szCs w:val="20"/>
        </w:rPr>
        <w:t xml:space="preserve"> </w:t>
      </w:r>
      <w:r w:rsidRPr="00AB5EAF">
        <w:rPr>
          <w:rFonts w:ascii="Arial" w:hAnsi="Arial" w:cs="Arial"/>
          <w:color w:val="0D0D0D"/>
          <w:sz w:val="20"/>
          <w:szCs w:val="20"/>
        </w:rPr>
        <w:t>mismo que proporciona un</w:t>
      </w:r>
      <w:r w:rsidRPr="00AB5EAF">
        <w:rPr>
          <w:rFonts w:ascii="Arial" w:hAnsi="Arial" w:cs="Arial"/>
          <w:color w:val="0D0D0D"/>
          <w:spacing w:val="-1"/>
          <w:sz w:val="20"/>
          <w:szCs w:val="20"/>
        </w:rPr>
        <w:t xml:space="preserve"> </w:t>
      </w:r>
      <w:r w:rsidRPr="00AB5EAF">
        <w:rPr>
          <w:rFonts w:ascii="Arial" w:hAnsi="Arial" w:cs="Arial"/>
          <w:color w:val="0D0D0D"/>
          <w:sz w:val="20"/>
          <w:szCs w:val="20"/>
        </w:rPr>
        <w:t>muro</w:t>
      </w:r>
      <w:r w:rsidRPr="00AB5EAF">
        <w:rPr>
          <w:rFonts w:ascii="Arial" w:hAnsi="Arial" w:cs="Arial"/>
          <w:color w:val="0D0D0D"/>
          <w:spacing w:val="-2"/>
          <w:sz w:val="20"/>
          <w:szCs w:val="20"/>
        </w:rPr>
        <w:t xml:space="preserve"> </w:t>
      </w:r>
      <w:r w:rsidRPr="00AB5EAF">
        <w:rPr>
          <w:rFonts w:ascii="Arial" w:hAnsi="Arial" w:cs="Arial"/>
          <w:color w:val="0D0D0D"/>
          <w:sz w:val="20"/>
          <w:szCs w:val="20"/>
        </w:rPr>
        <w:t>de mampostería de 15</w:t>
      </w:r>
      <w:r w:rsidRPr="00AB5EAF">
        <w:rPr>
          <w:rFonts w:ascii="Arial" w:hAnsi="Arial" w:cs="Arial"/>
          <w:color w:val="0D0D0D"/>
          <w:spacing w:val="-1"/>
          <w:sz w:val="20"/>
          <w:szCs w:val="20"/>
        </w:rPr>
        <w:t xml:space="preserve"> </w:t>
      </w:r>
      <w:r>
        <w:rPr>
          <w:rFonts w:ascii="Arial" w:hAnsi="Arial" w:cs="Arial"/>
          <w:color w:val="0D0D0D"/>
          <w:sz w:val="20"/>
          <w:szCs w:val="20"/>
        </w:rPr>
        <w:t>cm</w:t>
      </w:r>
      <w:r w:rsidRPr="00AB5EAF">
        <w:rPr>
          <w:rFonts w:ascii="Arial" w:hAnsi="Arial" w:cs="Arial"/>
          <w:color w:val="0D0D0D"/>
          <w:sz w:val="20"/>
          <w:szCs w:val="20"/>
        </w:rPr>
        <w:t xml:space="preserve"> de espesor de</w:t>
      </w:r>
      <w:r w:rsidRPr="00AB5EAF">
        <w:rPr>
          <w:rFonts w:ascii="Arial" w:hAnsi="Arial" w:cs="Arial"/>
          <w:color w:val="0D0D0D"/>
          <w:spacing w:val="-2"/>
          <w:sz w:val="20"/>
          <w:szCs w:val="20"/>
        </w:rPr>
        <w:t xml:space="preserve"> </w:t>
      </w:r>
      <w:r w:rsidRPr="00AB5EAF">
        <w:rPr>
          <w:rFonts w:ascii="Arial" w:hAnsi="Arial" w:cs="Arial"/>
          <w:color w:val="0D0D0D"/>
          <w:sz w:val="20"/>
          <w:szCs w:val="20"/>
        </w:rPr>
        <w:t xml:space="preserve">cerámica maciza o </w:t>
      </w:r>
      <w:proofErr w:type="spellStart"/>
      <w:r w:rsidRPr="00AB5EAF">
        <w:rPr>
          <w:rFonts w:ascii="Arial" w:hAnsi="Arial" w:cs="Arial"/>
          <w:color w:val="0D0D0D"/>
          <w:sz w:val="20"/>
          <w:szCs w:val="20"/>
        </w:rPr>
        <w:t>rejillón</w:t>
      </w:r>
      <w:proofErr w:type="spellEnd"/>
      <w:r w:rsidRPr="00AB5EAF">
        <w:rPr>
          <w:rFonts w:ascii="Arial" w:hAnsi="Arial" w:cs="Arial"/>
          <w:color w:val="0D0D0D"/>
          <w:sz w:val="20"/>
          <w:szCs w:val="20"/>
        </w:rPr>
        <w:t>.</w:t>
      </w:r>
    </w:p>
    <w:p w:rsidR="000D0BF5" w:rsidRDefault="000D0BF5" w:rsidP="000D0BF5">
      <w:pPr>
        <w:pStyle w:val="Prrafodelista"/>
        <w:tabs>
          <w:tab w:val="left" w:pos="928"/>
          <w:tab w:val="left" w:pos="929"/>
        </w:tabs>
        <w:spacing w:line="276" w:lineRule="auto"/>
        <w:ind w:left="0"/>
        <w:rPr>
          <w:rFonts w:ascii="Arial" w:hAnsi="Arial" w:cs="Arial"/>
          <w:b/>
          <w:kern w:val="1"/>
          <w:sz w:val="20"/>
          <w:szCs w:val="20"/>
        </w:rPr>
      </w:pPr>
    </w:p>
    <w:p w:rsidR="000D0BF5" w:rsidRPr="008477F4" w:rsidRDefault="000D0BF5" w:rsidP="000D0BF5">
      <w:pPr>
        <w:pStyle w:val="Prrafodelista"/>
        <w:numPr>
          <w:ilvl w:val="1"/>
          <w:numId w:val="18"/>
        </w:numPr>
        <w:tabs>
          <w:tab w:val="left" w:pos="928"/>
          <w:tab w:val="left" w:pos="929"/>
        </w:tabs>
        <w:suppressAutoHyphens w:val="0"/>
        <w:autoSpaceDE w:val="0"/>
        <w:spacing w:line="276" w:lineRule="auto"/>
        <w:textAlignment w:val="auto"/>
        <w:rPr>
          <w:rFonts w:ascii="Arial" w:hAnsi="Arial" w:cs="Arial"/>
          <w:sz w:val="20"/>
          <w:szCs w:val="20"/>
        </w:rPr>
      </w:pPr>
      <w:r w:rsidRPr="008477F4">
        <w:rPr>
          <w:rFonts w:ascii="Arial" w:hAnsi="Arial" w:cs="Arial"/>
          <w:color w:val="0D0D0D"/>
          <w:spacing w:val="-2"/>
          <w:sz w:val="20"/>
          <w:szCs w:val="20"/>
        </w:rPr>
        <w:t>Aislación</w:t>
      </w:r>
      <w:r w:rsidRPr="008477F4">
        <w:rPr>
          <w:rFonts w:ascii="Arial" w:hAnsi="Arial" w:cs="Arial"/>
          <w:color w:val="0D0D0D"/>
          <w:spacing w:val="-1"/>
          <w:sz w:val="20"/>
          <w:szCs w:val="20"/>
        </w:rPr>
        <w:t xml:space="preserve"> </w:t>
      </w:r>
      <w:proofErr w:type="spellStart"/>
      <w:r w:rsidRPr="008477F4">
        <w:rPr>
          <w:rFonts w:ascii="Arial" w:hAnsi="Arial" w:cs="Arial"/>
          <w:color w:val="0D0D0D"/>
          <w:spacing w:val="-2"/>
          <w:sz w:val="20"/>
          <w:szCs w:val="20"/>
        </w:rPr>
        <w:t>humídica</w:t>
      </w:r>
      <w:proofErr w:type="spellEnd"/>
      <w:r w:rsidRPr="008477F4">
        <w:rPr>
          <w:rFonts w:ascii="Arial" w:hAnsi="Arial" w:cs="Arial"/>
          <w:color w:val="0D0D0D"/>
          <w:spacing w:val="-2"/>
          <w:sz w:val="20"/>
          <w:szCs w:val="20"/>
        </w:rPr>
        <w:t>.</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La propuesta deberá proporcionar la solución de aislación </w:t>
      </w:r>
      <w:proofErr w:type="spellStart"/>
      <w:r w:rsidRPr="00AB5EAF">
        <w:rPr>
          <w:rFonts w:ascii="Arial" w:hAnsi="Arial" w:cs="Arial"/>
          <w:color w:val="0D0D0D"/>
          <w:sz w:val="20"/>
          <w:szCs w:val="20"/>
        </w:rPr>
        <w:t>humídica</w:t>
      </w:r>
      <w:proofErr w:type="spellEnd"/>
      <w:r w:rsidRPr="00AB5EAF">
        <w:rPr>
          <w:rFonts w:ascii="Arial" w:hAnsi="Arial" w:cs="Arial"/>
          <w:color w:val="0D0D0D"/>
          <w:sz w:val="20"/>
          <w:szCs w:val="20"/>
        </w:rPr>
        <w:t xml:space="preserve"> en cada componente de la envolvente la que se acompañará con los detalles constructivos correspondientes.</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el caso de cerramientos verticales, cualquiera sea su diseño, deberán tener una capa impermeable, que asegure la estanqueidad frente al agua exterior, que no podrá ser la capa final externa tipo “</w:t>
      </w:r>
      <w:proofErr w:type="spellStart"/>
      <w:r w:rsidRPr="00AB5EAF">
        <w:rPr>
          <w:rFonts w:ascii="Arial" w:hAnsi="Arial" w:cs="Arial"/>
          <w:color w:val="0D0D0D"/>
          <w:sz w:val="20"/>
          <w:szCs w:val="20"/>
        </w:rPr>
        <w:t>monocapa</w:t>
      </w:r>
      <w:proofErr w:type="spellEnd"/>
      <w:r w:rsidRPr="00AB5EAF">
        <w:rPr>
          <w:rFonts w:ascii="Arial" w:hAnsi="Arial" w:cs="Arial"/>
          <w:color w:val="0D0D0D"/>
          <w:sz w:val="20"/>
          <w:szCs w:val="20"/>
        </w:rPr>
        <w:t>” o la capa aislante de espuma de poliuretano.</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7"/>
          <w:sz w:val="20"/>
          <w:szCs w:val="20"/>
        </w:rPr>
        <w:t xml:space="preserve"> </w:t>
      </w:r>
      <w:r w:rsidRPr="00AB5EAF">
        <w:rPr>
          <w:rFonts w:ascii="Arial" w:hAnsi="Arial" w:cs="Arial"/>
          <w:color w:val="0D0D0D"/>
          <w:sz w:val="20"/>
          <w:szCs w:val="20"/>
        </w:rPr>
        <w:t>resolverán</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siguiente</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manera:</w:t>
      </w:r>
    </w:p>
    <w:p w:rsidR="000D0BF5" w:rsidRPr="00AB5EAF" w:rsidRDefault="000D0BF5" w:rsidP="000D0BF5">
      <w:pPr>
        <w:pStyle w:val="Prrafodelista"/>
        <w:numPr>
          <w:ilvl w:val="0"/>
          <w:numId w:val="24"/>
        </w:numPr>
        <w:tabs>
          <w:tab w:val="left" w:pos="485"/>
        </w:tabs>
        <w:suppressAutoHyphens w:val="0"/>
        <w:autoSpaceDE w:val="0"/>
        <w:spacing w:before="197" w:line="276" w:lineRule="auto"/>
        <w:ind w:left="426" w:firstLine="0"/>
        <w:textAlignment w:val="auto"/>
        <w:rPr>
          <w:rFonts w:ascii="Arial" w:hAnsi="Arial" w:cs="Arial"/>
          <w:sz w:val="20"/>
          <w:szCs w:val="20"/>
        </w:rPr>
      </w:pP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muros</w:t>
      </w:r>
      <w:r w:rsidRPr="00AB5EAF">
        <w:rPr>
          <w:rFonts w:ascii="Arial" w:hAnsi="Arial" w:cs="Arial"/>
          <w:color w:val="0D0D0D"/>
          <w:spacing w:val="-5"/>
          <w:sz w:val="20"/>
          <w:szCs w:val="20"/>
        </w:rPr>
        <w:t xml:space="preserve"> </w:t>
      </w:r>
      <w:r w:rsidRPr="00AB5EAF">
        <w:rPr>
          <w:rFonts w:ascii="Arial" w:hAnsi="Arial" w:cs="Arial"/>
          <w:color w:val="0D0D0D"/>
          <w:sz w:val="20"/>
          <w:szCs w:val="20"/>
        </w:rPr>
        <w:t>exteriores</w:t>
      </w:r>
      <w:r>
        <w:rPr>
          <w:rFonts w:ascii="Arial" w:hAnsi="Arial" w:cs="Arial"/>
          <w:color w:val="0D0D0D"/>
          <w:sz w:val="20"/>
          <w:szCs w:val="20"/>
        </w:rPr>
        <w:t>:</w:t>
      </w:r>
      <w:r w:rsidRPr="00AB5EAF">
        <w:rPr>
          <w:rFonts w:ascii="Arial" w:hAnsi="Arial" w:cs="Arial"/>
          <w:color w:val="0D0D0D"/>
          <w:spacing w:val="-4"/>
          <w:sz w:val="20"/>
          <w:szCs w:val="20"/>
        </w:rPr>
        <w:t xml:space="preserve"> </w:t>
      </w:r>
      <w:r w:rsidRPr="00AB5EAF">
        <w:rPr>
          <w:rFonts w:ascii="Arial" w:hAnsi="Arial" w:cs="Arial"/>
          <w:color w:val="0D0D0D"/>
          <w:sz w:val="20"/>
          <w:szCs w:val="20"/>
        </w:rPr>
        <w:t>Los</w:t>
      </w:r>
      <w:r w:rsidRPr="00AB5EAF">
        <w:rPr>
          <w:rFonts w:ascii="Arial" w:hAnsi="Arial" w:cs="Arial"/>
          <w:color w:val="0D0D0D"/>
          <w:spacing w:val="-4"/>
          <w:sz w:val="20"/>
          <w:szCs w:val="20"/>
        </w:rPr>
        <w:t xml:space="preserve"> </w:t>
      </w:r>
      <w:r w:rsidRPr="00AB5EAF">
        <w:rPr>
          <w:rFonts w:ascii="Arial" w:hAnsi="Arial" w:cs="Arial"/>
          <w:color w:val="0D0D0D"/>
          <w:sz w:val="20"/>
          <w:szCs w:val="20"/>
        </w:rPr>
        <w:t>mismos</w:t>
      </w:r>
      <w:r w:rsidRPr="00AB5EAF">
        <w:rPr>
          <w:rFonts w:ascii="Arial" w:hAnsi="Arial" w:cs="Arial"/>
          <w:color w:val="0D0D0D"/>
          <w:spacing w:val="-5"/>
          <w:sz w:val="20"/>
          <w:szCs w:val="20"/>
        </w:rPr>
        <w:t xml:space="preserve"> </w:t>
      </w:r>
      <w:r w:rsidRPr="00AB5EAF">
        <w:rPr>
          <w:rFonts w:ascii="Arial" w:hAnsi="Arial" w:cs="Arial"/>
          <w:color w:val="0D0D0D"/>
          <w:sz w:val="20"/>
          <w:szCs w:val="20"/>
        </w:rPr>
        <w:t>llevarán</w:t>
      </w:r>
      <w:r w:rsidRPr="00AB5EAF">
        <w:rPr>
          <w:rFonts w:ascii="Arial" w:hAnsi="Arial" w:cs="Arial"/>
          <w:color w:val="0D0D0D"/>
          <w:spacing w:val="-5"/>
          <w:sz w:val="20"/>
          <w:szCs w:val="20"/>
        </w:rPr>
        <w:t xml:space="preserve"> </w:t>
      </w:r>
      <w:r w:rsidRPr="00AB5EAF">
        <w:rPr>
          <w:rFonts w:ascii="Arial" w:hAnsi="Arial" w:cs="Arial"/>
          <w:color w:val="0D0D0D"/>
          <w:sz w:val="20"/>
          <w:szCs w:val="20"/>
        </w:rPr>
        <w:t>un</w:t>
      </w:r>
      <w:r w:rsidRPr="00AB5EAF">
        <w:rPr>
          <w:rFonts w:ascii="Arial" w:hAnsi="Arial" w:cs="Arial"/>
          <w:color w:val="0D0D0D"/>
          <w:spacing w:val="-5"/>
          <w:sz w:val="20"/>
          <w:szCs w:val="20"/>
        </w:rPr>
        <w:t xml:space="preserve"> </w:t>
      </w:r>
      <w:r w:rsidRPr="00AB5EAF">
        <w:rPr>
          <w:rFonts w:ascii="Arial" w:hAnsi="Arial" w:cs="Arial"/>
          <w:color w:val="0D0D0D"/>
          <w:sz w:val="20"/>
          <w:szCs w:val="20"/>
        </w:rPr>
        <w:t>revoque</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arena</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5"/>
          <w:sz w:val="20"/>
          <w:szCs w:val="20"/>
        </w:rPr>
        <w:t xml:space="preserve"> </w:t>
      </w:r>
      <w:r>
        <w:rPr>
          <w:rFonts w:ascii="Arial" w:hAnsi="Arial" w:cs="Arial"/>
          <w:color w:val="0D0D0D"/>
          <w:sz w:val="20"/>
          <w:szCs w:val="20"/>
        </w:rPr>
        <w:t>p</w:t>
      </w:r>
      <w:r w:rsidRPr="00AB5EAF">
        <w:rPr>
          <w:rFonts w:ascii="Arial" w:hAnsi="Arial" w:cs="Arial"/>
          <w:color w:val="0D0D0D"/>
          <w:sz w:val="20"/>
          <w:szCs w:val="20"/>
        </w:rPr>
        <w:t>ortland</w:t>
      </w:r>
      <w:r w:rsidRPr="00AB5EAF">
        <w:rPr>
          <w:rFonts w:ascii="Arial" w:hAnsi="Arial" w:cs="Arial"/>
          <w:color w:val="0D0D0D"/>
          <w:spacing w:val="-5"/>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hidrófugo.</w:t>
      </w:r>
    </w:p>
    <w:p w:rsidR="000D0BF5" w:rsidRPr="00AB5EAF" w:rsidRDefault="000D0BF5" w:rsidP="000D0BF5">
      <w:pPr>
        <w:pStyle w:val="Prrafodelista"/>
        <w:numPr>
          <w:ilvl w:val="0"/>
          <w:numId w:val="24"/>
        </w:numPr>
        <w:tabs>
          <w:tab w:val="left" w:pos="485"/>
        </w:tabs>
        <w:suppressAutoHyphens w:val="0"/>
        <w:autoSpaceDE w:val="0"/>
        <w:spacing w:before="197" w:line="276" w:lineRule="auto"/>
        <w:ind w:left="426" w:firstLine="0"/>
        <w:textAlignment w:val="auto"/>
        <w:rPr>
          <w:rFonts w:ascii="Arial" w:hAnsi="Arial" w:cs="Arial"/>
          <w:sz w:val="20"/>
          <w:szCs w:val="20"/>
        </w:rPr>
      </w:pPr>
      <w:r w:rsidRPr="00AB5EAF">
        <w:rPr>
          <w:rFonts w:ascii="Arial" w:hAnsi="Arial" w:cs="Arial"/>
          <w:color w:val="0D0D0D"/>
          <w:sz w:val="20"/>
          <w:szCs w:val="20"/>
        </w:rPr>
        <w:t>Capas</w:t>
      </w:r>
      <w:r w:rsidRPr="00AB5EAF">
        <w:rPr>
          <w:rFonts w:ascii="Arial" w:hAnsi="Arial" w:cs="Arial"/>
          <w:color w:val="0D0D0D"/>
          <w:spacing w:val="6"/>
          <w:sz w:val="20"/>
          <w:szCs w:val="20"/>
        </w:rPr>
        <w:t xml:space="preserve"> </w:t>
      </w:r>
      <w:r w:rsidRPr="00AB5EAF">
        <w:rPr>
          <w:rFonts w:ascii="Arial" w:hAnsi="Arial" w:cs="Arial"/>
          <w:color w:val="0D0D0D"/>
          <w:sz w:val="20"/>
          <w:szCs w:val="20"/>
        </w:rPr>
        <w:t>aislantes</w:t>
      </w:r>
      <w:r w:rsidRPr="00AB5EAF">
        <w:rPr>
          <w:rFonts w:ascii="Arial" w:hAnsi="Arial" w:cs="Arial"/>
          <w:color w:val="0D0D0D"/>
          <w:spacing w:val="10"/>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mamposterías</w:t>
      </w:r>
      <w:r w:rsidRPr="00AB5EAF">
        <w:rPr>
          <w:rFonts w:ascii="Arial" w:hAnsi="Arial" w:cs="Arial"/>
          <w:color w:val="0D0D0D"/>
          <w:spacing w:val="10"/>
          <w:sz w:val="20"/>
          <w:szCs w:val="20"/>
        </w:rPr>
        <w:t xml:space="preserve"> </w:t>
      </w:r>
      <w:r w:rsidRPr="00AB5EAF">
        <w:rPr>
          <w:rFonts w:ascii="Arial" w:hAnsi="Arial" w:cs="Arial"/>
          <w:color w:val="0D0D0D"/>
          <w:sz w:val="20"/>
          <w:szCs w:val="20"/>
        </w:rPr>
        <w:t>en</w:t>
      </w:r>
      <w:r w:rsidRPr="00AB5EAF">
        <w:rPr>
          <w:rFonts w:ascii="Arial" w:hAnsi="Arial" w:cs="Arial"/>
          <w:color w:val="0D0D0D"/>
          <w:spacing w:val="8"/>
          <w:sz w:val="20"/>
          <w:szCs w:val="20"/>
        </w:rPr>
        <w:t xml:space="preserve"> </w:t>
      </w:r>
      <w:r w:rsidRPr="00AB5EAF">
        <w:rPr>
          <w:rFonts w:ascii="Arial" w:hAnsi="Arial" w:cs="Arial"/>
          <w:color w:val="0D0D0D"/>
          <w:sz w:val="20"/>
          <w:szCs w:val="20"/>
        </w:rPr>
        <w:t>contacto</w:t>
      </w:r>
      <w:r w:rsidRPr="00AB5EAF">
        <w:rPr>
          <w:rFonts w:ascii="Arial" w:hAnsi="Arial" w:cs="Arial"/>
          <w:color w:val="0D0D0D"/>
          <w:spacing w:val="6"/>
          <w:sz w:val="20"/>
          <w:szCs w:val="20"/>
        </w:rPr>
        <w:t xml:space="preserve"> </w:t>
      </w:r>
      <w:r w:rsidRPr="00AB5EAF">
        <w:rPr>
          <w:rFonts w:ascii="Arial" w:hAnsi="Arial" w:cs="Arial"/>
          <w:color w:val="0D0D0D"/>
          <w:sz w:val="20"/>
          <w:szCs w:val="20"/>
        </w:rPr>
        <w:t>con</w:t>
      </w:r>
      <w:r w:rsidRPr="00AB5EAF">
        <w:rPr>
          <w:rFonts w:ascii="Arial" w:hAnsi="Arial" w:cs="Arial"/>
          <w:color w:val="0D0D0D"/>
          <w:spacing w:val="8"/>
          <w:sz w:val="20"/>
          <w:szCs w:val="20"/>
        </w:rPr>
        <w:t xml:space="preserve"> </w:t>
      </w:r>
      <w:r w:rsidRPr="00AB5EAF">
        <w:rPr>
          <w:rFonts w:ascii="Arial" w:hAnsi="Arial" w:cs="Arial"/>
          <w:color w:val="0D0D0D"/>
          <w:sz w:val="20"/>
          <w:szCs w:val="20"/>
        </w:rPr>
        <w:t>el</w:t>
      </w:r>
      <w:r w:rsidRPr="00AB5EAF">
        <w:rPr>
          <w:rFonts w:ascii="Arial" w:hAnsi="Arial" w:cs="Arial"/>
          <w:color w:val="0D0D0D"/>
          <w:spacing w:val="9"/>
          <w:sz w:val="20"/>
          <w:szCs w:val="20"/>
        </w:rPr>
        <w:t xml:space="preserve"> </w:t>
      </w:r>
      <w:r w:rsidRPr="00AB5EAF">
        <w:rPr>
          <w:rFonts w:ascii="Arial" w:hAnsi="Arial" w:cs="Arial"/>
          <w:color w:val="0D0D0D"/>
          <w:sz w:val="20"/>
          <w:szCs w:val="20"/>
        </w:rPr>
        <w:t>suelo</w:t>
      </w:r>
      <w:r>
        <w:rPr>
          <w:rFonts w:ascii="Arial" w:hAnsi="Arial" w:cs="Arial"/>
          <w:color w:val="0D0D0D"/>
          <w:sz w:val="20"/>
          <w:szCs w:val="20"/>
        </w:rPr>
        <w:t>:</w:t>
      </w:r>
      <w:r w:rsidRPr="00AB5EAF">
        <w:rPr>
          <w:rFonts w:ascii="Arial" w:hAnsi="Arial" w:cs="Arial"/>
          <w:color w:val="0D0D0D"/>
          <w:spacing w:val="9"/>
          <w:sz w:val="20"/>
          <w:szCs w:val="20"/>
        </w:rPr>
        <w:t xml:space="preserve"> </w:t>
      </w:r>
      <w:r w:rsidRPr="00AB5EAF">
        <w:rPr>
          <w:rFonts w:ascii="Arial" w:hAnsi="Arial" w:cs="Arial"/>
          <w:color w:val="0D0D0D"/>
          <w:sz w:val="20"/>
          <w:szCs w:val="20"/>
        </w:rPr>
        <w:t>Los</w:t>
      </w:r>
      <w:r w:rsidRPr="00AB5EAF">
        <w:rPr>
          <w:rFonts w:ascii="Arial" w:hAnsi="Arial" w:cs="Arial"/>
          <w:color w:val="0D0D0D"/>
          <w:spacing w:val="10"/>
          <w:sz w:val="20"/>
          <w:szCs w:val="20"/>
        </w:rPr>
        <w:t xml:space="preserve"> </w:t>
      </w:r>
      <w:r w:rsidRPr="00AB5EAF">
        <w:rPr>
          <w:rFonts w:ascii="Arial" w:hAnsi="Arial" w:cs="Arial"/>
          <w:color w:val="0D0D0D"/>
          <w:sz w:val="20"/>
          <w:szCs w:val="20"/>
        </w:rPr>
        <w:t>muros</w:t>
      </w:r>
      <w:r w:rsidRPr="00AB5EAF">
        <w:rPr>
          <w:rFonts w:ascii="Arial" w:hAnsi="Arial" w:cs="Arial"/>
          <w:color w:val="0D0D0D"/>
          <w:spacing w:val="6"/>
          <w:sz w:val="20"/>
          <w:szCs w:val="20"/>
        </w:rPr>
        <w:t xml:space="preserve"> </w:t>
      </w:r>
      <w:r w:rsidRPr="00AB5EAF">
        <w:rPr>
          <w:rFonts w:ascii="Arial" w:hAnsi="Arial" w:cs="Arial"/>
          <w:color w:val="0D0D0D"/>
          <w:sz w:val="20"/>
          <w:szCs w:val="20"/>
        </w:rPr>
        <w:t>que</w:t>
      </w:r>
      <w:r w:rsidRPr="00AB5EAF">
        <w:rPr>
          <w:rFonts w:ascii="Arial" w:hAnsi="Arial" w:cs="Arial"/>
          <w:color w:val="0D0D0D"/>
          <w:spacing w:val="8"/>
          <w:sz w:val="20"/>
          <w:szCs w:val="20"/>
        </w:rPr>
        <w:t xml:space="preserve"> </w:t>
      </w:r>
      <w:r w:rsidRPr="00AB5EAF">
        <w:rPr>
          <w:rFonts w:ascii="Arial" w:hAnsi="Arial" w:cs="Arial"/>
          <w:color w:val="0D0D0D"/>
          <w:sz w:val="20"/>
          <w:szCs w:val="20"/>
        </w:rPr>
        <w:t>se</w:t>
      </w:r>
      <w:r w:rsidRPr="00AB5EAF">
        <w:rPr>
          <w:rFonts w:ascii="Arial" w:hAnsi="Arial" w:cs="Arial"/>
          <w:color w:val="0D0D0D"/>
          <w:spacing w:val="9"/>
          <w:sz w:val="20"/>
          <w:szCs w:val="20"/>
        </w:rPr>
        <w:t xml:space="preserve"> </w:t>
      </w:r>
      <w:r w:rsidRPr="00AB5EAF">
        <w:rPr>
          <w:rFonts w:ascii="Arial" w:hAnsi="Arial" w:cs="Arial"/>
          <w:color w:val="0D0D0D"/>
          <w:sz w:val="20"/>
          <w:szCs w:val="20"/>
        </w:rPr>
        <w:t>encuentren</w:t>
      </w:r>
      <w:r w:rsidRPr="00AB5EAF">
        <w:rPr>
          <w:rFonts w:ascii="Arial" w:hAnsi="Arial" w:cs="Arial"/>
          <w:color w:val="0D0D0D"/>
          <w:spacing w:val="8"/>
          <w:sz w:val="20"/>
          <w:szCs w:val="20"/>
        </w:rPr>
        <w:t xml:space="preserve"> </w:t>
      </w:r>
      <w:r w:rsidRPr="00AB5EAF">
        <w:rPr>
          <w:rFonts w:ascii="Arial" w:hAnsi="Arial" w:cs="Arial"/>
          <w:color w:val="0D0D0D"/>
          <w:sz w:val="20"/>
          <w:szCs w:val="20"/>
        </w:rPr>
        <w:t>bajo</w:t>
      </w:r>
      <w:r w:rsidRPr="00AB5EAF">
        <w:rPr>
          <w:rFonts w:ascii="Arial" w:hAnsi="Arial" w:cs="Arial"/>
          <w:color w:val="0D0D0D"/>
          <w:spacing w:val="9"/>
          <w:sz w:val="20"/>
          <w:szCs w:val="20"/>
        </w:rPr>
        <w:t xml:space="preserve"> </w:t>
      </w:r>
      <w:r w:rsidRPr="00AB5EAF">
        <w:rPr>
          <w:rFonts w:ascii="Arial" w:hAnsi="Arial" w:cs="Arial"/>
          <w:color w:val="0D0D0D"/>
          <w:spacing w:val="-5"/>
          <w:sz w:val="20"/>
          <w:szCs w:val="20"/>
        </w:rPr>
        <w:t xml:space="preserve">el </w:t>
      </w:r>
      <w:r w:rsidRPr="00AB5EAF">
        <w:rPr>
          <w:rFonts w:ascii="Arial" w:hAnsi="Arial" w:cs="Arial"/>
          <w:color w:val="0D0D0D"/>
          <w:sz w:val="20"/>
          <w:szCs w:val="20"/>
        </w:rPr>
        <w:t>nivel de piso terminado de planta baja, se impermeabilizarán con mortero de arena y Portland con hidrófugo, planchado, formando una caja que recubra integralmente las vigas de fundación y ambas caras del muro a partir de éstas y hasta tres hiladas por encima del nivel de piso terminado de la planta baja.</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tulo1"/>
        <w:keepNext w:val="0"/>
        <w:keepLines w:val="0"/>
        <w:widowControl w:val="0"/>
        <w:numPr>
          <w:ilvl w:val="1"/>
          <w:numId w:val="18"/>
        </w:numPr>
        <w:tabs>
          <w:tab w:val="left" w:pos="928"/>
          <w:tab w:val="left" w:pos="929"/>
        </w:tabs>
        <w:suppressAutoHyphens w:val="0"/>
        <w:autoSpaceDE w:val="0"/>
        <w:spacing w:before="0" w:line="276" w:lineRule="auto"/>
        <w:ind w:left="0" w:firstLine="0"/>
        <w:textAlignment w:val="auto"/>
        <w:rPr>
          <w:rFonts w:ascii="Arial" w:hAnsi="Arial" w:cs="Arial"/>
          <w:sz w:val="20"/>
          <w:szCs w:val="20"/>
        </w:rPr>
      </w:pPr>
      <w:r w:rsidRPr="00AB5EAF">
        <w:rPr>
          <w:rFonts w:ascii="Arial" w:hAnsi="Arial" w:cs="Arial"/>
          <w:color w:val="0D0D0D"/>
          <w:spacing w:val="-2"/>
          <w:sz w:val="20"/>
          <w:szCs w:val="20"/>
        </w:rPr>
        <w:t>ABERTURAS</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Todas las aberturas llevarán contramarcos, pudiéndose evitar en aquellas cuyos marcos están especialmente diseñados para evitar colocarlos.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El Juntos podrá solicitar certificados de control de calidad y/o ensayos de hermeticidad y protección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contra</w:t>
      </w:r>
      <w:r w:rsidRPr="00AB5EAF">
        <w:rPr>
          <w:rFonts w:ascii="Arial" w:hAnsi="Arial" w:cs="Arial"/>
          <w:color w:val="0D0D0D"/>
          <w:spacing w:val="-3"/>
          <w:sz w:val="20"/>
          <w:szCs w:val="20"/>
        </w:rPr>
        <w:t xml:space="preserve"> </w:t>
      </w:r>
      <w:r w:rsidRPr="00AB5EAF">
        <w:rPr>
          <w:rFonts w:ascii="Arial" w:hAnsi="Arial" w:cs="Arial"/>
          <w:color w:val="0D0D0D"/>
          <w:sz w:val="20"/>
          <w:szCs w:val="20"/>
        </w:rPr>
        <w:t>aguas</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lluvia</w:t>
      </w:r>
      <w:r w:rsidRPr="00AB5EAF">
        <w:rPr>
          <w:rFonts w:ascii="Arial" w:hAnsi="Arial" w:cs="Arial"/>
          <w:color w:val="0D0D0D"/>
          <w:spacing w:val="-3"/>
          <w:sz w:val="20"/>
          <w:szCs w:val="20"/>
        </w:rPr>
        <w:t xml:space="preserve"> </w:t>
      </w: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condiciones</w:t>
      </w:r>
      <w:r w:rsidRPr="00AB5EAF">
        <w:rPr>
          <w:rFonts w:ascii="Arial" w:hAnsi="Arial" w:cs="Arial"/>
          <w:color w:val="0D0D0D"/>
          <w:spacing w:val="-5"/>
          <w:sz w:val="20"/>
          <w:szCs w:val="20"/>
        </w:rPr>
        <w:t xml:space="preserve"> </w:t>
      </w:r>
      <w:r w:rsidRPr="00AB5EAF">
        <w:rPr>
          <w:rFonts w:ascii="Arial" w:hAnsi="Arial" w:cs="Arial"/>
          <w:color w:val="0D0D0D"/>
          <w:sz w:val="20"/>
          <w:szCs w:val="20"/>
        </w:rPr>
        <w:t>normales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viento</w:t>
      </w:r>
      <w:r w:rsidRPr="00AB5EAF">
        <w:rPr>
          <w:rFonts w:ascii="Arial" w:hAnsi="Arial" w:cs="Arial"/>
          <w:color w:val="0D0D0D"/>
          <w:spacing w:val="-4"/>
          <w:sz w:val="20"/>
          <w:szCs w:val="20"/>
        </w:rPr>
        <w:t xml:space="preserve"> </w:t>
      </w:r>
      <w:r w:rsidRPr="00AB5EAF">
        <w:rPr>
          <w:rFonts w:ascii="Arial" w:hAnsi="Arial" w:cs="Arial"/>
          <w:color w:val="0D0D0D"/>
          <w:sz w:val="20"/>
          <w:szCs w:val="20"/>
        </w:rPr>
        <w:t>para</w:t>
      </w:r>
      <w:r w:rsidRPr="00AB5EAF">
        <w:rPr>
          <w:rFonts w:ascii="Arial" w:hAnsi="Arial" w:cs="Arial"/>
          <w:color w:val="0D0D0D"/>
          <w:spacing w:val="-3"/>
          <w:sz w:val="20"/>
          <w:szCs w:val="20"/>
        </w:rPr>
        <w:t xml:space="preserve"> </w:t>
      </w:r>
      <w:r w:rsidRPr="00AB5EAF">
        <w:rPr>
          <w:rFonts w:ascii="Arial" w:hAnsi="Arial" w:cs="Arial"/>
          <w:color w:val="0D0D0D"/>
          <w:sz w:val="20"/>
          <w:szCs w:val="20"/>
        </w:rPr>
        <w:t>la</w:t>
      </w:r>
      <w:r w:rsidRPr="00AB5EAF">
        <w:rPr>
          <w:rFonts w:ascii="Arial" w:hAnsi="Arial" w:cs="Arial"/>
          <w:color w:val="0D0D0D"/>
          <w:spacing w:val="-4"/>
          <w:sz w:val="20"/>
          <w:szCs w:val="20"/>
        </w:rPr>
        <w:t xml:space="preserve"> </w:t>
      </w:r>
      <w:r w:rsidRPr="00AB5EAF">
        <w:rPr>
          <w:rFonts w:ascii="Arial" w:hAnsi="Arial" w:cs="Arial"/>
          <w:color w:val="0D0D0D"/>
          <w:sz w:val="20"/>
          <w:szCs w:val="20"/>
        </w:rPr>
        <w:t>región,</w:t>
      </w:r>
      <w:r w:rsidRPr="00AB5EAF">
        <w:rPr>
          <w:rFonts w:ascii="Arial" w:hAnsi="Arial" w:cs="Arial"/>
          <w:color w:val="0D0D0D"/>
          <w:spacing w:val="-5"/>
          <w:sz w:val="20"/>
          <w:szCs w:val="20"/>
        </w:rPr>
        <w:t xml:space="preserve"> </w:t>
      </w:r>
      <w:r w:rsidRPr="00AB5EAF">
        <w:rPr>
          <w:rFonts w:ascii="Arial" w:hAnsi="Arial" w:cs="Arial"/>
          <w:color w:val="0D0D0D"/>
          <w:sz w:val="20"/>
          <w:szCs w:val="20"/>
        </w:rPr>
        <w:t>a</w:t>
      </w:r>
      <w:r w:rsidRPr="00AB5EAF">
        <w:rPr>
          <w:rFonts w:ascii="Arial" w:hAnsi="Arial" w:cs="Arial"/>
          <w:color w:val="0D0D0D"/>
          <w:spacing w:val="-3"/>
          <w:sz w:val="20"/>
          <w:szCs w:val="20"/>
        </w:rPr>
        <w:t xml:space="preserve"> </w:t>
      </w:r>
      <w:r w:rsidRPr="00AB5EAF">
        <w:rPr>
          <w:rFonts w:ascii="Arial" w:hAnsi="Arial" w:cs="Arial"/>
          <w:color w:val="0D0D0D"/>
          <w:sz w:val="20"/>
          <w:szCs w:val="20"/>
        </w:rPr>
        <w:t>realizarse</w:t>
      </w:r>
      <w:r w:rsidRPr="00AB5EAF">
        <w:rPr>
          <w:rFonts w:ascii="Arial" w:hAnsi="Arial" w:cs="Arial"/>
          <w:color w:val="0D0D0D"/>
          <w:spacing w:val="-3"/>
          <w:sz w:val="20"/>
          <w:szCs w:val="20"/>
        </w:rPr>
        <w:t xml:space="preserve"> </w:t>
      </w:r>
      <w:r w:rsidRPr="00AB5EAF">
        <w:rPr>
          <w:rFonts w:ascii="Arial" w:hAnsi="Arial" w:cs="Arial"/>
          <w:color w:val="0D0D0D"/>
          <w:sz w:val="20"/>
          <w:szCs w:val="20"/>
        </w:rPr>
        <w:t>sobre las</w:t>
      </w:r>
      <w:r w:rsidRPr="00AB5EAF">
        <w:rPr>
          <w:rFonts w:ascii="Arial" w:hAnsi="Arial" w:cs="Arial"/>
          <w:color w:val="0D0D0D"/>
          <w:spacing w:val="-3"/>
          <w:sz w:val="20"/>
          <w:szCs w:val="20"/>
        </w:rPr>
        <w:t xml:space="preserve"> </w:t>
      </w:r>
      <w:r w:rsidRPr="00AB5EAF">
        <w:rPr>
          <w:rFonts w:ascii="Arial" w:hAnsi="Arial" w:cs="Arial"/>
          <w:color w:val="0D0D0D"/>
          <w:sz w:val="20"/>
          <w:szCs w:val="20"/>
        </w:rPr>
        <w:t>muestras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aberturas</w:t>
      </w:r>
      <w:r w:rsidRPr="00AB5EAF">
        <w:rPr>
          <w:rFonts w:ascii="Arial" w:hAnsi="Arial" w:cs="Arial"/>
          <w:color w:val="0D0D0D"/>
          <w:spacing w:val="-3"/>
          <w:sz w:val="20"/>
          <w:szCs w:val="20"/>
        </w:rPr>
        <w:t xml:space="preserve"> </w:t>
      </w:r>
      <w:r w:rsidRPr="00AB5EAF">
        <w:rPr>
          <w:rFonts w:ascii="Arial" w:hAnsi="Arial" w:cs="Arial"/>
          <w:color w:val="0D0D0D"/>
          <w:sz w:val="20"/>
          <w:szCs w:val="20"/>
        </w:rPr>
        <w:t>que</w:t>
      </w:r>
      <w:r w:rsidRPr="00AB5EAF">
        <w:rPr>
          <w:rFonts w:ascii="Arial" w:hAnsi="Arial" w:cs="Arial"/>
          <w:color w:val="0D0D0D"/>
          <w:spacing w:val="-4"/>
          <w:sz w:val="20"/>
          <w:szCs w:val="20"/>
        </w:rPr>
        <w:t xml:space="preserve"> </w:t>
      </w:r>
      <w:r w:rsidRPr="00AB5EAF">
        <w:rPr>
          <w:rFonts w:ascii="Arial" w:hAnsi="Arial" w:cs="Arial"/>
          <w:color w:val="0D0D0D"/>
          <w:sz w:val="20"/>
          <w:szCs w:val="20"/>
        </w:rPr>
        <w:t>proveerá</w:t>
      </w:r>
      <w:r w:rsidRPr="00AB5EAF">
        <w:rPr>
          <w:rFonts w:ascii="Arial" w:hAnsi="Arial" w:cs="Arial"/>
          <w:color w:val="0D0D0D"/>
          <w:spacing w:val="-3"/>
          <w:sz w:val="20"/>
          <w:szCs w:val="20"/>
        </w:rPr>
        <w:t xml:space="preserve"> </w:t>
      </w:r>
      <w:r w:rsidRPr="00AB5EAF">
        <w:rPr>
          <w:rFonts w:ascii="Arial" w:hAnsi="Arial" w:cs="Arial"/>
          <w:color w:val="0D0D0D"/>
          <w:sz w:val="20"/>
          <w:szCs w:val="20"/>
        </w:rPr>
        <w:t>el</w:t>
      </w:r>
      <w:r w:rsidRPr="00AB5EAF">
        <w:rPr>
          <w:rFonts w:ascii="Arial" w:hAnsi="Arial" w:cs="Arial"/>
          <w:color w:val="0D0D0D"/>
          <w:spacing w:val="-3"/>
          <w:sz w:val="20"/>
          <w:szCs w:val="20"/>
        </w:rPr>
        <w:t xml:space="preserve"> </w:t>
      </w:r>
      <w:r w:rsidRPr="00AB5EAF">
        <w:rPr>
          <w:rFonts w:ascii="Arial" w:hAnsi="Arial" w:cs="Arial"/>
          <w:color w:val="0D0D0D"/>
          <w:sz w:val="20"/>
          <w:szCs w:val="20"/>
        </w:rPr>
        <w:t>contratista</w:t>
      </w:r>
      <w:r w:rsidRPr="00AB5EAF">
        <w:rPr>
          <w:rFonts w:ascii="Arial" w:hAnsi="Arial" w:cs="Arial"/>
          <w:color w:val="0D0D0D"/>
          <w:spacing w:val="-3"/>
          <w:sz w:val="20"/>
          <w:szCs w:val="20"/>
        </w:rPr>
        <w:t xml:space="preserve"> </w:t>
      </w:r>
      <w:r w:rsidRPr="00AB5EAF">
        <w:rPr>
          <w:rFonts w:ascii="Arial" w:hAnsi="Arial" w:cs="Arial"/>
          <w:color w:val="0D0D0D"/>
          <w:sz w:val="20"/>
          <w:szCs w:val="20"/>
        </w:rPr>
        <w:t>para</w:t>
      </w:r>
      <w:r w:rsidRPr="00AB5EAF">
        <w:rPr>
          <w:rFonts w:ascii="Arial" w:hAnsi="Arial" w:cs="Arial"/>
          <w:color w:val="0D0D0D"/>
          <w:spacing w:val="-3"/>
          <w:sz w:val="20"/>
          <w:szCs w:val="20"/>
        </w:rPr>
        <w:t xml:space="preserve"> </w:t>
      </w:r>
      <w:r w:rsidRPr="00AB5EAF">
        <w:rPr>
          <w:rFonts w:ascii="Arial" w:hAnsi="Arial" w:cs="Arial"/>
          <w:color w:val="0D0D0D"/>
          <w:sz w:val="20"/>
          <w:szCs w:val="20"/>
        </w:rPr>
        <w:t>su</w:t>
      </w:r>
      <w:r w:rsidRPr="00AB5EAF">
        <w:rPr>
          <w:rFonts w:ascii="Arial" w:hAnsi="Arial" w:cs="Arial"/>
          <w:color w:val="0D0D0D"/>
          <w:spacing w:val="-5"/>
          <w:sz w:val="20"/>
          <w:szCs w:val="20"/>
        </w:rPr>
        <w:t xml:space="preserve"> </w:t>
      </w:r>
      <w:r w:rsidRPr="00AB5EAF">
        <w:rPr>
          <w:rFonts w:ascii="Arial" w:hAnsi="Arial" w:cs="Arial"/>
          <w:color w:val="0D0D0D"/>
          <w:sz w:val="20"/>
          <w:szCs w:val="20"/>
        </w:rPr>
        <w:t>aprobación,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a</w:t>
      </w:r>
      <w:r w:rsidRPr="00AB5EAF">
        <w:rPr>
          <w:rFonts w:ascii="Arial" w:hAnsi="Arial" w:cs="Arial"/>
          <w:color w:val="0D0D0D"/>
          <w:spacing w:val="-3"/>
          <w:sz w:val="20"/>
          <w:szCs w:val="20"/>
        </w:rPr>
        <w:t xml:space="preserve"> </w:t>
      </w:r>
      <w:r w:rsidRPr="00AB5EAF">
        <w:rPr>
          <w:rFonts w:ascii="Arial" w:hAnsi="Arial" w:cs="Arial"/>
          <w:color w:val="0D0D0D"/>
          <w:sz w:val="20"/>
          <w:szCs w:val="20"/>
        </w:rPr>
        <w:t>su</w:t>
      </w:r>
      <w:r w:rsidRPr="00AB5EAF">
        <w:rPr>
          <w:rFonts w:ascii="Arial" w:hAnsi="Arial" w:cs="Arial"/>
          <w:color w:val="0D0D0D"/>
          <w:spacing w:val="-5"/>
          <w:sz w:val="20"/>
          <w:szCs w:val="20"/>
        </w:rPr>
        <w:t xml:space="preserve"> </w:t>
      </w:r>
      <w:r w:rsidRPr="00AB5EAF">
        <w:rPr>
          <w:rFonts w:ascii="Arial" w:hAnsi="Arial" w:cs="Arial"/>
          <w:color w:val="0D0D0D"/>
          <w:sz w:val="20"/>
          <w:szCs w:val="20"/>
        </w:rPr>
        <w:t>costo,</w:t>
      </w:r>
      <w:r w:rsidRPr="00AB5EAF">
        <w:rPr>
          <w:rFonts w:ascii="Arial" w:hAnsi="Arial" w:cs="Arial"/>
          <w:color w:val="0D0D0D"/>
          <w:spacing w:val="-4"/>
          <w:sz w:val="20"/>
          <w:szCs w:val="20"/>
        </w:rPr>
        <w:t xml:space="preserve"> </w:t>
      </w:r>
      <w:r w:rsidRPr="00AB5EAF">
        <w:rPr>
          <w:rFonts w:ascii="Arial" w:hAnsi="Arial" w:cs="Arial"/>
          <w:color w:val="0D0D0D"/>
          <w:sz w:val="20"/>
          <w:szCs w:val="20"/>
        </w:rPr>
        <w:t>previo</w:t>
      </w:r>
      <w:r w:rsidRPr="00AB5EAF">
        <w:rPr>
          <w:rFonts w:ascii="Arial" w:hAnsi="Arial" w:cs="Arial"/>
          <w:color w:val="0D0D0D"/>
          <w:spacing w:val="-4"/>
          <w:sz w:val="20"/>
          <w:szCs w:val="20"/>
        </w:rPr>
        <w:t xml:space="preserve"> </w:t>
      </w:r>
      <w:r w:rsidRPr="00AB5EAF">
        <w:rPr>
          <w:rFonts w:ascii="Arial" w:hAnsi="Arial" w:cs="Arial"/>
          <w:color w:val="0D0D0D"/>
          <w:sz w:val="20"/>
          <w:szCs w:val="20"/>
        </w:rPr>
        <w:t>a</w:t>
      </w:r>
      <w:r w:rsidRPr="00AB5EAF">
        <w:rPr>
          <w:rFonts w:ascii="Arial" w:hAnsi="Arial" w:cs="Arial"/>
          <w:color w:val="0D0D0D"/>
          <w:spacing w:val="-6"/>
          <w:sz w:val="20"/>
          <w:szCs w:val="20"/>
        </w:rPr>
        <w:t xml:space="preserve"> </w:t>
      </w:r>
      <w:r w:rsidRPr="00AB5EAF">
        <w:rPr>
          <w:rFonts w:ascii="Arial" w:hAnsi="Arial" w:cs="Arial"/>
          <w:color w:val="0D0D0D"/>
          <w:sz w:val="20"/>
          <w:szCs w:val="20"/>
        </w:rPr>
        <w:t>su utilización en las viviendas.</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Se deberán respetar las exigencias establecidas por la Dirección Nacional de Bomberos en lo relativo a puertas cortafuego.</w:t>
      </w:r>
      <w:r w:rsidRPr="00AB5EAF">
        <w:rPr>
          <w:rFonts w:ascii="Arial" w:hAnsi="Arial" w:cs="Arial"/>
          <w:color w:val="0D0D0D"/>
          <w:spacing w:val="-1"/>
          <w:sz w:val="20"/>
          <w:szCs w:val="20"/>
        </w:rPr>
        <w:t xml:space="preserve"> </w:t>
      </w:r>
      <w:r w:rsidRPr="00AB5EAF">
        <w:rPr>
          <w:rFonts w:ascii="Arial" w:hAnsi="Arial" w:cs="Arial"/>
          <w:color w:val="0D0D0D"/>
          <w:sz w:val="20"/>
          <w:szCs w:val="20"/>
        </w:rPr>
        <w:t>Deberán estar</w:t>
      </w:r>
      <w:r w:rsidRPr="00AB5EAF">
        <w:rPr>
          <w:rFonts w:ascii="Arial" w:hAnsi="Arial" w:cs="Arial"/>
          <w:color w:val="0D0D0D"/>
          <w:spacing w:val="-1"/>
          <w:sz w:val="20"/>
          <w:szCs w:val="20"/>
        </w:rPr>
        <w:t xml:space="preserve"> </w:t>
      </w:r>
      <w:proofErr w:type="spellStart"/>
      <w:r w:rsidRPr="00AB5EAF">
        <w:rPr>
          <w:rFonts w:ascii="Arial" w:hAnsi="Arial" w:cs="Arial"/>
          <w:color w:val="0D0D0D"/>
          <w:sz w:val="20"/>
          <w:szCs w:val="20"/>
        </w:rPr>
        <w:t>planilladas</w:t>
      </w:r>
      <w:proofErr w:type="spellEnd"/>
      <w:r w:rsidRPr="00AB5EAF">
        <w:rPr>
          <w:rFonts w:ascii="Arial" w:hAnsi="Arial" w:cs="Arial"/>
          <w:color w:val="0D0D0D"/>
          <w:sz w:val="20"/>
          <w:szCs w:val="20"/>
        </w:rPr>
        <w:t xml:space="preserve"> como</w:t>
      </w:r>
      <w:r w:rsidRPr="00AB5EAF">
        <w:rPr>
          <w:rFonts w:ascii="Arial" w:hAnsi="Arial" w:cs="Arial"/>
          <w:color w:val="0D0D0D"/>
          <w:spacing w:val="-1"/>
          <w:sz w:val="20"/>
          <w:szCs w:val="20"/>
        </w:rPr>
        <w:t xml:space="preserve"> </w:t>
      </w:r>
      <w:r w:rsidRPr="00AB5EAF">
        <w:rPr>
          <w:rFonts w:ascii="Arial" w:hAnsi="Arial" w:cs="Arial"/>
          <w:color w:val="0D0D0D"/>
          <w:sz w:val="20"/>
          <w:szCs w:val="20"/>
        </w:rPr>
        <w:t>tal,</w:t>
      </w:r>
      <w:r w:rsidRPr="00AB5EAF">
        <w:rPr>
          <w:rFonts w:ascii="Arial" w:hAnsi="Arial" w:cs="Arial"/>
          <w:color w:val="0D0D0D"/>
          <w:spacing w:val="-2"/>
          <w:sz w:val="20"/>
          <w:szCs w:val="20"/>
        </w:rPr>
        <w:t xml:space="preserve"> </w:t>
      </w:r>
      <w:r w:rsidRPr="00AB5EAF">
        <w:rPr>
          <w:rFonts w:ascii="Arial" w:hAnsi="Arial" w:cs="Arial"/>
          <w:color w:val="0D0D0D"/>
          <w:sz w:val="20"/>
          <w:szCs w:val="20"/>
        </w:rPr>
        <w:t>y no se aceptarán herrajes de</w:t>
      </w:r>
      <w:r w:rsidRPr="00AB5EAF">
        <w:rPr>
          <w:rFonts w:ascii="Arial" w:hAnsi="Arial" w:cs="Arial"/>
          <w:color w:val="0D0D0D"/>
          <w:spacing w:val="-1"/>
          <w:sz w:val="20"/>
          <w:szCs w:val="20"/>
        </w:rPr>
        <w:t xml:space="preserve"> </w:t>
      </w:r>
      <w:r w:rsidRPr="00AB5EAF">
        <w:rPr>
          <w:rFonts w:ascii="Arial" w:hAnsi="Arial" w:cs="Arial"/>
          <w:color w:val="0D0D0D"/>
          <w:sz w:val="20"/>
          <w:szCs w:val="20"/>
        </w:rPr>
        <w:t>seguridad en las mismas.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El nivel inferior terminado de los dinteles de aberturas de los </w:t>
      </w:r>
      <w:proofErr w:type="spellStart"/>
      <w:r w:rsidRPr="00AB5EAF">
        <w:rPr>
          <w:rFonts w:ascii="Arial" w:hAnsi="Arial" w:cs="Arial"/>
          <w:color w:val="0D0D0D"/>
          <w:sz w:val="20"/>
          <w:szCs w:val="20"/>
        </w:rPr>
        <w:t>estares</w:t>
      </w:r>
      <w:proofErr w:type="spellEnd"/>
      <w:r w:rsidRPr="00AB5EAF">
        <w:rPr>
          <w:rFonts w:ascii="Arial" w:hAnsi="Arial" w:cs="Arial"/>
          <w:color w:val="0D0D0D"/>
          <w:sz w:val="20"/>
          <w:szCs w:val="20"/>
        </w:rPr>
        <w:t xml:space="preserve"> y dormitorios estará a una altura no inferior a los 2,05 m tomados desde el nivel de piso terminado interior.</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Los antepechos de aberturas de los </w:t>
      </w:r>
      <w:proofErr w:type="spellStart"/>
      <w:r w:rsidRPr="00AB5EAF">
        <w:rPr>
          <w:rFonts w:ascii="Arial" w:hAnsi="Arial" w:cs="Arial"/>
          <w:color w:val="0D0D0D"/>
          <w:sz w:val="20"/>
          <w:szCs w:val="20"/>
        </w:rPr>
        <w:t>estares</w:t>
      </w:r>
      <w:proofErr w:type="spellEnd"/>
      <w:r w:rsidRPr="00AB5EAF">
        <w:rPr>
          <w:rFonts w:ascii="Arial" w:hAnsi="Arial" w:cs="Arial"/>
          <w:color w:val="0D0D0D"/>
          <w:sz w:val="20"/>
          <w:szCs w:val="20"/>
        </w:rPr>
        <w:t xml:space="preserve"> tendrán una altura máxima de 0.60m medidos desde el nivel de piso terminado interior, y de los dormitorios una altura máxima de 1.10m.</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Toda abertura cuyo antepecho sea menor a 1m de altura desde el nivel de piso terminado llevará baranda de</w:t>
      </w:r>
      <w:r w:rsidRPr="00AB5EAF">
        <w:rPr>
          <w:rFonts w:ascii="Arial" w:hAnsi="Arial" w:cs="Arial"/>
          <w:color w:val="0D0D0D"/>
          <w:spacing w:val="-1"/>
          <w:sz w:val="20"/>
          <w:szCs w:val="20"/>
        </w:rPr>
        <w:t xml:space="preserve"> </w:t>
      </w:r>
      <w:r w:rsidRPr="00AB5EAF">
        <w:rPr>
          <w:rFonts w:ascii="Arial" w:hAnsi="Arial" w:cs="Arial"/>
          <w:color w:val="0D0D0D"/>
          <w:sz w:val="20"/>
          <w:szCs w:val="20"/>
        </w:rPr>
        <w:t>protección de</w:t>
      </w:r>
      <w:r w:rsidRPr="00AB5EAF">
        <w:rPr>
          <w:rFonts w:ascii="Arial" w:hAnsi="Arial" w:cs="Arial"/>
          <w:color w:val="0D0D0D"/>
          <w:spacing w:val="-1"/>
          <w:sz w:val="20"/>
          <w:szCs w:val="20"/>
        </w:rPr>
        <w:t xml:space="preserve"> </w:t>
      </w:r>
      <w:r w:rsidRPr="00AB5EAF">
        <w:rPr>
          <w:rFonts w:ascii="Arial" w:hAnsi="Arial" w:cs="Arial"/>
          <w:color w:val="0D0D0D"/>
          <w:sz w:val="20"/>
          <w:szCs w:val="20"/>
        </w:rPr>
        <w:t>un alto</w:t>
      </w:r>
      <w:r w:rsidRPr="00AB5EAF">
        <w:rPr>
          <w:rFonts w:ascii="Arial" w:hAnsi="Arial" w:cs="Arial"/>
          <w:color w:val="0D0D0D"/>
          <w:spacing w:val="-2"/>
          <w:sz w:val="20"/>
          <w:szCs w:val="20"/>
        </w:rPr>
        <w:t xml:space="preserve"> </w:t>
      </w:r>
      <w:r w:rsidRPr="00AB5EAF">
        <w:rPr>
          <w:rFonts w:ascii="Arial" w:hAnsi="Arial" w:cs="Arial"/>
          <w:color w:val="0D0D0D"/>
          <w:sz w:val="20"/>
          <w:szCs w:val="20"/>
        </w:rPr>
        <w:t>mínimo de</w:t>
      </w:r>
      <w:r w:rsidRPr="00AB5EAF">
        <w:rPr>
          <w:rFonts w:ascii="Arial" w:hAnsi="Arial" w:cs="Arial"/>
          <w:color w:val="0D0D0D"/>
          <w:spacing w:val="-2"/>
          <w:sz w:val="20"/>
          <w:szCs w:val="20"/>
        </w:rPr>
        <w:t xml:space="preserve"> </w:t>
      </w:r>
      <w:r w:rsidRPr="00AB5EAF">
        <w:rPr>
          <w:rFonts w:ascii="Arial" w:hAnsi="Arial" w:cs="Arial"/>
          <w:color w:val="0D0D0D"/>
          <w:sz w:val="20"/>
          <w:szCs w:val="20"/>
        </w:rPr>
        <w:t>1</w:t>
      </w:r>
      <w:r>
        <w:rPr>
          <w:rFonts w:ascii="Arial" w:hAnsi="Arial" w:cs="Arial"/>
          <w:color w:val="0D0D0D"/>
          <w:sz w:val="20"/>
          <w:szCs w:val="20"/>
        </w:rPr>
        <w:t>m</w:t>
      </w:r>
      <w:r w:rsidRPr="00AB5EAF">
        <w:rPr>
          <w:rFonts w:ascii="Arial" w:hAnsi="Arial" w:cs="Arial"/>
          <w:color w:val="0D0D0D"/>
          <w:sz w:val="20"/>
          <w:szCs w:val="20"/>
        </w:rPr>
        <w:t xml:space="preserve"> y sus huecos o</w:t>
      </w:r>
      <w:r w:rsidRPr="00AB5EAF">
        <w:rPr>
          <w:rFonts w:ascii="Arial" w:hAnsi="Arial" w:cs="Arial"/>
          <w:color w:val="0D0D0D"/>
          <w:spacing w:val="-4"/>
          <w:sz w:val="20"/>
          <w:szCs w:val="20"/>
        </w:rPr>
        <w:t xml:space="preserve"> </w:t>
      </w:r>
      <w:r w:rsidRPr="00AB5EAF">
        <w:rPr>
          <w:rFonts w:ascii="Arial" w:hAnsi="Arial" w:cs="Arial"/>
          <w:color w:val="0D0D0D"/>
          <w:sz w:val="20"/>
          <w:szCs w:val="20"/>
        </w:rPr>
        <w:t>vacíos no</w:t>
      </w:r>
      <w:r w:rsidRPr="00AB5EAF">
        <w:rPr>
          <w:rFonts w:ascii="Arial" w:hAnsi="Arial" w:cs="Arial"/>
          <w:color w:val="0D0D0D"/>
          <w:spacing w:val="-2"/>
          <w:sz w:val="20"/>
          <w:szCs w:val="20"/>
        </w:rPr>
        <w:t xml:space="preserve"> </w:t>
      </w:r>
      <w:r w:rsidRPr="00AB5EAF">
        <w:rPr>
          <w:rFonts w:ascii="Arial" w:hAnsi="Arial" w:cs="Arial"/>
          <w:color w:val="0D0D0D"/>
          <w:sz w:val="20"/>
          <w:szCs w:val="20"/>
        </w:rPr>
        <w:t>podrán exceder</w:t>
      </w:r>
      <w:r w:rsidRPr="00AB5EAF">
        <w:rPr>
          <w:rFonts w:ascii="Arial" w:hAnsi="Arial" w:cs="Arial"/>
          <w:color w:val="0D0D0D"/>
          <w:spacing w:val="-1"/>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14</w:t>
      </w:r>
      <w:r>
        <w:rPr>
          <w:rFonts w:ascii="Arial" w:hAnsi="Arial" w:cs="Arial"/>
          <w:color w:val="0D0D0D"/>
          <w:sz w:val="20"/>
          <w:szCs w:val="20"/>
        </w:rPr>
        <w:t>cm</w:t>
      </w:r>
      <w:r w:rsidRPr="00AB5EAF">
        <w:rPr>
          <w:rFonts w:ascii="Arial" w:hAnsi="Arial" w:cs="Arial"/>
          <w:color w:val="0D0D0D"/>
          <w:sz w:val="20"/>
          <w:szCs w:val="20"/>
        </w:rPr>
        <w:t xml:space="preserve"> libres en sus elementos.</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color w:val="0D0D0D"/>
          <w:sz w:val="20"/>
          <w:szCs w:val="20"/>
        </w:rPr>
      </w:pPr>
      <w:r w:rsidRPr="00AB5EAF">
        <w:rPr>
          <w:rFonts w:ascii="Arial" w:hAnsi="Arial" w:cs="Arial"/>
          <w:color w:val="0D0D0D"/>
          <w:sz w:val="20"/>
          <w:szCs w:val="20"/>
        </w:rPr>
        <w:t>Dinteles</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6"/>
          <w:sz w:val="20"/>
          <w:szCs w:val="20"/>
        </w:rPr>
        <w:t xml:space="preserve"> </w:t>
      </w:r>
      <w:r w:rsidRPr="00AB5EAF">
        <w:rPr>
          <w:rFonts w:ascii="Arial" w:hAnsi="Arial" w:cs="Arial"/>
          <w:color w:val="0D0D0D"/>
          <w:sz w:val="20"/>
          <w:szCs w:val="20"/>
        </w:rPr>
        <w:t>antepechos</w:t>
      </w:r>
      <w:r w:rsidRPr="00AB5EAF">
        <w:rPr>
          <w:rFonts w:ascii="Arial" w:hAnsi="Arial" w:cs="Arial"/>
          <w:color w:val="0D0D0D"/>
          <w:spacing w:val="-5"/>
          <w:sz w:val="20"/>
          <w:szCs w:val="20"/>
        </w:rPr>
        <w:t xml:space="preserve"> </w:t>
      </w: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vanos,</w:t>
      </w:r>
      <w:r w:rsidRPr="00AB5EAF">
        <w:rPr>
          <w:rFonts w:ascii="Arial" w:hAnsi="Arial" w:cs="Arial"/>
          <w:color w:val="0D0D0D"/>
          <w:spacing w:val="-6"/>
          <w:sz w:val="20"/>
          <w:szCs w:val="20"/>
        </w:rPr>
        <w:t xml:space="preserve"> </w:t>
      </w:r>
      <w:r w:rsidRPr="00AB5EAF">
        <w:rPr>
          <w:rFonts w:ascii="Arial" w:hAnsi="Arial" w:cs="Arial"/>
          <w:color w:val="0D0D0D"/>
          <w:sz w:val="20"/>
          <w:szCs w:val="20"/>
        </w:rPr>
        <w:t>no</w:t>
      </w:r>
      <w:r w:rsidRPr="00AB5EAF">
        <w:rPr>
          <w:rFonts w:ascii="Arial" w:hAnsi="Arial" w:cs="Arial"/>
          <w:color w:val="0D0D0D"/>
          <w:spacing w:val="-8"/>
          <w:sz w:val="20"/>
          <w:szCs w:val="20"/>
        </w:rPr>
        <w:t xml:space="preserve"> </w:t>
      </w:r>
      <w:r w:rsidRPr="00AB5EAF">
        <w:rPr>
          <w:rFonts w:ascii="Arial" w:hAnsi="Arial" w:cs="Arial"/>
          <w:color w:val="0D0D0D"/>
          <w:sz w:val="20"/>
          <w:szCs w:val="20"/>
        </w:rPr>
        <w:t>se</w:t>
      </w:r>
      <w:r w:rsidRPr="00AB5EAF">
        <w:rPr>
          <w:rFonts w:ascii="Arial" w:hAnsi="Arial" w:cs="Arial"/>
          <w:color w:val="0D0D0D"/>
          <w:spacing w:val="-6"/>
          <w:sz w:val="20"/>
          <w:szCs w:val="20"/>
        </w:rPr>
        <w:t xml:space="preserve"> </w:t>
      </w:r>
      <w:r w:rsidRPr="00AB5EAF">
        <w:rPr>
          <w:rFonts w:ascii="Arial" w:hAnsi="Arial" w:cs="Arial"/>
          <w:color w:val="0D0D0D"/>
          <w:sz w:val="20"/>
          <w:szCs w:val="20"/>
        </w:rPr>
        <w:t>admitirán</w:t>
      </w:r>
      <w:r w:rsidRPr="00AB5EAF">
        <w:rPr>
          <w:rFonts w:ascii="Arial" w:hAnsi="Arial" w:cs="Arial"/>
          <w:color w:val="0D0D0D"/>
          <w:spacing w:val="-6"/>
          <w:sz w:val="20"/>
          <w:szCs w:val="20"/>
        </w:rPr>
        <w:t xml:space="preserve"> </w:t>
      </w: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cerámica</w:t>
      </w:r>
      <w:r w:rsidRPr="00AB5EAF">
        <w:rPr>
          <w:rFonts w:ascii="Arial" w:hAnsi="Arial" w:cs="Arial"/>
          <w:color w:val="0D0D0D"/>
          <w:spacing w:val="-6"/>
          <w:sz w:val="20"/>
          <w:szCs w:val="20"/>
        </w:rPr>
        <w:t xml:space="preserve"> </w:t>
      </w:r>
      <w:r w:rsidRPr="00AB5EAF">
        <w:rPr>
          <w:rFonts w:ascii="Arial" w:hAnsi="Arial" w:cs="Arial"/>
          <w:color w:val="0D0D0D"/>
          <w:sz w:val="20"/>
          <w:szCs w:val="20"/>
        </w:rPr>
        <w:t xml:space="preserve">armada. </w:t>
      </w:r>
    </w:p>
    <w:p w:rsidR="000D0BF5" w:rsidRPr="00AB5EAF" w:rsidRDefault="000D0BF5" w:rsidP="000D0BF5">
      <w:pPr>
        <w:pStyle w:val="Textoindependiente"/>
        <w:spacing w:before="1" w:after="0" w:line="276" w:lineRule="auto"/>
        <w:jc w:val="both"/>
        <w:rPr>
          <w:rFonts w:ascii="Arial" w:hAnsi="Arial" w:cs="Arial"/>
          <w:color w:val="0D0D0D"/>
          <w:sz w:val="20"/>
          <w:szCs w:val="20"/>
        </w:rPr>
      </w:pPr>
    </w:p>
    <w:p w:rsidR="000D0BF5" w:rsidRPr="008477F4" w:rsidRDefault="000D0BF5" w:rsidP="000D0BF5">
      <w:pPr>
        <w:pStyle w:val="Textoindependiente"/>
        <w:numPr>
          <w:ilvl w:val="1"/>
          <w:numId w:val="18"/>
        </w:numPr>
        <w:autoSpaceDN/>
        <w:spacing w:before="1" w:after="0" w:line="276" w:lineRule="auto"/>
        <w:jc w:val="both"/>
        <w:textAlignment w:val="auto"/>
        <w:rPr>
          <w:rFonts w:ascii="Arial" w:hAnsi="Arial" w:cs="Arial"/>
          <w:b/>
          <w:sz w:val="20"/>
          <w:szCs w:val="20"/>
        </w:rPr>
      </w:pPr>
      <w:r>
        <w:rPr>
          <w:rFonts w:ascii="Arial" w:hAnsi="Arial" w:cs="Arial"/>
          <w:b/>
          <w:color w:val="0D0D0D"/>
          <w:sz w:val="20"/>
          <w:szCs w:val="20"/>
        </w:rPr>
        <w:t>PUERTAS EXTERIORES</w:t>
      </w:r>
    </w:p>
    <w:p w:rsidR="000D0BF5" w:rsidRPr="00AB5EAF"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Son aquellas que están en contacto directo o indirecto con el exterior, como las de acceso en planta baja desde calle, patio o jardín, las de terraza de servicio, o galerías abiertas.</w:t>
      </w:r>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Pr>
          <w:rFonts w:ascii="Arial" w:hAnsi="Arial" w:cs="Arial"/>
          <w:color w:val="0D0D0D"/>
          <w:sz w:val="20"/>
          <w:szCs w:val="20"/>
        </w:rPr>
        <w:t>3.13.1.</w:t>
      </w:r>
      <w:r>
        <w:rPr>
          <w:rFonts w:ascii="Arial" w:hAnsi="Arial" w:cs="Arial"/>
          <w:color w:val="0D0D0D"/>
          <w:sz w:val="20"/>
          <w:szCs w:val="20"/>
        </w:rPr>
        <w:tab/>
      </w:r>
      <w:r w:rsidRPr="00AB5EAF">
        <w:rPr>
          <w:rFonts w:ascii="Arial" w:hAnsi="Arial" w:cs="Arial"/>
          <w:color w:val="0D0D0D"/>
          <w:spacing w:val="-9"/>
          <w:sz w:val="20"/>
          <w:szCs w:val="20"/>
        </w:rPr>
        <w:t xml:space="preserve"> </w:t>
      </w:r>
      <w:r w:rsidRPr="00AB5EAF">
        <w:rPr>
          <w:rFonts w:ascii="Arial" w:hAnsi="Arial" w:cs="Arial"/>
          <w:color w:val="0D0D0D"/>
          <w:sz w:val="20"/>
          <w:szCs w:val="20"/>
        </w:rPr>
        <w:t>Hall</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10"/>
          <w:sz w:val="20"/>
          <w:szCs w:val="20"/>
        </w:rPr>
        <w:t xml:space="preserve"> </w:t>
      </w:r>
      <w:r w:rsidRPr="00AB5EAF">
        <w:rPr>
          <w:rFonts w:ascii="Arial" w:hAnsi="Arial" w:cs="Arial"/>
          <w:color w:val="0D0D0D"/>
          <w:sz w:val="20"/>
          <w:szCs w:val="20"/>
        </w:rPr>
        <w:t>acceso</w:t>
      </w:r>
      <w:r w:rsidRPr="00AB5EAF">
        <w:rPr>
          <w:rFonts w:ascii="Arial" w:hAnsi="Arial" w:cs="Arial"/>
          <w:color w:val="0D0D0D"/>
          <w:spacing w:val="-7"/>
          <w:sz w:val="20"/>
          <w:szCs w:val="20"/>
        </w:rPr>
        <w:t xml:space="preserve"> </w:t>
      </w:r>
      <w:r w:rsidRPr="00AB5EAF">
        <w:rPr>
          <w:rFonts w:ascii="Arial" w:hAnsi="Arial" w:cs="Arial"/>
          <w:color w:val="0D0D0D"/>
          <w:sz w:val="20"/>
          <w:szCs w:val="20"/>
        </w:rPr>
        <w:t>a</w:t>
      </w:r>
      <w:r w:rsidRPr="00AB5EAF">
        <w:rPr>
          <w:rFonts w:ascii="Arial" w:hAnsi="Arial" w:cs="Arial"/>
          <w:color w:val="0D0D0D"/>
          <w:spacing w:val="-7"/>
          <w:sz w:val="20"/>
          <w:szCs w:val="20"/>
        </w:rPr>
        <w:t xml:space="preserve"> </w:t>
      </w:r>
      <w:r w:rsidRPr="00AB5EAF">
        <w:rPr>
          <w:rFonts w:ascii="Arial" w:hAnsi="Arial" w:cs="Arial"/>
          <w:color w:val="0D0D0D"/>
          <w:sz w:val="20"/>
          <w:szCs w:val="20"/>
        </w:rPr>
        <w:t>los</w:t>
      </w:r>
      <w:r w:rsidRPr="00AB5EAF">
        <w:rPr>
          <w:rFonts w:ascii="Arial" w:hAnsi="Arial" w:cs="Arial"/>
          <w:color w:val="0D0D0D"/>
          <w:spacing w:val="-11"/>
          <w:sz w:val="20"/>
          <w:szCs w:val="20"/>
        </w:rPr>
        <w:t xml:space="preserve"> </w:t>
      </w:r>
      <w:r w:rsidRPr="00AB5EAF">
        <w:rPr>
          <w:rFonts w:ascii="Arial" w:hAnsi="Arial" w:cs="Arial"/>
          <w:color w:val="0D0D0D"/>
          <w:sz w:val="20"/>
          <w:szCs w:val="20"/>
        </w:rPr>
        <w:t>edificios.</w:t>
      </w:r>
      <w:r w:rsidRPr="00AB5EAF">
        <w:rPr>
          <w:rFonts w:ascii="Arial" w:hAnsi="Arial" w:cs="Arial"/>
          <w:color w:val="0D0D0D"/>
          <w:spacing w:val="-8"/>
          <w:sz w:val="20"/>
          <w:szCs w:val="20"/>
        </w:rPr>
        <w:t xml:space="preserve"> </w:t>
      </w:r>
      <w:r w:rsidRPr="00AB5EAF">
        <w:rPr>
          <w:rFonts w:ascii="Arial" w:hAnsi="Arial" w:cs="Arial"/>
          <w:color w:val="0D0D0D"/>
          <w:sz w:val="20"/>
          <w:szCs w:val="20"/>
        </w:rPr>
        <w:t>(En</w:t>
      </w:r>
      <w:r w:rsidRPr="00AB5EAF">
        <w:rPr>
          <w:rFonts w:ascii="Arial" w:hAnsi="Arial" w:cs="Arial"/>
          <w:color w:val="0D0D0D"/>
          <w:spacing w:val="-7"/>
          <w:sz w:val="20"/>
          <w:szCs w:val="20"/>
        </w:rPr>
        <w:t xml:space="preserve"> </w:t>
      </w:r>
      <w:r w:rsidRPr="00AB5EAF">
        <w:rPr>
          <w:rFonts w:ascii="Arial" w:hAnsi="Arial" w:cs="Arial"/>
          <w:color w:val="0D0D0D"/>
          <w:sz w:val="20"/>
          <w:szCs w:val="20"/>
        </w:rPr>
        <w:t>caso</w:t>
      </w:r>
      <w:r w:rsidRPr="00AB5EAF">
        <w:rPr>
          <w:rFonts w:ascii="Arial" w:hAnsi="Arial" w:cs="Arial"/>
          <w:color w:val="0D0D0D"/>
          <w:spacing w:val="-5"/>
          <w:sz w:val="20"/>
          <w:szCs w:val="20"/>
        </w:rPr>
        <w:t xml:space="preserve"> </w:t>
      </w:r>
      <w:r w:rsidRPr="00AB5EAF">
        <w:rPr>
          <w:rFonts w:ascii="Arial" w:hAnsi="Arial" w:cs="Arial"/>
          <w:color w:val="0D0D0D"/>
          <w:sz w:val="20"/>
          <w:szCs w:val="20"/>
        </w:rPr>
        <w:t>que</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corresponda)</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Todas</w:t>
      </w:r>
      <w:r w:rsidRPr="00AB5EAF">
        <w:rPr>
          <w:rFonts w:ascii="Arial" w:hAnsi="Arial" w:cs="Arial"/>
          <w:color w:val="0D0D0D"/>
          <w:spacing w:val="-7"/>
          <w:sz w:val="20"/>
          <w:szCs w:val="20"/>
        </w:rPr>
        <w:t xml:space="preserve"> </w:t>
      </w:r>
      <w:r w:rsidRPr="00AB5EAF">
        <w:rPr>
          <w:rFonts w:ascii="Arial" w:hAnsi="Arial" w:cs="Arial"/>
          <w:color w:val="0D0D0D"/>
          <w:sz w:val="20"/>
          <w:szCs w:val="20"/>
        </w:rPr>
        <w:t>estas</w:t>
      </w:r>
      <w:r w:rsidRPr="00AB5EAF">
        <w:rPr>
          <w:rFonts w:ascii="Arial" w:hAnsi="Arial" w:cs="Arial"/>
          <w:color w:val="0D0D0D"/>
          <w:spacing w:val="-6"/>
          <w:sz w:val="20"/>
          <w:szCs w:val="20"/>
        </w:rPr>
        <w:t xml:space="preserve"> </w:t>
      </w:r>
      <w:r w:rsidRPr="00AB5EAF">
        <w:rPr>
          <w:rFonts w:ascii="Arial" w:hAnsi="Arial" w:cs="Arial"/>
          <w:color w:val="0D0D0D"/>
          <w:sz w:val="20"/>
          <w:szCs w:val="20"/>
        </w:rPr>
        <w:t>puertas</w:t>
      </w:r>
      <w:r w:rsidRPr="00AB5EAF">
        <w:rPr>
          <w:rFonts w:ascii="Arial" w:hAnsi="Arial" w:cs="Arial"/>
          <w:color w:val="0D0D0D"/>
          <w:spacing w:val="-4"/>
          <w:sz w:val="20"/>
          <w:szCs w:val="20"/>
        </w:rPr>
        <w:t xml:space="preserve"> </w:t>
      </w:r>
      <w:r w:rsidRPr="00AB5EAF">
        <w:rPr>
          <w:rFonts w:ascii="Arial" w:hAnsi="Arial" w:cs="Arial"/>
          <w:color w:val="0D0D0D"/>
          <w:sz w:val="20"/>
          <w:szCs w:val="20"/>
        </w:rPr>
        <w:t>tendrán</w:t>
      </w:r>
      <w:r w:rsidRPr="00AB5EAF">
        <w:rPr>
          <w:rFonts w:ascii="Arial" w:hAnsi="Arial" w:cs="Arial"/>
          <w:color w:val="0D0D0D"/>
          <w:spacing w:val="-4"/>
          <w:sz w:val="20"/>
          <w:szCs w:val="20"/>
        </w:rPr>
        <w:t xml:space="preserve"> </w:t>
      </w:r>
      <w:r w:rsidRPr="00AB5EAF">
        <w:rPr>
          <w:rFonts w:ascii="Arial" w:hAnsi="Arial" w:cs="Arial"/>
          <w:color w:val="0D0D0D"/>
          <w:sz w:val="20"/>
          <w:szCs w:val="20"/>
        </w:rPr>
        <w:t>una</w:t>
      </w:r>
      <w:r w:rsidRPr="00AB5EAF">
        <w:rPr>
          <w:rFonts w:ascii="Arial" w:hAnsi="Arial" w:cs="Arial"/>
          <w:color w:val="0D0D0D"/>
          <w:spacing w:val="-5"/>
          <w:sz w:val="20"/>
          <w:szCs w:val="20"/>
        </w:rPr>
        <w:t xml:space="preserve"> </w:t>
      </w:r>
      <w:r w:rsidRPr="00AB5EAF">
        <w:rPr>
          <w:rFonts w:ascii="Arial" w:hAnsi="Arial" w:cs="Arial"/>
          <w:color w:val="0D0D0D"/>
          <w:sz w:val="20"/>
          <w:szCs w:val="20"/>
        </w:rPr>
        <w:t>luz</w:t>
      </w:r>
      <w:r w:rsidRPr="00AB5EAF">
        <w:rPr>
          <w:rFonts w:ascii="Arial" w:hAnsi="Arial" w:cs="Arial"/>
          <w:color w:val="0D0D0D"/>
          <w:spacing w:val="-5"/>
          <w:sz w:val="20"/>
          <w:szCs w:val="20"/>
        </w:rPr>
        <w:t xml:space="preserve"> </w:t>
      </w:r>
      <w:r w:rsidRPr="00AB5EAF">
        <w:rPr>
          <w:rFonts w:ascii="Arial" w:hAnsi="Arial" w:cs="Arial"/>
          <w:color w:val="0D0D0D"/>
          <w:sz w:val="20"/>
          <w:szCs w:val="20"/>
        </w:rPr>
        <w:t>libre</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paso</w:t>
      </w:r>
      <w:r w:rsidRPr="00AB5EAF">
        <w:rPr>
          <w:rFonts w:ascii="Arial" w:hAnsi="Arial" w:cs="Arial"/>
          <w:color w:val="0D0D0D"/>
          <w:spacing w:val="-5"/>
          <w:sz w:val="20"/>
          <w:szCs w:val="20"/>
        </w:rPr>
        <w:t xml:space="preserve"> </w:t>
      </w:r>
      <w:r w:rsidRPr="00AB5EAF">
        <w:rPr>
          <w:rFonts w:ascii="Arial" w:hAnsi="Arial" w:cs="Arial"/>
          <w:color w:val="0D0D0D"/>
          <w:sz w:val="20"/>
          <w:szCs w:val="20"/>
        </w:rPr>
        <w:t>mínima</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0.85</w:t>
      </w:r>
      <w:r w:rsidRPr="00AB5EAF">
        <w:rPr>
          <w:rFonts w:ascii="Arial" w:hAnsi="Arial" w:cs="Arial"/>
          <w:color w:val="0D0D0D"/>
          <w:spacing w:val="-3"/>
          <w:sz w:val="20"/>
          <w:szCs w:val="20"/>
        </w:rPr>
        <w:t xml:space="preserve"> </w:t>
      </w:r>
      <w:r w:rsidRPr="00AB5EAF">
        <w:rPr>
          <w:rFonts w:ascii="Arial" w:hAnsi="Arial" w:cs="Arial"/>
          <w:color w:val="0D0D0D"/>
          <w:spacing w:val="-5"/>
          <w:sz w:val="20"/>
          <w:szCs w:val="20"/>
        </w:rPr>
        <w:t>m.</w:t>
      </w:r>
    </w:p>
    <w:p w:rsidR="000D0BF5" w:rsidRPr="00AB5EAF" w:rsidRDefault="000D0BF5" w:rsidP="000D0BF5">
      <w:pPr>
        <w:pStyle w:val="Textoindependiente"/>
        <w:numPr>
          <w:ilvl w:val="0"/>
          <w:numId w:val="33"/>
        </w:numPr>
        <w:autoSpaceDN/>
        <w:spacing w:after="0" w:line="276" w:lineRule="auto"/>
        <w:jc w:val="both"/>
        <w:textAlignment w:val="auto"/>
        <w:rPr>
          <w:rFonts w:ascii="Arial" w:hAnsi="Arial" w:cs="Arial"/>
          <w:sz w:val="20"/>
          <w:szCs w:val="20"/>
        </w:rPr>
      </w:pPr>
      <w:r>
        <w:rPr>
          <w:rFonts w:ascii="Arial" w:hAnsi="Arial" w:cs="Arial"/>
          <w:color w:val="0D0D0D"/>
          <w:sz w:val="20"/>
          <w:szCs w:val="20"/>
        </w:rPr>
        <w:t>Marcos:</w:t>
      </w:r>
      <w:r w:rsidRPr="00AB5EAF">
        <w:rPr>
          <w:rFonts w:ascii="Arial" w:hAnsi="Arial" w:cs="Arial"/>
          <w:color w:val="0D0D0D"/>
          <w:spacing w:val="-5"/>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aluminio.</w:t>
      </w:r>
      <w:r w:rsidRPr="00AB5EAF">
        <w:rPr>
          <w:rFonts w:ascii="Arial" w:hAnsi="Arial" w:cs="Arial"/>
          <w:color w:val="0D0D0D"/>
          <w:spacing w:val="-4"/>
          <w:sz w:val="20"/>
          <w:szCs w:val="20"/>
        </w:rPr>
        <w:t xml:space="preserve"> </w:t>
      </w:r>
      <w:r w:rsidRPr="00AB5EAF">
        <w:rPr>
          <w:rFonts w:ascii="Arial" w:hAnsi="Arial" w:cs="Arial"/>
          <w:color w:val="0D0D0D"/>
          <w:sz w:val="20"/>
          <w:szCs w:val="20"/>
        </w:rPr>
        <w:t>No</w:t>
      </w:r>
      <w:r w:rsidRPr="00AB5EAF">
        <w:rPr>
          <w:rFonts w:ascii="Arial" w:hAnsi="Arial" w:cs="Arial"/>
          <w:color w:val="0D0D0D"/>
          <w:spacing w:val="-3"/>
          <w:sz w:val="20"/>
          <w:szCs w:val="20"/>
        </w:rPr>
        <w:t xml:space="preserve"> </w:t>
      </w:r>
      <w:r w:rsidRPr="00AB5EAF">
        <w:rPr>
          <w:rFonts w:ascii="Arial" w:hAnsi="Arial" w:cs="Arial"/>
          <w:color w:val="0D0D0D"/>
          <w:sz w:val="20"/>
          <w:szCs w:val="20"/>
        </w:rPr>
        <w:t>se</w:t>
      </w:r>
      <w:r w:rsidRPr="00AB5EAF">
        <w:rPr>
          <w:rFonts w:ascii="Arial" w:hAnsi="Arial" w:cs="Arial"/>
          <w:color w:val="0D0D0D"/>
          <w:spacing w:val="-3"/>
          <w:sz w:val="20"/>
          <w:szCs w:val="20"/>
        </w:rPr>
        <w:t xml:space="preserve"> </w:t>
      </w:r>
      <w:r w:rsidRPr="00AB5EAF">
        <w:rPr>
          <w:rFonts w:ascii="Arial" w:hAnsi="Arial" w:cs="Arial"/>
          <w:color w:val="0D0D0D"/>
          <w:sz w:val="20"/>
          <w:szCs w:val="20"/>
        </w:rPr>
        <w:t>admitirán</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chapa</w:t>
      </w:r>
      <w:r w:rsidRPr="00AB5EAF">
        <w:rPr>
          <w:rFonts w:ascii="Arial" w:hAnsi="Arial" w:cs="Arial"/>
          <w:color w:val="0D0D0D"/>
          <w:spacing w:val="-3"/>
          <w:sz w:val="20"/>
          <w:szCs w:val="20"/>
        </w:rPr>
        <w:t xml:space="preserve"> </w:t>
      </w:r>
      <w:r w:rsidRPr="00AB5EAF">
        <w:rPr>
          <w:rFonts w:ascii="Arial" w:hAnsi="Arial" w:cs="Arial"/>
          <w:color w:val="0D0D0D"/>
          <w:sz w:val="20"/>
          <w:szCs w:val="20"/>
        </w:rPr>
        <w:t>doblada,</w:t>
      </w:r>
      <w:r w:rsidRPr="00AB5EAF">
        <w:rPr>
          <w:rFonts w:ascii="Arial" w:hAnsi="Arial" w:cs="Arial"/>
          <w:color w:val="0D0D0D"/>
          <w:spacing w:val="-4"/>
          <w:sz w:val="20"/>
          <w:szCs w:val="20"/>
        </w:rPr>
        <w:t xml:space="preserve"> </w:t>
      </w:r>
      <w:r w:rsidRPr="00AB5EAF">
        <w:rPr>
          <w:rFonts w:ascii="Arial" w:hAnsi="Arial" w:cs="Arial"/>
          <w:color w:val="0D0D0D"/>
          <w:sz w:val="20"/>
          <w:szCs w:val="20"/>
        </w:rPr>
        <w:t>madera</w:t>
      </w:r>
      <w:r w:rsidRPr="00AB5EAF">
        <w:rPr>
          <w:rFonts w:ascii="Arial" w:hAnsi="Arial" w:cs="Arial"/>
          <w:color w:val="0D0D0D"/>
          <w:spacing w:val="-3"/>
          <w:sz w:val="20"/>
          <w:szCs w:val="20"/>
        </w:rPr>
        <w:t xml:space="preserve"> </w:t>
      </w:r>
      <w:r w:rsidRPr="00AB5EAF">
        <w:rPr>
          <w:rFonts w:ascii="Arial" w:hAnsi="Arial" w:cs="Arial"/>
          <w:color w:val="0D0D0D"/>
          <w:sz w:val="20"/>
          <w:szCs w:val="20"/>
        </w:rPr>
        <w:t>o</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perfiles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hierro.</w:t>
      </w:r>
    </w:p>
    <w:p w:rsidR="000D0BF5" w:rsidRPr="00AB5EAF" w:rsidRDefault="000D0BF5" w:rsidP="000D0BF5">
      <w:pPr>
        <w:pStyle w:val="Textoindependiente"/>
        <w:numPr>
          <w:ilvl w:val="0"/>
          <w:numId w:val="33"/>
        </w:numPr>
        <w:autoSpaceDN/>
        <w:spacing w:before="2" w:after="0" w:line="276" w:lineRule="auto"/>
        <w:jc w:val="both"/>
        <w:textAlignment w:val="auto"/>
        <w:rPr>
          <w:rFonts w:ascii="Arial" w:hAnsi="Arial" w:cs="Arial"/>
          <w:sz w:val="20"/>
          <w:szCs w:val="20"/>
        </w:rPr>
      </w:pPr>
      <w:r w:rsidRPr="00AB5EAF">
        <w:rPr>
          <w:rFonts w:ascii="Arial" w:hAnsi="Arial" w:cs="Arial"/>
          <w:color w:val="0D0D0D"/>
          <w:sz w:val="20"/>
          <w:szCs w:val="20"/>
        </w:rPr>
        <w:t>Hojas</w:t>
      </w:r>
      <w:r>
        <w:rPr>
          <w:rFonts w:ascii="Arial" w:hAnsi="Arial" w:cs="Arial"/>
          <w:color w:val="0D0D0D"/>
          <w:sz w:val="20"/>
          <w:szCs w:val="20"/>
        </w:rPr>
        <w:t>:</w:t>
      </w:r>
      <w:r w:rsidRPr="00AB5EAF">
        <w:rPr>
          <w:rFonts w:ascii="Arial" w:hAnsi="Arial" w:cs="Arial"/>
          <w:color w:val="0D0D0D"/>
          <w:spacing w:val="-3"/>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proofErr w:type="spellStart"/>
      <w:r w:rsidRPr="00AB5EAF">
        <w:rPr>
          <w:rFonts w:ascii="Arial" w:hAnsi="Arial" w:cs="Arial"/>
          <w:color w:val="0D0D0D"/>
          <w:sz w:val="20"/>
          <w:szCs w:val="20"/>
        </w:rPr>
        <w:t>perfilería</w:t>
      </w:r>
      <w:proofErr w:type="spellEnd"/>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aluminio</w:t>
      </w:r>
      <w:r w:rsidRPr="00AB5EAF">
        <w:rPr>
          <w:rFonts w:ascii="Arial" w:hAnsi="Arial" w:cs="Arial"/>
          <w:color w:val="0D0D0D"/>
          <w:spacing w:val="-4"/>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en</w:t>
      </w:r>
      <w:r w:rsidRPr="00AB5EAF">
        <w:rPr>
          <w:rFonts w:ascii="Arial" w:hAnsi="Arial" w:cs="Arial"/>
          <w:color w:val="0D0D0D"/>
          <w:spacing w:val="-4"/>
          <w:sz w:val="20"/>
          <w:szCs w:val="20"/>
        </w:rPr>
        <w:t xml:space="preserve"> </w:t>
      </w:r>
      <w:r w:rsidRPr="00AB5EAF">
        <w:rPr>
          <w:rFonts w:ascii="Arial" w:hAnsi="Arial" w:cs="Arial"/>
          <w:color w:val="0D0D0D"/>
          <w:sz w:val="20"/>
          <w:szCs w:val="20"/>
        </w:rPr>
        <w:t>todos</w:t>
      </w:r>
      <w:r w:rsidRPr="00AB5EAF">
        <w:rPr>
          <w:rFonts w:ascii="Arial" w:hAnsi="Arial" w:cs="Arial"/>
          <w:color w:val="0D0D0D"/>
          <w:spacing w:val="-4"/>
          <w:sz w:val="20"/>
          <w:szCs w:val="20"/>
        </w:rPr>
        <w:t xml:space="preserve"> </w:t>
      </w:r>
      <w:r w:rsidRPr="00AB5EAF">
        <w:rPr>
          <w:rFonts w:ascii="Arial" w:hAnsi="Arial" w:cs="Arial"/>
          <w:color w:val="0D0D0D"/>
          <w:sz w:val="20"/>
          <w:szCs w:val="20"/>
        </w:rPr>
        <w:t>los</w:t>
      </w:r>
      <w:r w:rsidRPr="00AB5EAF">
        <w:rPr>
          <w:rFonts w:ascii="Arial" w:hAnsi="Arial" w:cs="Arial"/>
          <w:color w:val="0D0D0D"/>
          <w:spacing w:val="-3"/>
          <w:sz w:val="20"/>
          <w:szCs w:val="20"/>
        </w:rPr>
        <w:t xml:space="preserve"> </w:t>
      </w:r>
      <w:r w:rsidRPr="00AB5EAF">
        <w:rPr>
          <w:rFonts w:ascii="Arial" w:hAnsi="Arial" w:cs="Arial"/>
          <w:color w:val="0D0D0D"/>
          <w:sz w:val="20"/>
          <w:szCs w:val="20"/>
        </w:rPr>
        <w:t>casos</w:t>
      </w:r>
      <w:r w:rsidRPr="00AB5EAF">
        <w:rPr>
          <w:rFonts w:ascii="Arial" w:hAnsi="Arial" w:cs="Arial"/>
          <w:color w:val="0D0D0D"/>
          <w:spacing w:val="-3"/>
          <w:sz w:val="20"/>
          <w:szCs w:val="20"/>
        </w:rPr>
        <w:t xml:space="preserve"> </w:t>
      </w:r>
      <w:r w:rsidRPr="00AB5EAF">
        <w:rPr>
          <w:rFonts w:ascii="Arial" w:hAnsi="Arial" w:cs="Arial"/>
          <w:color w:val="0D0D0D"/>
          <w:sz w:val="20"/>
          <w:szCs w:val="20"/>
        </w:rPr>
        <w:t>batientes,</w:t>
      </w:r>
      <w:r w:rsidRPr="00AB5EAF">
        <w:rPr>
          <w:rFonts w:ascii="Arial" w:hAnsi="Arial" w:cs="Arial"/>
          <w:color w:val="0D0D0D"/>
          <w:spacing w:val="-4"/>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podrán</w:t>
      </w:r>
      <w:r w:rsidRPr="00AB5EAF">
        <w:rPr>
          <w:rFonts w:ascii="Arial" w:hAnsi="Arial" w:cs="Arial"/>
          <w:color w:val="0D0D0D"/>
          <w:spacing w:val="-4"/>
          <w:sz w:val="20"/>
          <w:szCs w:val="20"/>
        </w:rPr>
        <w:t xml:space="preserve"> </w:t>
      </w:r>
      <w:r w:rsidRPr="00AB5EAF">
        <w:rPr>
          <w:rFonts w:ascii="Arial" w:hAnsi="Arial" w:cs="Arial"/>
          <w:color w:val="0D0D0D"/>
          <w:sz w:val="20"/>
          <w:szCs w:val="20"/>
        </w:rPr>
        <w:t>tener</w:t>
      </w:r>
      <w:r w:rsidRPr="00AB5EAF">
        <w:rPr>
          <w:rFonts w:ascii="Arial" w:hAnsi="Arial" w:cs="Arial"/>
          <w:color w:val="0D0D0D"/>
          <w:spacing w:val="-5"/>
          <w:sz w:val="20"/>
          <w:szCs w:val="20"/>
        </w:rPr>
        <w:t xml:space="preserve"> </w:t>
      </w:r>
      <w:r w:rsidRPr="00AB5EAF">
        <w:rPr>
          <w:rFonts w:ascii="Arial" w:hAnsi="Arial" w:cs="Arial"/>
          <w:color w:val="0D0D0D"/>
          <w:sz w:val="20"/>
          <w:szCs w:val="20"/>
        </w:rPr>
        <w:t>vidrios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forma de dar iluminación al local.</w:t>
      </w:r>
    </w:p>
    <w:p w:rsidR="000D0BF5" w:rsidRPr="00AB5EAF" w:rsidRDefault="000D0BF5" w:rsidP="000D0BF5">
      <w:pPr>
        <w:pStyle w:val="Textoindependiente"/>
        <w:spacing w:before="197" w:after="0" w:line="276" w:lineRule="auto"/>
        <w:jc w:val="both"/>
        <w:rPr>
          <w:rFonts w:ascii="Arial" w:hAnsi="Arial" w:cs="Arial"/>
          <w:sz w:val="20"/>
          <w:szCs w:val="20"/>
        </w:rPr>
      </w:pPr>
      <w:r>
        <w:rPr>
          <w:rFonts w:ascii="Arial" w:hAnsi="Arial" w:cs="Arial"/>
          <w:color w:val="0D0D0D"/>
          <w:sz w:val="20"/>
          <w:szCs w:val="20"/>
        </w:rPr>
        <w:t>3.13.2.</w:t>
      </w:r>
      <w:r>
        <w:rPr>
          <w:rFonts w:ascii="Arial" w:hAnsi="Arial" w:cs="Arial"/>
          <w:color w:val="0D0D0D"/>
          <w:sz w:val="20"/>
          <w:szCs w:val="20"/>
        </w:rPr>
        <w:tab/>
      </w:r>
      <w:r w:rsidRPr="00AB5EAF">
        <w:rPr>
          <w:rFonts w:ascii="Arial" w:hAnsi="Arial" w:cs="Arial"/>
          <w:color w:val="0D0D0D"/>
          <w:sz w:val="20"/>
          <w:szCs w:val="20"/>
        </w:rPr>
        <w:t>De</w:t>
      </w:r>
      <w:r w:rsidRPr="00AB5EAF">
        <w:rPr>
          <w:rFonts w:ascii="Arial" w:hAnsi="Arial" w:cs="Arial"/>
          <w:color w:val="0D0D0D"/>
          <w:spacing w:val="-13"/>
          <w:sz w:val="20"/>
          <w:szCs w:val="20"/>
        </w:rPr>
        <w:t xml:space="preserve"> </w:t>
      </w:r>
      <w:r w:rsidRPr="00AB5EAF">
        <w:rPr>
          <w:rFonts w:ascii="Arial" w:hAnsi="Arial" w:cs="Arial"/>
          <w:color w:val="0D0D0D"/>
          <w:sz w:val="20"/>
          <w:szCs w:val="20"/>
        </w:rPr>
        <w:t>acceso</w:t>
      </w:r>
      <w:r w:rsidRPr="00AB5EAF">
        <w:rPr>
          <w:rFonts w:ascii="Arial" w:hAnsi="Arial" w:cs="Arial"/>
          <w:color w:val="0D0D0D"/>
          <w:spacing w:val="-10"/>
          <w:sz w:val="20"/>
          <w:szCs w:val="20"/>
        </w:rPr>
        <w:t xml:space="preserve"> </w:t>
      </w:r>
      <w:r w:rsidRPr="00AB5EAF">
        <w:rPr>
          <w:rFonts w:ascii="Arial" w:hAnsi="Arial" w:cs="Arial"/>
          <w:color w:val="0D0D0D"/>
          <w:sz w:val="20"/>
          <w:szCs w:val="20"/>
        </w:rPr>
        <w:t>a</w:t>
      </w:r>
      <w:r w:rsidRPr="00AB5EAF">
        <w:rPr>
          <w:rFonts w:ascii="Arial" w:hAnsi="Arial" w:cs="Arial"/>
          <w:color w:val="0D0D0D"/>
          <w:spacing w:val="-10"/>
          <w:sz w:val="20"/>
          <w:szCs w:val="20"/>
        </w:rPr>
        <w:t xml:space="preserve"> </w:t>
      </w:r>
      <w:r w:rsidRPr="00AB5EAF">
        <w:rPr>
          <w:rFonts w:ascii="Arial" w:hAnsi="Arial" w:cs="Arial"/>
          <w:color w:val="0D0D0D"/>
          <w:sz w:val="20"/>
          <w:szCs w:val="20"/>
        </w:rPr>
        <w:t>unidades</w:t>
      </w:r>
      <w:r w:rsidRPr="00AB5EAF">
        <w:rPr>
          <w:rFonts w:ascii="Arial" w:hAnsi="Arial" w:cs="Arial"/>
          <w:color w:val="0D0D0D"/>
          <w:spacing w:val="-12"/>
          <w:sz w:val="20"/>
          <w:szCs w:val="20"/>
        </w:rPr>
        <w:t xml:space="preserve"> </w:t>
      </w:r>
      <w:r w:rsidRPr="00AB5EAF">
        <w:rPr>
          <w:rFonts w:ascii="Arial" w:hAnsi="Arial" w:cs="Arial"/>
          <w:color w:val="0D0D0D"/>
          <w:sz w:val="20"/>
          <w:szCs w:val="20"/>
        </w:rPr>
        <w:t>de</w:t>
      </w:r>
      <w:r w:rsidRPr="00AB5EAF">
        <w:rPr>
          <w:rFonts w:ascii="Arial" w:hAnsi="Arial" w:cs="Arial"/>
          <w:color w:val="0D0D0D"/>
          <w:spacing w:val="-12"/>
          <w:sz w:val="20"/>
          <w:szCs w:val="20"/>
        </w:rPr>
        <w:t xml:space="preserve"> </w:t>
      </w:r>
      <w:r w:rsidRPr="00AB5EAF">
        <w:rPr>
          <w:rFonts w:ascii="Arial" w:hAnsi="Arial" w:cs="Arial"/>
          <w:color w:val="0D0D0D"/>
          <w:sz w:val="20"/>
          <w:szCs w:val="20"/>
        </w:rPr>
        <w:t>vivienda</w:t>
      </w:r>
      <w:r w:rsidRPr="00AB5EAF">
        <w:rPr>
          <w:rFonts w:ascii="Arial" w:hAnsi="Arial" w:cs="Arial"/>
          <w:color w:val="0D0D0D"/>
          <w:spacing w:val="-10"/>
          <w:sz w:val="20"/>
          <w:szCs w:val="20"/>
        </w:rPr>
        <w:t xml:space="preserve"> </w:t>
      </w:r>
      <w:r w:rsidRPr="00AB5EAF">
        <w:rPr>
          <w:rFonts w:ascii="Arial" w:hAnsi="Arial" w:cs="Arial"/>
          <w:color w:val="0D0D0D"/>
          <w:sz w:val="20"/>
          <w:szCs w:val="20"/>
        </w:rPr>
        <w:t>en</w:t>
      </w:r>
      <w:r w:rsidRPr="00AB5EAF">
        <w:rPr>
          <w:rFonts w:ascii="Arial" w:hAnsi="Arial" w:cs="Arial"/>
          <w:color w:val="0D0D0D"/>
          <w:spacing w:val="-12"/>
          <w:sz w:val="20"/>
          <w:szCs w:val="20"/>
        </w:rPr>
        <w:t xml:space="preserve"> </w:t>
      </w:r>
      <w:r w:rsidRPr="00AB5EAF">
        <w:rPr>
          <w:rFonts w:ascii="Arial" w:hAnsi="Arial" w:cs="Arial"/>
          <w:color w:val="0D0D0D"/>
          <w:sz w:val="20"/>
          <w:szCs w:val="20"/>
        </w:rPr>
        <w:t>planta</w:t>
      </w:r>
      <w:r w:rsidRPr="00AB5EAF">
        <w:rPr>
          <w:rFonts w:ascii="Arial" w:hAnsi="Arial" w:cs="Arial"/>
          <w:color w:val="0D0D0D"/>
          <w:spacing w:val="-10"/>
          <w:sz w:val="20"/>
          <w:szCs w:val="20"/>
        </w:rPr>
        <w:t xml:space="preserve"> </w:t>
      </w:r>
      <w:r w:rsidRPr="00AB5EAF">
        <w:rPr>
          <w:rFonts w:ascii="Arial" w:hAnsi="Arial" w:cs="Arial"/>
          <w:color w:val="0D0D0D"/>
          <w:sz w:val="20"/>
          <w:szCs w:val="20"/>
        </w:rPr>
        <w:t>baja</w:t>
      </w:r>
      <w:r w:rsidRPr="00AB5EAF">
        <w:rPr>
          <w:rFonts w:ascii="Arial" w:hAnsi="Arial" w:cs="Arial"/>
          <w:color w:val="0D0D0D"/>
          <w:spacing w:val="-11"/>
          <w:sz w:val="20"/>
          <w:szCs w:val="20"/>
        </w:rPr>
        <w:t xml:space="preserve"> </w:t>
      </w:r>
      <w:r w:rsidRPr="00AB5EAF">
        <w:rPr>
          <w:rFonts w:ascii="Arial" w:hAnsi="Arial" w:cs="Arial"/>
          <w:color w:val="0D0D0D"/>
          <w:sz w:val="20"/>
          <w:szCs w:val="20"/>
        </w:rPr>
        <w:t>que</w:t>
      </w:r>
      <w:r w:rsidRPr="00AB5EAF">
        <w:rPr>
          <w:rFonts w:ascii="Arial" w:hAnsi="Arial" w:cs="Arial"/>
          <w:color w:val="0D0D0D"/>
          <w:spacing w:val="-11"/>
          <w:sz w:val="20"/>
          <w:szCs w:val="20"/>
        </w:rPr>
        <w:t xml:space="preserve"> </w:t>
      </w:r>
      <w:r w:rsidRPr="00AB5EAF">
        <w:rPr>
          <w:rFonts w:ascii="Arial" w:hAnsi="Arial" w:cs="Arial"/>
          <w:color w:val="0D0D0D"/>
          <w:sz w:val="20"/>
          <w:szCs w:val="20"/>
        </w:rPr>
        <w:t>den</w:t>
      </w:r>
      <w:r w:rsidRPr="00AB5EAF">
        <w:rPr>
          <w:rFonts w:ascii="Arial" w:hAnsi="Arial" w:cs="Arial"/>
          <w:color w:val="0D0D0D"/>
          <w:spacing w:val="-14"/>
          <w:sz w:val="20"/>
          <w:szCs w:val="20"/>
        </w:rPr>
        <w:t xml:space="preserve"> </w:t>
      </w:r>
      <w:r w:rsidRPr="00AB5EAF">
        <w:rPr>
          <w:rFonts w:ascii="Arial" w:hAnsi="Arial" w:cs="Arial"/>
          <w:color w:val="0D0D0D"/>
          <w:sz w:val="20"/>
          <w:szCs w:val="20"/>
        </w:rPr>
        <w:t>al</w:t>
      </w:r>
      <w:r w:rsidRPr="00AB5EAF">
        <w:rPr>
          <w:rFonts w:ascii="Arial" w:hAnsi="Arial" w:cs="Arial"/>
          <w:color w:val="0D0D0D"/>
          <w:spacing w:val="-12"/>
          <w:sz w:val="20"/>
          <w:szCs w:val="20"/>
        </w:rPr>
        <w:t xml:space="preserve"> </w:t>
      </w:r>
      <w:r w:rsidRPr="00AB5EAF">
        <w:rPr>
          <w:rFonts w:ascii="Arial" w:hAnsi="Arial" w:cs="Arial"/>
          <w:color w:val="0D0D0D"/>
          <w:spacing w:val="-2"/>
          <w:sz w:val="20"/>
          <w:szCs w:val="20"/>
        </w:rPr>
        <w:t>exterior.</w:t>
      </w:r>
    </w:p>
    <w:p w:rsidR="000D0BF5" w:rsidRPr="00AB5EAF" w:rsidRDefault="000D0BF5" w:rsidP="000D0BF5">
      <w:pPr>
        <w:pStyle w:val="Textoindependiente"/>
        <w:spacing w:before="11" w:after="0" w:line="276" w:lineRule="auto"/>
        <w:rPr>
          <w:rFonts w:ascii="Arial" w:hAnsi="Arial" w:cs="Arial"/>
          <w:sz w:val="20"/>
          <w:szCs w:val="20"/>
        </w:rPr>
      </w:pPr>
    </w:p>
    <w:p w:rsidR="000D0BF5"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Todas</w:t>
      </w:r>
      <w:r w:rsidRPr="00AB5EAF">
        <w:rPr>
          <w:rFonts w:ascii="Arial" w:hAnsi="Arial" w:cs="Arial"/>
          <w:color w:val="0D0D0D"/>
          <w:spacing w:val="-4"/>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puertas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acceso</w:t>
      </w:r>
      <w:r w:rsidRPr="00AB5EAF">
        <w:rPr>
          <w:rFonts w:ascii="Arial" w:hAnsi="Arial" w:cs="Arial"/>
          <w:color w:val="0D0D0D"/>
          <w:spacing w:val="-3"/>
          <w:sz w:val="20"/>
          <w:szCs w:val="20"/>
        </w:rPr>
        <w:t xml:space="preserve"> </w:t>
      </w:r>
      <w:r w:rsidRPr="00AB5EAF">
        <w:rPr>
          <w:rFonts w:ascii="Arial" w:hAnsi="Arial" w:cs="Arial"/>
          <w:color w:val="0D0D0D"/>
          <w:sz w:val="20"/>
          <w:szCs w:val="20"/>
        </w:rPr>
        <w:t>a</w:t>
      </w:r>
      <w:r w:rsidRPr="00AB5EAF">
        <w:rPr>
          <w:rFonts w:ascii="Arial" w:hAnsi="Arial" w:cs="Arial"/>
          <w:color w:val="0D0D0D"/>
          <w:spacing w:val="-4"/>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viviendas</w:t>
      </w:r>
      <w:r w:rsidRPr="00AB5EAF">
        <w:rPr>
          <w:rFonts w:ascii="Arial" w:hAnsi="Arial" w:cs="Arial"/>
          <w:color w:val="0D0D0D"/>
          <w:spacing w:val="-6"/>
          <w:sz w:val="20"/>
          <w:szCs w:val="20"/>
        </w:rPr>
        <w:t xml:space="preserve"> </w:t>
      </w:r>
      <w:r w:rsidRPr="00AB5EAF">
        <w:rPr>
          <w:rFonts w:ascii="Arial" w:hAnsi="Arial" w:cs="Arial"/>
          <w:color w:val="0D0D0D"/>
          <w:sz w:val="20"/>
          <w:szCs w:val="20"/>
        </w:rPr>
        <w:t>tendrán</w:t>
      </w:r>
      <w:r w:rsidRPr="00AB5EAF">
        <w:rPr>
          <w:rFonts w:ascii="Arial" w:hAnsi="Arial" w:cs="Arial"/>
          <w:color w:val="0D0D0D"/>
          <w:spacing w:val="-4"/>
          <w:sz w:val="20"/>
          <w:szCs w:val="20"/>
        </w:rPr>
        <w:t xml:space="preserve"> </w:t>
      </w:r>
      <w:r w:rsidRPr="00AB5EAF">
        <w:rPr>
          <w:rFonts w:ascii="Arial" w:hAnsi="Arial" w:cs="Arial"/>
          <w:color w:val="0D0D0D"/>
          <w:sz w:val="20"/>
          <w:szCs w:val="20"/>
        </w:rPr>
        <w:t>una</w:t>
      </w:r>
      <w:r w:rsidRPr="00AB5EAF">
        <w:rPr>
          <w:rFonts w:ascii="Arial" w:hAnsi="Arial" w:cs="Arial"/>
          <w:color w:val="0D0D0D"/>
          <w:spacing w:val="-4"/>
          <w:sz w:val="20"/>
          <w:szCs w:val="20"/>
        </w:rPr>
        <w:t xml:space="preserve"> </w:t>
      </w:r>
      <w:r w:rsidRPr="00AB5EAF">
        <w:rPr>
          <w:rFonts w:ascii="Arial" w:hAnsi="Arial" w:cs="Arial"/>
          <w:color w:val="0D0D0D"/>
          <w:sz w:val="20"/>
          <w:szCs w:val="20"/>
        </w:rPr>
        <w:t>luz</w:t>
      </w:r>
      <w:r w:rsidRPr="00AB5EAF">
        <w:rPr>
          <w:rFonts w:ascii="Arial" w:hAnsi="Arial" w:cs="Arial"/>
          <w:color w:val="0D0D0D"/>
          <w:spacing w:val="-5"/>
          <w:sz w:val="20"/>
          <w:szCs w:val="20"/>
        </w:rPr>
        <w:t xml:space="preserve"> </w:t>
      </w:r>
      <w:r w:rsidRPr="00AB5EAF">
        <w:rPr>
          <w:rFonts w:ascii="Arial" w:hAnsi="Arial" w:cs="Arial"/>
          <w:color w:val="0D0D0D"/>
          <w:sz w:val="20"/>
          <w:szCs w:val="20"/>
        </w:rPr>
        <w:t>libre</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paso</w:t>
      </w:r>
      <w:r w:rsidRPr="00AB5EAF">
        <w:rPr>
          <w:rFonts w:ascii="Arial" w:hAnsi="Arial" w:cs="Arial"/>
          <w:color w:val="0D0D0D"/>
          <w:spacing w:val="-3"/>
          <w:sz w:val="20"/>
          <w:szCs w:val="20"/>
        </w:rPr>
        <w:t xml:space="preserve"> </w:t>
      </w:r>
      <w:r w:rsidRPr="00AB5EAF">
        <w:rPr>
          <w:rFonts w:ascii="Arial" w:hAnsi="Arial" w:cs="Arial"/>
          <w:color w:val="0D0D0D"/>
          <w:sz w:val="20"/>
          <w:szCs w:val="20"/>
        </w:rPr>
        <w:t>mínima</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0.85</w:t>
      </w:r>
      <w:r w:rsidRPr="00AB5EAF">
        <w:rPr>
          <w:rFonts w:ascii="Arial" w:hAnsi="Arial" w:cs="Arial"/>
          <w:color w:val="0D0D0D"/>
          <w:spacing w:val="-3"/>
          <w:sz w:val="20"/>
          <w:szCs w:val="20"/>
        </w:rPr>
        <w:t xml:space="preserve"> </w:t>
      </w:r>
      <w:r w:rsidRPr="00AB5EAF">
        <w:rPr>
          <w:rFonts w:ascii="Arial" w:hAnsi="Arial" w:cs="Arial"/>
          <w:color w:val="0D0D0D"/>
          <w:sz w:val="20"/>
          <w:szCs w:val="20"/>
        </w:rPr>
        <w:t xml:space="preserve">m. </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numPr>
          <w:ilvl w:val="0"/>
          <w:numId w:val="34"/>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Marcos</w:t>
      </w:r>
      <w:r>
        <w:rPr>
          <w:rFonts w:ascii="Arial" w:hAnsi="Arial" w:cs="Arial"/>
          <w:color w:val="0D0D0D"/>
          <w:sz w:val="20"/>
          <w:szCs w:val="20"/>
        </w:rPr>
        <w:t xml:space="preserve">: </w:t>
      </w:r>
      <w:r w:rsidRPr="00AB5EAF">
        <w:rPr>
          <w:rFonts w:ascii="Arial" w:hAnsi="Arial" w:cs="Arial"/>
          <w:color w:val="0D0D0D"/>
          <w:sz w:val="20"/>
          <w:szCs w:val="20"/>
        </w:rPr>
        <w:t>Serán de aluminio o de madera (cedro o de densidad igual o superior)</w:t>
      </w:r>
    </w:p>
    <w:p w:rsidR="000D0BF5" w:rsidRPr="00AB5EAF" w:rsidRDefault="000D0BF5" w:rsidP="000D0BF5">
      <w:pPr>
        <w:pStyle w:val="Textoindependiente"/>
        <w:numPr>
          <w:ilvl w:val="0"/>
          <w:numId w:val="34"/>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No</w:t>
      </w:r>
      <w:r w:rsidRPr="00AB5EAF">
        <w:rPr>
          <w:rFonts w:ascii="Arial" w:hAnsi="Arial" w:cs="Arial"/>
          <w:color w:val="0D0D0D"/>
          <w:spacing w:val="-5"/>
          <w:sz w:val="20"/>
          <w:szCs w:val="20"/>
        </w:rPr>
        <w:t xml:space="preserve"> </w:t>
      </w:r>
      <w:r w:rsidRPr="00AB5EAF">
        <w:rPr>
          <w:rFonts w:ascii="Arial" w:hAnsi="Arial" w:cs="Arial"/>
          <w:color w:val="0D0D0D"/>
          <w:sz w:val="20"/>
          <w:szCs w:val="20"/>
        </w:rPr>
        <w:t>se</w:t>
      </w:r>
      <w:r w:rsidRPr="00AB5EAF">
        <w:rPr>
          <w:rFonts w:ascii="Arial" w:hAnsi="Arial" w:cs="Arial"/>
          <w:color w:val="0D0D0D"/>
          <w:spacing w:val="-3"/>
          <w:sz w:val="20"/>
          <w:szCs w:val="20"/>
        </w:rPr>
        <w:t xml:space="preserve"> </w:t>
      </w:r>
      <w:r w:rsidRPr="00AB5EAF">
        <w:rPr>
          <w:rFonts w:ascii="Arial" w:hAnsi="Arial" w:cs="Arial"/>
          <w:color w:val="0D0D0D"/>
          <w:sz w:val="20"/>
          <w:szCs w:val="20"/>
        </w:rPr>
        <w:t>admitirán</w:t>
      </w:r>
      <w:r w:rsidRPr="00AB5EAF">
        <w:rPr>
          <w:rFonts w:ascii="Arial" w:hAnsi="Arial" w:cs="Arial"/>
          <w:color w:val="0D0D0D"/>
          <w:spacing w:val="-2"/>
          <w:sz w:val="20"/>
          <w:szCs w:val="20"/>
        </w:rPr>
        <w:t xml:space="preserve"> </w:t>
      </w:r>
      <w:r w:rsidRPr="00AB5EAF">
        <w:rPr>
          <w:rFonts w:ascii="Arial" w:hAnsi="Arial" w:cs="Arial"/>
          <w:color w:val="0D0D0D"/>
          <w:sz w:val="20"/>
          <w:szCs w:val="20"/>
        </w:rPr>
        <w:t>marcos</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puertas</w:t>
      </w:r>
      <w:r w:rsidRPr="00AB5EAF">
        <w:rPr>
          <w:rFonts w:ascii="Arial" w:hAnsi="Arial" w:cs="Arial"/>
          <w:color w:val="0D0D0D"/>
          <w:spacing w:val="-1"/>
          <w:sz w:val="20"/>
          <w:szCs w:val="20"/>
        </w:rPr>
        <w:t xml:space="preserve"> </w:t>
      </w:r>
      <w:r w:rsidRPr="00AB5EAF">
        <w:rPr>
          <w:rFonts w:ascii="Arial" w:hAnsi="Arial" w:cs="Arial"/>
          <w:color w:val="0D0D0D"/>
          <w:sz w:val="20"/>
          <w:szCs w:val="20"/>
        </w:rPr>
        <w:t>exteriores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chapa</w:t>
      </w:r>
      <w:r w:rsidRPr="00AB5EAF">
        <w:rPr>
          <w:rFonts w:ascii="Arial" w:hAnsi="Arial" w:cs="Arial"/>
          <w:color w:val="0D0D0D"/>
          <w:spacing w:val="-2"/>
          <w:sz w:val="20"/>
          <w:szCs w:val="20"/>
        </w:rPr>
        <w:t xml:space="preserve"> </w:t>
      </w:r>
      <w:r w:rsidRPr="00AB5EAF">
        <w:rPr>
          <w:rFonts w:ascii="Arial" w:hAnsi="Arial" w:cs="Arial"/>
          <w:color w:val="0D0D0D"/>
          <w:sz w:val="20"/>
          <w:szCs w:val="20"/>
        </w:rPr>
        <w:t>doblada,</w:t>
      </w:r>
      <w:r w:rsidRPr="00AB5EAF">
        <w:rPr>
          <w:rFonts w:ascii="Arial" w:hAnsi="Arial" w:cs="Arial"/>
          <w:color w:val="0D0D0D"/>
          <w:spacing w:val="-4"/>
          <w:sz w:val="20"/>
          <w:szCs w:val="20"/>
        </w:rPr>
        <w:t xml:space="preserve"> </w:t>
      </w:r>
      <w:r w:rsidRPr="00AB5EAF">
        <w:rPr>
          <w:rFonts w:ascii="Arial" w:hAnsi="Arial" w:cs="Arial"/>
          <w:color w:val="0D0D0D"/>
          <w:sz w:val="20"/>
          <w:szCs w:val="20"/>
        </w:rPr>
        <w:t>o</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perfiles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hierro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numPr>
          <w:ilvl w:val="0"/>
          <w:numId w:val="34"/>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Hojas</w:t>
      </w:r>
      <w:r>
        <w:rPr>
          <w:rFonts w:ascii="Arial" w:hAnsi="Arial" w:cs="Arial"/>
          <w:color w:val="0D0D0D"/>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31"/>
          <w:sz w:val="20"/>
          <w:szCs w:val="20"/>
        </w:rPr>
        <w:t xml:space="preserve"> </w:t>
      </w:r>
      <w:r w:rsidRPr="00AB5EAF">
        <w:rPr>
          <w:rFonts w:ascii="Arial" w:hAnsi="Arial" w:cs="Arial"/>
          <w:color w:val="0D0D0D"/>
          <w:sz w:val="20"/>
          <w:szCs w:val="20"/>
        </w:rPr>
        <w:t>de</w:t>
      </w:r>
      <w:r w:rsidRPr="00AB5EAF">
        <w:rPr>
          <w:rFonts w:ascii="Arial" w:hAnsi="Arial" w:cs="Arial"/>
          <w:color w:val="0D0D0D"/>
          <w:spacing w:val="30"/>
          <w:sz w:val="20"/>
          <w:szCs w:val="20"/>
        </w:rPr>
        <w:t xml:space="preserve"> </w:t>
      </w:r>
      <w:r w:rsidRPr="00AB5EAF">
        <w:rPr>
          <w:rFonts w:ascii="Arial" w:hAnsi="Arial" w:cs="Arial"/>
          <w:color w:val="0D0D0D"/>
          <w:sz w:val="20"/>
          <w:szCs w:val="20"/>
        </w:rPr>
        <w:t>aluminio</w:t>
      </w:r>
      <w:r w:rsidRPr="00AB5EAF">
        <w:rPr>
          <w:rFonts w:ascii="Arial" w:hAnsi="Arial" w:cs="Arial"/>
          <w:color w:val="0D0D0D"/>
          <w:spacing w:val="30"/>
          <w:sz w:val="20"/>
          <w:szCs w:val="20"/>
        </w:rPr>
        <w:t xml:space="preserve"> </w:t>
      </w:r>
      <w:r w:rsidRPr="00AB5EAF">
        <w:rPr>
          <w:rFonts w:ascii="Arial" w:hAnsi="Arial" w:cs="Arial"/>
          <w:color w:val="0D0D0D"/>
          <w:sz w:val="20"/>
          <w:szCs w:val="20"/>
        </w:rPr>
        <w:t>o</w:t>
      </w:r>
      <w:r w:rsidRPr="00AB5EAF">
        <w:rPr>
          <w:rFonts w:ascii="Arial" w:hAnsi="Arial" w:cs="Arial"/>
          <w:color w:val="0D0D0D"/>
          <w:spacing w:val="30"/>
          <w:sz w:val="20"/>
          <w:szCs w:val="20"/>
        </w:rPr>
        <w:t xml:space="preserve"> </w:t>
      </w:r>
      <w:r w:rsidRPr="00AB5EAF">
        <w:rPr>
          <w:rFonts w:ascii="Arial" w:hAnsi="Arial" w:cs="Arial"/>
          <w:color w:val="0D0D0D"/>
          <w:sz w:val="20"/>
          <w:szCs w:val="20"/>
        </w:rPr>
        <w:t>de</w:t>
      </w:r>
      <w:r w:rsidRPr="00AB5EAF">
        <w:rPr>
          <w:rFonts w:ascii="Arial" w:hAnsi="Arial" w:cs="Arial"/>
          <w:color w:val="0D0D0D"/>
          <w:spacing w:val="32"/>
          <w:sz w:val="20"/>
          <w:szCs w:val="20"/>
        </w:rPr>
        <w:t xml:space="preserve"> </w:t>
      </w:r>
      <w:r w:rsidRPr="00AB5EAF">
        <w:rPr>
          <w:rFonts w:ascii="Arial" w:hAnsi="Arial" w:cs="Arial"/>
          <w:color w:val="0D0D0D"/>
          <w:sz w:val="20"/>
          <w:szCs w:val="20"/>
        </w:rPr>
        <w:t>madera</w:t>
      </w:r>
      <w:r w:rsidRPr="00AB5EAF">
        <w:rPr>
          <w:rFonts w:ascii="Arial" w:hAnsi="Arial" w:cs="Arial"/>
          <w:color w:val="0D0D0D"/>
          <w:spacing w:val="31"/>
          <w:sz w:val="20"/>
          <w:szCs w:val="20"/>
        </w:rPr>
        <w:t xml:space="preserve"> </w:t>
      </w:r>
      <w:r w:rsidRPr="00AB5EAF">
        <w:rPr>
          <w:rFonts w:ascii="Arial" w:hAnsi="Arial" w:cs="Arial"/>
          <w:color w:val="0D0D0D"/>
          <w:sz w:val="20"/>
          <w:szCs w:val="20"/>
        </w:rPr>
        <w:t>(cedro</w:t>
      </w:r>
      <w:r w:rsidRPr="00AB5EAF">
        <w:rPr>
          <w:rFonts w:ascii="Arial" w:hAnsi="Arial" w:cs="Arial"/>
          <w:color w:val="0D0D0D"/>
          <w:spacing w:val="30"/>
          <w:sz w:val="20"/>
          <w:szCs w:val="20"/>
        </w:rPr>
        <w:t xml:space="preserve"> </w:t>
      </w:r>
      <w:r w:rsidRPr="00AB5EAF">
        <w:rPr>
          <w:rFonts w:ascii="Arial" w:hAnsi="Arial" w:cs="Arial"/>
          <w:color w:val="0D0D0D"/>
          <w:sz w:val="20"/>
          <w:szCs w:val="20"/>
        </w:rPr>
        <w:t>o</w:t>
      </w:r>
      <w:r w:rsidRPr="00AB5EAF">
        <w:rPr>
          <w:rFonts w:ascii="Arial" w:hAnsi="Arial" w:cs="Arial"/>
          <w:color w:val="0D0D0D"/>
          <w:spacing w:val="33"/>
          <w:sz w:val="20"/>
          <w:szCs w:val="20"/>
        </w:rPr>
        <w:t xml:space="preserve"> </w:t>
      </w:r>
      <w:r w:rsidRPr="00AB5EAF">
        <w:rPr>
          <w:rFonts w:ascii="Arial" w:hAnsi="Arial" w:cs="Arial"/>
          <w:color w:val="0D0D0D"/>
          <w:sz w:val="20"/>
          <w:szCs w:val="20"/>
        </w:rPr>
        <w:t>de</w:t>
      </w:r>
      <w:r w:rsidRPr="00AB5EAF">
        <w:rPr>
          <w:rFonts w:ascii="Arial" w:hAnsi="Arial" w:cs="Arial"/>
          <w:color w:val="0D0D0D"/>
          <w:spacing w:val="30"/>
          <w:sz w:val="20"/>
          <w:szCs w:val="20"/>
        </w:rPr>
        <w:t xml:space="preserve"> </w:t>
      </w:r>
      <w:r w:rsidRPr="00AB5EAF">
        <w:rPr>
          <w:rFonts w:ascii="Arial" w:hAnsi="Arial" w:cs="Arial"/>
          <w:color w:val="0D0D0D"/>
          <w:sz w:val="20"/>
          <w:szCs w:val="20"/>
        </w:rPr>
        <w:t>densidad</w:t>
      </w:r>
      <w:r w:rsidRPr="00AB5EAF">
        <w:rPr>
          <w:rFonts w:ascii="Arial" w:hAnsi="Arial" w:cs="Arial"/>
          <w:color w:val="0D0D0D"/>
          <w:spacing w:val="31"/>
          <w:sz w:val="20"/>
          <w:szCs w:val="20"/>
        </w:rPr>
        <w:t xml:space="preserve"> </w:t>
      </w:r>
      <w:r w:rsidRPr="00AB5EAF">
        <w:rPr>
          <w:rFonts w:ascii="Arial" w:hAnsi="Arial" w:cs="Arial"/>
          <w:color w:val="0D0D0D"/>
          <w:sz w:val="20"/>
          <w:szCs w:val="20"/>
        </w:rPr>
        <w:t>igual</w:t>
      </w:r>
      <w:r w:rsidRPr="00AB5EAF">
        <w:rPr>
          <w:rFonts w:ascii="Arial" w:hAnsi="Arial" w:cs="Arial"/>
          <w:color w:val="0D0D0D"/>
          <w:spacing w:val="31"/>
          <w:sz w:val="20"/>
          <w:szCs w:val="20"/>
        </w:rPr>
        <w:t xml:space="preserve"> </w:t>
      </w:r>
      <w:r w:rsidRPr="00AB5EAF">
        <w:rPr>
          <w:rFonts w:ascii="Arial" w:hAnsi="Arial" w:cs="Arial"/>
          <w:color w:val="0D0D0D"/>
          <w:sz w:val="20"/>
          <w:szCs w:val="20"/>
        </w:rPr>
        <w:t>superior),</w:t>
      </w:r>
      <w:r w:rsidRPr="00AB5EAF">
        <w:rPr>
          <w:rFonts w:ascii="Arial" w:hAnsi="Arial" w:cs="Arial"/>
          <w:color w:val="0D0D0D"/>
          <w:spacing w:val="30"/>
          <w:sz w:val="20"/>
          <w:szCs w:val="20"/>
        </w:rPr>
        <w:t xml:space="preserve"> </w:t>
      </w:r>
      <w:r w:rsidRPr="00AB5EAF">
        <w:rPr>
          <w:rFonts w:ascii="Arial" w:hAnsi="Arial" w:cs="Arial"/>
          <w:color w:val="0D0D0D"/>
          <w:sz w:val="20"/>
          <w:szCs w:val="20"/>
        </w:rPr>
        <w:t>macizas</w:t>
      </w:r>
      <w:r w:rsidRPr="00AB5EAF">
        <w:rPr>
          <w:rFonts w:ascii="Arial" w:hAnsi="Arial" w:cs="Arial"/>
          <w:color w:val="0D0D0D"/>
          <w:spacing w:val="32"/>
          <w:sz w:val="20"/>
          <w:szCs w:val="20"/>
        </w:rPr>
        <w:t xml:space="preserve"> </w:t>
      </w:r>
      <w:r w:rsidRPr="00AB5EAF">
        <w:rPr>
          <w:rFonts w:ascii="Arial" w:hAnsi="Arial" w:cs="Arial"/>
          <w:color w:val="0D0D0D"/>
          <w:sz w:val="20"/>
          <w:szCs w:val="20"/>
        </w:rPr>
        <w:t>de</w:t>
      </w:r>
      <w:r w:rsidRPr="00AB5EAF">
        <w:rPr>
          <w:rFonts w:ascii="Arial" w:hAnsi="Arial" w:cs="Arial"/>
          <w:color w:val="0D0D0D"/>
          <w:spacing w:val="30"/>
          <w:sz w:val="20"/>
          <w:szCs w:val="20"/>
        </w:rPr>
        <w:t xml:space="preserve"> </w:t>
      </w:r>
      <w:r w:rsidRPr="00AB5EAF">
        <w:rPr>
          <w:rFonts w:ascii="Arial" w:hAnsi="Arial" w:cs="Arial"/>
          <w:color w:val="0D0D0D"/>
          <w:sz w:val="20"/>
          <w:szCs w:val="20"/>
        </w:rPr>
        <w:t>espesor nominal de 2" o del tipo tablero con bastidor completo:</w:t>
      </w:r>
    </w:p>
    <w:p w:rsidR="000D0BF5" w:rsidRPr="002F4746" w:rsidRDefault="000D0BF5" w:rsidP="000D0BF5">
      <w:pPr>
        <w:pStyle w:val="Textoindependiente"/>
        <w:numPr>
          <w:ilvl w:val="1"/>
          <w:numId w:val="34"/>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Espesor mínimo del tablero: 1/2" </w:t>
      </w:r>
    </w:p>
    <w:p w:rsidR="000D0BF5" w:rsidRPr="00AB5EAF" w:rsidRDefault="000D0BF5" w:rsidP="000D0BF5">
      <w:pPr>
        <w:pStyle w:val="Textoindependiente"/>
        <w:numPr>
          <w:ilvl w:val="1"/>
          <w:numId w:val="34"/>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Superficie</w:t>
      </w:r>
      <w:r w:rsidRPr="00AB5EAF">
        <w:rPr>
          <w:rFonts w:ascii="Arial" w:hAnsi="Arial" w:cs="Arial"/>
          <w:color w:val="0D0D0D"/>
          <w:spacing w:val="-8"/>
          <w:sz w:val="20"/>
          <w:szCs w:val="20"/>
        </w:rPr>
        <w:t xml:space="preserve"> </w:t>
      </w:r>
      <w:r w:rsidRPr="00AB5EAF">
        <w:rPr>
          <w:rFonts w:ascii="Arial" w:hAnsi="Arial" w:cs="Arial"/>
          <w:color w:val="0D0D0D"/>
          <w:sz w:val="20"/>
          <w:szCs w:val="20"/>
        </w:rPr>
        <w:t>máxima</w:t>
      </w:r>
      <w:r w:rsidRPr="00AB5EAF">
        <w:rPr>
          <w:rFonts w:ascii="Arial" w:hAnsi="Arial" w:cs="Arial"/>
          <w:color w:val="0D0D0D"/>
          <w:spacing w:val="-8"/>
          <w:sz w:val="20"/>
          <w:szCs w:val="20"/>
        </w:rPr>
        <w:t xml:space="preserve"> </w:t>
      </w:r>
      <w:r w:rsidRPr="00AB5EAF">
        <w:rPr>
          <w:rFonts w:ascii="Arial" w:hAnsi="Arial" w:cs="Arial"/>
          <w:color w:val="0D0D0D"/>
          <w:sz w:val="20"/>
          <w:szCs w:val="20"/>
        </w:rPr>
        <w:t>del</w:t>
      </w:r>
      <w:r w:rsidRPr="00AB5EAF">
        <w:rPr>
          <w:rFonts w:ascii="Arial" w:hAnsi="Arial" w:cs="Arial"/>
          <w:color w:val="0D0D0D"/>
          <w:spacing w:val="-7"/>
          <w:sz w:val="20"/>
          <w:szCs w:val="20"/>
        </w:rPr>
        <w:t xml:space="preserve"> </w:t>
      </w:r>
      <w:r w:rsidRPr="00AB5EAF">
        <w:rPr>
          <w:rFonts w:ascii="Arial" w:hAnsi="Arial" w:cs="Arial"/>
          <w:color w:val="0D0D0D"/>
          <w:sz w:val="20"/>
          <w:szCs w:val="20"/>
        </w:rPr>
        <w:t>tablero</w:t>
      </w:r>
      <w:r w:rsidRPr="00AB5EAF">
        <w:rPr>
          <w:rFonts w:ascii="Arial" w:hAnsi="Arial" w:cs="Arial"/>
          <w:color w:val="0D0D0D"/>
          <w:spacing w:val="-8"/>
          <w:sz w:val="20"/>
          <w:szCs w:val="20"/>
        </w:rPr>
        <w:t xml:space="preserve"> </w:t>
      </w:r>
      <w:r w:rsidRPr="00AB5EAF">
        <w:rPr>
          <w:rFonts w:ascii="Arial" w:hAnsi="Arial" w:cs="Arial"/>
          <w:color w:val="0D0D0D"/>
          <w:sz w:val="20"/>
          <w:szCs w:val="20"/>
        </w:rPr>
        <w:t>0,10</w:t>
      </w:r>
      <w:r w:rsidRPr="00AB5EAF">
        <w:rPr>
          <w:rFonts w:ascii="Arial" w:hAnsi="Arial" w:cs="Arial"/>
          <w:color w:val="0D0D0D"/>
          <w:spacing w:val="-7"/>
          <w:sz w:val="20"/>
          <w:szCs w:val="20"/>
        </w:rPr>
        <w:t xml:space="preserve"> </w:t>
      </w:r>
      <w:r w:rsidRPr="00AB5EAF">
        <w:rPr>
          <w:rFonts w:ascii="Arial" w:hAnsi="Arial" w:cs="Arial"/>
          <w:color w:val="0D0D0D"/>
          <w:sz w:val="20"/>
          <w:szCs w:val="20"/>
        </w:rPr>
        <w:t>m</w:t>
      </w:r>
      <w:r w:rsidRPr="00604798">
        <w:rPr>
          <w:rFonts w:ascii="Arial" w:hAnsi="Arial" w:cs="Arial"/>
          <w:color w:val="0D0D0D"/>
          <w:sz w:val="20"/>
          <w:szCs w:val="20"/>
          <w:vertAlign w:val="superscript"/>
        </w:rPr>
        <w:t>2</w:t>
      </w:r>
    </w:p>
    <w:p w:rsidR="000D0BF5" w:rsidRPr="00AB5EAF" w:rsidRDefault="000D0BF5" w:rsidP="000D0BF5">
      <w:pPr>
        <w:pStyle w:val="Textoindependiente"/>
        <w:numPr>
          <w:ilvl w:val="1"/>
          <w:numId w:val="34"/>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Dimensión</w:t>
      </w:r>
      <w:r w:rsidRPr="00AB5EAF">
        <w:rPr>
          <w:rFonts w:ascii="Arial" w:hAnsi="Arial" w:cs="Arial"/>
          <w:color w:val="0D0D0D"/>
          <w:spacing w:val="-1"/>
          <w:sz w:val="20"/>
          <w:szCs w:val="20"/>
        </w:rPr>
        <w:t xml:space="preserve"> </w:t>
      </w:r>
      <w:r w:rsidRPr="00AB5EAF">
        <w:rPr>
          <w:rFonts w:ascii="Arial" w:hAnsi="Arial" w:cs="Arial"/>
          <w:color w:val="0D0D0D"/>
          <w:sz w:val="20"/>
          <w:szCs w:val="20"/>
        </w:rPr>
        <w:t>mínima</w:t>
      </w:r>
      <w:r w:rsidRPr="00AB5EAF">
        <w:rPr>
          <w:rFonts w:ascii="Arial" w:hAnsi="Arial" w:cs="Arial"/>
          <w:color w:val="0D0D0D"/>
          <w:spacing w:val="-2"/>
          <w:sz w:val="20"/>
          <w:szCs w:val="20"/>
        </w:rPr>
        <w:t xml:space="preserve"> </w:t>
      </w:r>
      <w:r w:rsidRPr="00AB5EAF">
        <w:rPr>
          <w:rFonts w:ascii="Arial" w:hAnsi="Arial" w:cs="Arial"/>
          <w:color w:val="0D0D0D"/>
          <w:sz w:val="20"/>
          <w:szCs w:val="20"/>
        </w:rPr>
        <w:t>nominal</w:t>
      </w:r>
      <w:r w:rsidRPr="00AB5EAF">
        <w:rPr>
          <w:rFonts w:ascii="Arial" w:hAnsi="Arial" w:cs="Arial"/>
          <w:color w:val="0D0D0D"/>
          <w:spacing w:val="-1"/>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bastidor:</w:t>
      </w:r>
      <w:r w:rsidRPr="00AB5EAF">
        <w:rPr>
          <w:rFonts w:ascii="Arial" w:hAnsi="Arial" w:cs="Arial"/>
          <w:color w:val="0D0D0D"/>
          <w:spacing w:val="-1"/>
          <w:sz w:val="20"/>
          <w:szCs w:val="20"/>
        </w:rPr>
        <w:t xml:space="preserve"> </w:t>
      </w:r>
      <w:r w:rsidRPr="00AB5EAF">
        <w:rPr>
          <w:rFonts w:ascii="Arial" w:hAnsi="Arial" w:cs="Arial"/>
          <w:color w:val="0D0D0D"/>
          <w:sz w:val="20"/>
          <w:szCs w:val="20"/>
        </w:rPr>
        <w:t>2"</w:t>
      </w:r>
      <w:r w:rsidRPr="00AB5EAF">
        <w:rPr>
          <w:rFonts w:ascii="Arial" w:hAnsi="Arial" w:cs="Arial"/>
          <w:color w:val="0D0D0D"/>
          <w:spacing w:val="-1"/>
          <w:sz w:val="20"/>
          <w:szCs w:val="20"/>
        </w:rPr>
        <w:t xml:space="preserve"> </w:t>
      </w:r>
      <w:r w:rsidRPr="00AB5EAF">
        <w:rPr>
          <w:rFonts w:ascii="Arial" w:hAnsi="Arial" w:cs="Arial"/>
          <w:color w:val="0D0D0D"/>
          <w:sz w:val="20"/>
          <w:szCs w:val="20"/>
        </w:rPr>
        <w:t>x</w:t>
      </w:r>
      <w:r w:rsidRPr="00AB5EAF">
        <w:rPr>
          <w:rFonts w:ascii="Arial" w:hAnsi="Arial" w:cs="Arial"/>
          <w:color w:val="0D0D0D"/>
          <w:spacing w:val="-2"/>
          <w:sz w:val="20"/>
          <w:szCs w:val="20"/>
        </w:rPr>
        <w:t xml:space="preserve"> </w:t>
      </w:r>
      <w:r w:rsidRPr="00AB5EAF">
        <w:rPr>
          <w:rFonts w:ascii="Arial" w:hAnsi="Arial" w:cs="Arial"/>
          <w:color w:val="0D0D0D"/>
          <w:spacing w:val="-5"/>
          <w:sz w:val="20"/>
          <w:szCs w:val="20"/>
        </w:rPr>
        <w:t>3"</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el caso de ser de madera, se deberá proteger contra la humedad en ambas caras y en sus cantos. No se admitirán hojas de madera en forma de tablillas si no son machihembradas.</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rPr>
          <w:rFonts w:ascii="Arial" w:hAnsi="Arial" w:cs="Arial"/>
          <w:sz w:val="20"/>
          <w:szCs w:val="20"/>
        </w:rPr>
      </w:pPr>
      <w:r>
        <w:rPr>
          <w:rFonts w:ascii="Arial" w:hAnsi="Arial" w:cs="Arial"/>
          <w:color w:val="0D0D0D"/>
          <w:sz w:val="20"/>
          <w:szCs w:val="20"/>
        </w:rPr>
        <w:t>3.13.3.</w:t>
      </w:r>
      <w:r>
        <w:rPr>
          <w:rFonts w:ascii="Arial" w:hAnsi="Arial" w:cs="Arial"/>
          <w:color w:val="0D0D0D"/>
          <w:sz w:val="20"/>
          <w:szCs w:val="20"/>
        </w:rPr>
        <w:tab/>
      </w:r>
      <w:r w:rsidRPr="00AB5EAF">
        <w:rPr>
          <w:rFonts w:ascii="Arial" w:hAnsi="Arial" w:cs="Arial"/>
          <w:color w:val="0D0D0D"/>
          <w:sz w:val="20"/>
          <w:szCs w:val="20"/>
        </w:rPr>
        <w:t>A</w:t>
      </w:r>
      <w:r w:rsidRPr="00AB5EAF">
        <w:rPr>
          <w:rFonts w:ascii="Arial" w:hAnsi="Arial" w:cs="Arial"/>
          <w:color w:val="0D0D0D"/>
          <w:spacing w:val="-13"/>
          <w:sz w:val="20"/>
          <w:szCs w:val="20"/>
        </w:rPr>
        <w:t xml:space="preserve"> </w:t>
      </w:r>
      <w:r w:rsidRPr="00AB5EAF">
        <w:rPr>
          <w:rFonts w:ascii="Arial" w:hAnsi="Arial" w:cs="Arial"/>
          <w:color w:val="0D0D0D"/>
          <w:sz w:val="20"/>
          <w:szCs w:val="20"/>
        </w:rPr>
        <w:t>patios</w:t>
      </w:r>
      <w:r w:rsidRPr="00AB5EAF">
        <w:rPr>
          <w:rFonts w:ascii="Arial" w:hAnsi="Arial" w:cs="Arial"/>
          <w:color w:val="0D0D0D"/>
          <w:spacing w:val="-13"/>
          <w:sz w:val="20"/>
          <w:szCs w:val="20"/>
        </w:rPr>
        <w:t xml:space="preserve"> </w:t>
      </w:r>
      <w:r w:rsidRPr="00AB5EAF">
        <w:rPr>
          <w:rFonts w:ascii="Arial" w:hAnsi="Arial" w:cs="Arial"/>
          <w:color w:val="0D0D0D"/>
          <w:sz w:val="20"/>
          <w:szCs w:val="20"/>
        </w:rPr>
        <w:t>o</w:t>
      </w:r>
      <w:r w:rsidRPr="00AB5EAF">
        <w:rPr>
          <w:rFonts w:ascii="Arial" w:hAnsi="Arial" w:cs="Arial"/>
          <w:color w:val="0D0D0D"/>
          <w:spacing w:val="-12"/>
          <w:sz w:val="20"/>
          <w:szCs w:val="20"/>
        </w:rPr>
        <w:t xml:space="preserve"> </w:t>
      </w:r>
      <w:r w:rsidRPr="00AB5EAF">
        <w:rPr>
          <w:rFonts w:ascii="Arial" w:hAnsi="Arial" w:cs="Arial"/>
          <w:color w:val="0D0D0D"/>
          <w:sz w:val="20"/>
          <w:szCs w:val="20"/>
        </w:rPr>
        <w:t>de</w:t>
      </w:r>
      <w:r w:rsidRPr="00AB5EAF">
        <w:rPr>
          <w:rFonts w:ascii="Arial" w:hAnsi="Arial" w:cs="Arial"/>
          <w:color w:val="0D0D0D"/>
          <w:spacing w:val="-13"/>
          <w:sz w:val="20"/>
          <w:szCs w:val="20"/>
        </w:rPr>
        <w:t xml:space="preserve"> </w:t>
      </w:r>
      <w:r w:rsidRPr="00AB5EAF">
        <w:rPr>
          <w:rFonts w:ascii="Arial" w:hAnsi="Arial" w:cs="Arial"/>
          <w:color w:val="0D0D0D"/>
          <w:sz w:val="20"/>
          <w:szCs w:val="20"/>
        </w:rPr>
        <w:t>terrazas</w:t>
      </w:r>
      <w:r w:rsidRPr="00AB5EAF">
        <w:rPr>
          <w:rFonts w:ascii="Arial" w:hAnsi="Arial" w:cs="Arial"/>
          <w:color w:val="0D0D0D"/>
          <w:spacing w:val="-13"/>
          <w:sz w:val="20"/>
          <w:szCs w:val="20"/>
        </w:rPr>
        <w:t xml:space="preserve"> </w:t>
      </w:r>
      <w:r w:rsidRPr="00AB5EAF">
        <w:rPr>
          <w:rFonts w:ascii="Arial" w:hAnsi="Arial" w:cs="Arial"/>
          <w:color w:val="0D0D0D"/>
          <w:sz w:val="20"/>
          <w:szCs w:val="20"/>
        </w:rPr>
        <w:t>de</w:t>
      </w:r>
      <w:r w:rsidRPr="00AB5EAF">
        <w:rPr>
          <w:rFonts w:ascii="Arial" w:hAnsi="Arial" w:cs="Arial"/>
          <w:color w:val="0D0D0D"/>
          <w:spacing w:val="-12"/>
          <w:sz w:val="20"/>
          <w:szCs w:val="20"/>
        </w:rPr>
        <w:t xml:space="preserve"> </w:t>
      </w:r>
      <w:r w:rsidRPr="00AB5EAF">
        <w:rPr>
          <w:rFonts w:ascii="Arial" w:hAnsi="Arial" w:cs="Arial"/>
          <w:color w:val="0D0D0D"/>
          <w:spacing w:val="-2"/>
          <w:sz w:val="20"/>
          <w:szCs w:val="20"/>
        </w:rPr>
        <w:t>servicio.</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numPr>
          <w:ilvl w:val="0"/>
          <w:numId w:val="3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Marcos</w:t>
      </w:r>
      <w:r>
        <w:rPr>
          <w:rFonts w:ascii="Arial" w:hAnsi="Arial" w:cs="Arial"/>
          <w:color w:val="0D0D0D"/>
          <w:sz w:val="20"/>
          <w:szCs w:val="20"/>
        </w:rPr>
        <w:t>:</w:t>
      </w:r>
      <w:r w:rsidRPr="00AB5EAF">
        <w:rPr>
          <w:rFonts w:ascii="Arial" w:hAnsi="Arial" w:cs="Arial"/>
          <w:color w:val="0D0D0D"/>
          <w:spacing w:val="-5"/>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aluminio</w:t>
      </w:r>
      <w:r w:rsidRPr="00AB5EAF">
        <w:rPr>
          <w:rFonts w:ascii="Arial" w:hAnsi="Arial" w:cs="Arial"/>
          <w:color w:val="0D0D0D"/>
          <w:spacing w:val="-6"/>
          <w:sz w:val="20"/>
          <w:szCs w:val="20"/>
        </w:rPr>
        <w:t xml:space="preserve"> </w:t>
      </w:r>
      <w:r w:rsidRPr="00AB5EAF">
        <w:rPr>
          <w:rFonts w:ascii="Arial" w:hAnsi="Arial" w:cs="Arial"/>
          <w:color w:val="0D0D0D"/>
          <w:sz w:val="20"/>
          <w:szCs w:val="20"/>
        </w:rPr>
        <w:t>o</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madera</w:t>
      </w:r>
      <w:r w:rsidRPr="00AB5EAF">
        <w:rPr>
          <w:rFonts w:ascii="Arial" w:hAnsi="Arial" w:cs="Arial"/>
          <w:color w:val="0D0D0D"/>
          <w:spacing w:val="-6"/>
          <w:sz w:val="20"/>
          <w:szCs w:val="20"/>
        </w:rPr>
        <w:t xml:space="preserve"> </w:t>
      </w:r>
      <w:r w:rsidRPr="00AB5EAF">
        <w:rPr>
          <w:rFonts w:ascii="Arial" w:hAnsi="Arial" w:cs="Arial"/>
          <w:color w:val="0D0D0D"/>
          <w:sz w:val="20"/>
          <w:szCs w:val="20"/>
        </w:rPr>
        <w:t>(cedro</w:t>
      </w:r>
      <w:r w:rsidRPr="00AB5EAF">
        <w:rPr>
          <w:rFonts w:ascii="Arial" w:hAnsi="Arial" w:cs="Arial"/>
          <w:color w:val="0D0D0D"/>
          <w:spacing w:val="-7"/>
          <w:sz w:val="20"/>
          <w:szCs w:val="20"/>
        </w:rPr>
        <w:t xml:space="preserve"> </w:t>
      </w:r>
      <w:r w:rsidRPr="00AB5EAF">
        <w:rPr>
          <w:rFonts w:ascii="Arial" w:hAnsi="Arial" w:cs="Arial"/>
          <w:color w:val="0D0D0D"/>
          <w:sz w:val="20"/>
          <w:szCs w:val="20"/>
        </w:rPr>
        <w:t>o</w:t>
      </w:r>
      <w:r w:rsidRPr="00AB5EAF">
        <w:rPr>
          <w:rFonts w:ascii="Arial" w:hAnsi="Arial" w:cs="Arial"/>
          <w:color w:val="0D0D0D"/>
          <w:spacing w:val="-6"/>
          <w:sz w:val="20"/>
          <w:szCs w:val="20"/>
        </w:rPr>
        <w:t xml:space="preserve"> </w:t>
      </w:r>
      <w:r w:rsidRPr="00AB5EAF">
        <w:rPr>
          <w:rFonts w:ascii="Arial" w:hAnsi="Arial" w:cs="Arial"/>
          <w:color w:val="0D0D0D"/>
          <w:sz w:val="20"/>
          <w:szCs w:val="20"/>
        </w:rPr>
        <w:t>densidad</w:t>
      </w:r>
      <w:r w:rsidRPr="00AB5EAF">
        <w:rPr>
          <w:rFonts w:ascii="Arial" w:hAnsi="Arial" w:cs="Arial"/>
          <w:color w:val="0D0D0D"/>
          <w:spacing w:val="-6"/>
          <w:sz w:val="20"/>
          <w:szCs w:val="20"/>
        </w:rPr>
        <w:t xml:space="preserve"> </w:t>
      </w:r>
      <w:r w:rsidRPr="00AB5EAF">
        <w:rPr>
          <w:rFonts w:ascii="Arial" w:hAnsi="Arial" w:cs="Arial"/>
          <w:color w:val="0D0D0D"/>
          <w:sz w:val="20"/>
          <w:szCs w:val="20"/>
        </w:rPr>
        <w:t>igual</w:t>
      </w:r>
      <w:r w:rsidRPr="00AB5EAF">
        <w:rPr>
          <w:rFonts w:ascii="Arial" w:hAnsi="Arial" w:cs="Arial"/>
          <w:color w:val="0D0D0D"/>
          <w:spacing w:val="-6"/>
          <w:sz w:val="20"/>
          <w:szCs w:val="20"/>
        </w:rPr>
        <w:t xml:space="preserve"> </w:t>
      </w:r>
      <w:r w:rsidRPr="00AB5EAF">
        <w:rPr>
          <w:rFonts w:ascii="Arial" w:hAnsi="Arial" w:cs="Arial"/>
          <w:color w:val="0D0D0D"/>
          <w:sz w:val="20"/>
          <w:szCs w:val="20"/>
        </w:rPr>
        <w:t>o</w:t>
      </w:r>
      <w:r w:rsidRPr="00AB5EAF">
        <w:rPr>
          <w:rFonts w:ascii="Arial" w:hAnsi="Arial" w:cs="Arial"/>
          <w:color w:val="0D0D0D"/>
          <w:spacing w:val="-7"/>
          <w:sz w:val="20"/>
          <w:szCs w:val="20"/>
        </w:rPr>
        <w:t xml:space="preserve"> </w:t>
      </w:r>
      <w:r w:rsidRPr="00AB5EAF">
        <w:rPr>
          <w:rFonts w:ascii="Arial" w:hAnsi="Arial" w:cs="Arial"/>
          <w:color w:val="0D0D0D"/>
          <w:sz w:val="20"/>
          <w:szCs w:val="20"/>
        </w:rPr>
        <w:t>superior). No se admitirán de chapa doblada o de perfiles de hierro.</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numPr>
          <w:ilvl w:val="0"/>
          <w:numId w:val="3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Hojas</w:t>
      </w:r>
      <w:r>
        <w:rPr>
          <w:rFonts w:ascii="Arial" w:hAnsi="Arial" w:cs="Arial"/>
          <w:color w:val="0D0D0D"/>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31"/>
          <w:sz w:val="20"/>
          <w:szCs w:val="20"/>
        </w:rPr>
        <w:t xml:space="preserve"> </w:t>
      </w:r>
      <w:r w:rsidRPr="00AB5EAF">
        <w:rPr>
          <w:rFonts w:ascii="Arial" w:hAnsi="Arial" w:cs="Arial"/>
          <w:color w:val="0D0D0D"/>
          <w:sz w:val="20"/>
          <w:szCs w:val="20"/>
        </w:rPr>
        <w:t>de</w:t>
      </w:r>
      <w:r w:rsidRPr="00AB5EAF">
        <w:rPr>
          <w:rFonts w:ascii="Arial" w:hAnsi="Arial" w:cs="Arial"/>
          <w:color w:val="0D0D0D"/>
          <w:spacing w:val="30"/>
          <w:sz w:val="20"/>
          <w:szCs w:val="20"/>
        </w:rPr>
        <w:t xml:space="preserve"> </w:t>
      </w:r>
      <w:r w:rsidRPr="00AB5EAF">
        <w:rPr>
          <w:rFonts w:ascii="Arial" w:hAnsi="Arial" w:cs="Arial"/>
          <w:color w:val="0D0D0D"/>
          <w:sz w:val="20"/>
          <w:szCs w:val="20"/>
        </w:rPr>
        <w:t>aluminio</w:t>
      </w:r>
      <w:r w:rsidRPr="00AB5EAF">
        <w:rPr>
          <w:rFonts w:ascii="Arial" w:hAnsi="Arial" w:cs="Arial"/>
          <w:color w:val="0D0D0D"/>
          <w:spacing w:val="30"/>
          <w:sz w:val="20"/>
          <w:szCs w:val="20"/>
        </w:rPr>
        <w:t xml:space="preserve"> </w:t>
      </w:r>
      <w:r w:rsidRPr="00AB5EAF">
        <w:rPr>
          <w:rFonts w:ascii="Arial" w:hAnsi="Arial" w:cs="Arial"/>
          <w:color w:val="0D0D0D"/>
          <w:sz w:val="20"/>
          <w:szCs w:val="20"/>
        </w:rPr>
        <w:t>o</w:t>
      </w:r>
      <w:r w:rsidRPr="00AB5EAF">
        <w:rPr>
          <w:rFonts w:ascii="Arial" w:hAnsi="Arial" w:cs="Arial"/>
          <w:color w:val="0D0D0D"/>
          <w:spacing w:val="30"/>
          <w:sz w:val="20"/>
          <w:szCs w:val="20"/>
        </w:rPr>
        <w:t xml:space="preserve"> </w:t>
      </w:r>
      <w:r w:rsidRPr="00AB5EAF">
        <w:rPr>
          <w:rFonts w:ascii="Arial" w:hAnsi="Arial" w:cs="Arial"/>
          <w:color w:val="0D0D0D"/>
          <w:sz w:val="20"/>
          <w:szCs w:val="20"/>
        </w:rPr>
        <w:t>de</w:t>
      </w:r>
      <w:r w:rsidRPr="00AB5EAF">
        <w:rPr>
          <w:rFonts w:ascii="Arial" w:hAnsi="Arial" w:cs="Arial"/>
          <w:color w:val="0D0D0D"/>
          <w:spacing w:val="30"/>
          <w:sz w:val="20"/>
          <w:szCs w:val="20"/>
        </w:rPr>
        <w:t xml:space="preserve"> </w:t>
      </w:r>
      <w:r w:rsidRPr="00AB5EAF">
        <w:rPr>
          <w:rFonts w:ascii="Arial" w:hAnsi="Arial" w:cs="Arial"/>
          <w:color w:val="0D0D0D"/>
          <w:sz w:val="20"/>
          <w:szCs w:val="20"/>
        </w:rPr>
        <w:t>madera</w:t>
      </w:r>
      <w:r w:rsidRPr="00AB5EAF">
        <w:rPr>
          <w:rFonts w:ascii="Arial" w:hAnsi="Arial" w:cs="Arial"/>
          <w:color w:val="0D0D0D"/>
          <w:spacing w:val="31"/>
          <w:sz w:val="20"/>
          <w:szCs w:val="20"/>
        </w:rPr>
        <w:t xml:space="preserve"> </w:t>
      </w:r>
      <w:r w:rsidRPr="00AB5EAF">
        <w:rPr>
          <w:rFonts w:ascii="Arial" w:hAnsi="Arial" w:cs="Arial"/>
          <w:color w:val="0D0D0D"/>
          <w:sz w:val="20"/>
          <w:szCs w:val="20"/>
        </w:rPr>
        <w:t>(cedro</w:t>
      </w:r>
      <w:r w:rsidRPr="00AB5EAF">
        <w:rPr>
          <w:rFonts w:ascii="Arial" w:hAnsi="Arial" w:cs="Arial"/>
          <w:color w:val="0D0D0D"/>
          <w:spacing w:val="30"/>
          <w:sz w:val="20"/>
          <w:szCs w:val="20"/>
        </w:rPr>
        <w:t xml:space="preserve"> </w:t>
      </w:r>
      <w:r w:rsidRPr="00AB5EAF">
        <w:rPr>
          <w:rFonts w:ascii="Arial" w:hAnsi="Arial" w:cs="Arial"/>
          <w:color w:val="0D0D0D"/>
          <w:sz w:val="20"/>
          <w:szCs w:val="20"/>
        </w:rPr>
        <w:t>o</w:t>
      </w:r>
      <w:r w:rsidRPr="00AB5EAF">
        <w:rPr>
          <w:rFonts w:ascii="Arial" w:hAnsi="Arial" w:cs="Arial"/>
          <w:color w:val="0D0D0D"/>
          <w:spacing w:val="33"/>
          <w:sz w:val="20"/>
          <w:szCs w:val="20"/>
        </w:rPr>
        <w:t xml:space="preserve"> </w:t>
      </w:r>
      <w:r w:rsidRPr="00AB5EAF">
        <w:rPr>
          <w:rFonts w:ascii="Arial" w:hAnsi="Arial" w:cs="Arial"/>
          <w:color w:val="0D0D0D"/>
          <w:sz w:val="20"/>
          <w:szCs w:val="20"/>
        </w:rPr>
        <w:t>de</w:t>
      </w:r>
      <w:r w:rsidRPr="00AB5EAF">
        <w:rPr>
          <w:rFonts w:ascii="Arial" w:hAnsi="Arial" w:cs="Arial"/>
          <w:color w:val="0D0D0D"/>
          <w:spacing w:val="30"/>
          <w:sz w:val="20"/>
          <w:szCs w:val="20"/>
        </w:rPr>
        <w:t xml:space="preserve"> </w:t>
      </w:r>
      <w:r w:rsidRPr="00AB5EAF">
        <w:rPr>
          <w:rFonts w:ascii="Arial" w:hAnsi="Arial" w:cs="Arial"/>
          <w:color w:val="0D0D0D"/>
          <w:sz w:val="20"/>
          <w:szCs w:val="20"/>
        </w:rPr>
        <w:t>densidad</w:t>
      </w:r>
      <w:r w:rsidRPr="00AB5EAF">
        <w:rPr>
          <w:rFonts w:ascii="Arial" w:hAnsi="Arial" w:cs="Arial"/>
          <w:color w:val="0D0D0D"/>
          <w:spacing w:val="31"/>
          <w:sz w:val="20"/>
          <w:szCs w:val="20"/>
        </w:rPr>
        <w:t xml:space="preserve"> </w:t>
      </w:r>
      <w:r w:rsidRPr="00AB5EAF">
        <w:rPr>
          <w:rFonts w:ascii="Arial" w:hAnsi="Arial" w:cs="Arial"/>
          <w:color w:val="0D0D0D"/>
          <w:sz w:val="20"/>
          <w:szCs w:val="20"/>
        </w:rPr>
        <w:t>igual</w:t>
      </w:r>
      <w:r w:rsidRPr="00AB5EAF">
        <w:rPr>
          <w:rFonts w:ascii="Arial" w:hAnsi="Arial" w:cs="Arial"/>
          <w:color w:val="0D0D0D"/>
          <w:spacing w:val="31"/>
          <w:sz w:val="20"/>
          <w:szCs w:val="20"/>
        </w:rPr>
        <w:t xml:space="preserve"> </w:t>
      </w:r>
      <w:r w:rsidRPr="00AB5EAF">
        <w:rPr>
          <w:rFonts w:ascii="Arial" w:hAnsi="Arial" w:cs="Arial"/>
          <w:color w:val="0D0D0D"/>
          <w:sz w:val="20"/>
          <w:szCs w:val="20"/>
        </w:rPr>
        <w:t>superior),</w:t>
      </w:r>
      <w:r w:rsidRPr="00AB5EAF">
        <w:rPr>
          <w:rFonts w:ascii="Arial" w:hAnsi="Arial" w:cs="Arial"/>
          <w:color w:val="0D0D0D"/>
          <w:spacing w:val="30"/>
          <w:sz w:val="20"/>
          <w:szCs w:val="20"/>
        </w:rPr>
        <w:t xml:space="preserve"> </w:t>
      </w:r>
      <w:r w:rsidRPr="00AB5EAF">
        <w:rPr>
          <w:rFonts w:ascii="Arial" w:hAnsi="Arial" w:cs="Arial"/>
          <w:color w:val="0D0D0D"/>
          <w:sz w:val="20"/>
          <w:szCs w:val="20"/>
        </w:rPr>
        <w:t>macizas</w:t>
      </w:r>
      <w:r w:rsidRPr="00AB5EAF">
        <w:rPr>
          <w:rFonts w:ascii="Arial" w:hAnsi="Arial" w:cs="Arial"/>
          <w:color w:val="0D0D0D"/>
          <w:spacing w:val="32"/>
          <w:sz w:val="20"/>
          <w:szCs w:val="20"/>
        </w:rPr>
        <w:t xml:space="preserve"> </w:t>
      </w:r>
      <w:r w:rsidRPr="00AB5EAF">
        <w:rPr>
          <w:rFonts w:ascii="Arial" w:hAnsi="Arial" w:cs="Arial"/>
          <w:color w:val="0D0D0D"/>
          <w:sz w:val="20"/>
          <w:szCs w:val="20"/>
        </w:rPr>
        <w:t>de</w:t>
      </w:r>
      <w:r w:rsidRPr="00AB5EAF">
        <w:rPr>
          <w:rFonts w:ascii="Arial" w:hAnsi="Arial" w:cs="Arial"/>
          <w:color w:val="0D0D0D"/>
          <w:spacing w:val="30"/>
          <w:sz w:val="20"/>
          <w:szCs w:val="20"/>
        </w:rPr>
        <w:t xml:space="preserve"> </w:t>
      </w:r>
      <w:r w:rsidRPr="00AB5EAF">
        <w:rPr>
          <w:rFonts w:ascii="Arial" w:hAnsi="Arial" w:cs="Arial"/>
          <w:color w:val="0D0D0D"/>
          <w:sz w:val="20"/>
          <w:szCs w:val="20"/>
        </w:rPr>
        <w:t>espesor nominal de 2" o del tipo tablero con bastidor completo:</w:t>
      </w:r>
    </w:p>
    <w:p w:rsidR="000D0BF5" w:rsidRPr="00087BC7" w:rsidRDefault="000D0BF5" w:rsidP="000D0BF5">
      <w:pPr>
        <w:pStyle w:val="Textoindependiente"/>
        <w:numPr>
          <w:ilvl w:val="1"/>
          <w:numId w:val="3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Espesor mínimo del tablero: 1/2" </w:t>
      </w:r>
    </w:p>
    <w:p w:rsidR="000D0BF5" w:rsidRPr="00AB5EAF" w:rsidRDefault="000D0BF5" w:rsidP="000D0BF5">
      <w:pPr>
        <w:pStyle w:val="Textoindependiente"/>
        <w:numPr>
          <w:ilvl w:val="1"/>
          <w:numId w:val="3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Superficie</w:t>
      </w:r>
      <w:r w:rsidRPr="00AB5EAF">
        <w:rPr>
          <w:rFonts w:ascii="Arial" w:hAnsi="Arial" w:cs="Arial"/>
          <w:color w:val="0D0D0D"/>
          <w:spacing w:val="-8"/>
          <w:sz w:val="20"/>
          <w:szCs w:val="20"/>
        </w:rPr>
        <w:t xml:space="preserve"> </w:t>
      </w:r>
      <w:r w:rsidRPr="00AB5EAF">
        <w:rPr>
          <w:rFonts w:ascii="Arial" w:hAnsi="Arial" w:cs="Arial"/>
          <w:color w:val="0D0D0D"/>
          <w:sz w:val="20"/>
          <w:szCs w:val="20"/>
        </w:rPr>
        <w:t>máxima</w:t>
      </w:r>
      <w:r w:rsidRPr="00AB5EAF">
        <w:rPr>
          <w:rFonts w:ascii="Arial" w:hAnsi="Arial" w:cs="Arial"/>
          <w:color w:val="0D0D0D"/>
          <w:spacing w:val="-8"/>
          <w:sz w:val="20"/>
          <w:szCs w:val="20"/>
        </w:rPr>
        <w:t xml:space="preserve"> </w:t>
      </w:r>
      <w:r w:rsidRPr="00AB5EAF">
        <w:rPr>
          <w:rFonts w:ascii="Arial" w:hAnsi="Arial" w:cs="Arial"/>
          <w:color w:val="0D0D0D"/>
          <w:sz w:val="20"/>
          <w:szCs w:val="20"/>
        </w:rPr>
        <w:t>del</w:t>
      </w:r>
      <w:r w:rsidRPr="00AB5EAF">
        <w:rPr>
          <w:rFonts w:ascii="Arial" w:hAnsi="Arial" w:cs="Arial"/>
          <w:color w:val="0D0D0D"/>
          <w:spacing w:val="-6"/>
          <w:sz w:val="20"/>
          <w:szCs w:val="20"/>
        </w:rPr>
        <w:t xml:space="preserve"> </w:t>
      </w:r>
      <w:r w:rsidRPr="00AB5EAF">
        <w:rPr>
          <w:rFonts w:ascii="Arial" w:hAnsi="Arial" w:cs="Arial"/>
          <w:color w:val="0D0D0D"/>
          <w:sz w:val="20"/>
          <w:szCs w:val="20"/>
        </w:rPr>
        <w:t>tablero</w:t>
      </w:r>
      <w:r w:rsidRPr="00AB5EAF">
        <w:rPr>
          <w:rFonts w:ascii="Arial" w:hAnsi="Arial" w:cs="Arial"/>
          <w:color w:val="0D0D0D"/>
          <w:spacing w:val="-8"/>
          <w:sz w:val="20"/>
          <w:szCs w:val="20"/>
        </w:rPr>
        <w:t xml:space="preserve"> </w:t>
      </w:r>
      <w:r w:rsidRPr="00AB5EAF">
        <w:rPr>
          <w:rFonts w:ascii="Arial" w:hAnsi="Arial" w:cs="Arial"/>
          <w:color w:val="0D0D0D"/>
          <w:sz w:val="20"/>
          <w:szCs w:val="20"/>
        </w:rPr>
        <w:t>0,10</w:t>
      </w:r>
      <w:r w:rsidRPr="00AB5EAF">
        <w:rPr>
          <w:rFonts w:ascii="Arial" w:hAnsi="Arial" w:cs="Arial"/>
          <w:color w:val="0D0D0D"/>
          <w:spacing w:val="-7"/>
          <w:sz w:val="20"/>
          <w:szCs w:val="20"/>
        </w:rPr>
        <w:t xml:space="preserve"> </w:t>
      </w:r>
      <w:r w:rsidRPr="00AB5EAF">
        <w:rPr>
          <w:rFonts w:ascii="Arial" w:hAnsi="Arial" w:cs="Arial"/>
          <w:color w:val="0D0D0D"/>
          <w:sz w:val="20"/>
          <w:szCs w:val="20"/>
        </w:rPr>
        <w:t>m</w:t>
      </w:r>
      <w:r w:rsidRPr="00BD2769">
        <w:rPr>
          <w:rFonts w:ascii="Arial" w:hAnsi="Arial" w:cs="Arial"/>
          <w:color w:val="0D0D0D"/>
          <w:sz w:val="20"/>
          <w:szCs w:val="20"/>
          <w:vertAlign w:val="superscript"/>
        </w:rPr>
        <w:t>2</w:t>
      </w:r>
    </w:p>
    <w:p w:rsidR="000D0BF5" w:rsidRPr="00B67D7E" w:rsidRDefault="000D0BF5" w:rsidP="000D0BF5">
      <w:pPr>
        <w:pStyle w:val="Textoindependiente"/>
        <w:numPr>
          <w:ilvl w:val="1"/>
          <w:numId w:val="3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Dimensión</w:t>
      </w:r>
      <w:r w:rsidRPr="00AB5EAF">
        <w:rPr>
          <w:rFonts w:ascii="Arial" w:hAnsi="Arial" w:cs="Arial"/>
          <w:color w:val="0D0D0D"/>
          <w:spacing w:val="-1"/>
          <w:sz w:val="20"/>
          <w:szCs w:val="20"/>
        </w:rPr>
        <w:t xml:space="preserve"> </w:t>
      </w:r>
      <w:r w:rsidRPr="00AB5EAF">
        <w:rPr>
          <w:rFonts w:ascii="Arial" w:hAnsi="Arial" w:cs="Arial"/>
          <w:color w:val="0D0D0D"/>
          <w:sz w:val="20"/>
          <w:szCs w:val="20"/>
        </w:rPr>
        <w:t>mínima</w:t>
      </w:r>
      <w:r w:rsidRPr="00AB5EAF">
        <w:rPr>
          <w:rFonts w:ascii="Arial" w:hAnsi="Arial" w:cs="Arial"/>
          <w:color w:val="0D0D0D"/>
          <w:spacing w:val="-2"/>
          <w:sz w:val="20"/>
          <w:szCs w:val="20"/>
        </w:rPr>
        <w:t xml:space="preserve"> </w:t>
      </w:r>
      <w:r w:rsidRPr="00AB5EAF">
        <w:rPr>
          <w:rFonts w:ascii="Arial" w:hAnsi="Arial" w:cs="Arial"/>
          <w:color w:val="0D0D0D"/>
          <w:sz w:val="20"/>
          <w:szCs w:val="20"/>
        </w:rPr>
        <w:t>nominal</w:t>
      </w:r>
      <w:r w:rsidRPr="00AB5EAF">
        <w:rPr>
          <w:rFonts w:ascii="Arial" w:hAnsi="Arial" w:cs="Arial"/>
          <w:color w:val="0D0D0D"/>
          <w:spacing w:val="-1"/>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bastidor:</w:t>
      </w:r>
      <w:r w:rsidRPr="00AB5EAF">
        <w:rPr>
          <w:rFonts w:ascii="Arial" w:hAnsi="Arial" w:cs="Arial"/>
          <w:color w:val="0D0D0D"/>
          <w:spacing w:val="-1"/>
          <w:sz w:val="20"/>
          <w:szCs w:val="20"/>
        </w:rPr>
        <w:t xml:space="preserve"> </w:t>
      </w:r>
      <w:r w:rsidRPr="00AB5EAF">
        <w:rPr>
          <w:rFonts w:ascii="Arial" w:hAnsi="Arial" w:cs="Arial"/>
          <w:color w:val="0D0D0D"/>
          <w:sz w:val="20"/>
          <w:szCs w:val="20"/>
        </w:rPr>
        <w:t>2"</w:t>
      </w:r>
      <w:r w:rsidRPr="00AB5EAF">
        <w:rPr>
          <w:rFonts w:ascii="Arial" w:hAnsi="Arial" w:cs="Arial"/>
          <w:color w:val="0D0D0D"/>
          <w:spacing w:val="-1"/>
          <w:sz w:val="20"/>
          <w:szCs w:val="20"/>
        </w:rPr>
        <w:t xml:space="preserve"> </w:t>
      </w:r>
      <w:r w:rsidRPr="00AB5EAF">
        <w:rPr>
          <w:rFonts w:ascii="Arial" w:hAnsi="Arial" w:cs="Arial"/>
          <w:color w:val="0D0D0D"/>
          <w:sz w:val="20"/>
          <w:szCs w:val="20"/>
        </w:rPr>
        <w:t>x</w:t>
      </w:r>
      <w:r w:rsidRPr="00AB5EAF">
        <w:rPr>
          <w:rFonts w:ascii="Arial" w:hAnsi="Arial" w:cs="Arial"/>
          <w:color w:val="0D0D0D"/>
          <w:spacing w:val="-2"/>
          <w:sz w:val="20"/>
          <w:szCs w:val="20"/>
        </w:rPr>
        <w:t xml:space="preserve"> </w:t>
      </w:r>
      <w:r w:rsidRPr="00AB5EAF">
        <w:rPr>
          <w:rFonts w:ascii="Arial" w:hAnsi="Arial" w:cs="Arial"/>
          <w:color w:val="0D0D0D"/>
          <w:spacing w:val="-5"/>
          <w:sz w:val="20"/>
          <w:szCs w:val="20"/>
        </w:rPr>
        <w:t>3"</w:t>
      </w:r>
    </w:p>
    <w:p w:rsidR="000D0BF5" w:rsidRPr="00AB5EAF" w:rsidRDefault="000D0BF5" w:rsidP="000D0BF5">
      <w:pPr>
        <w:pStyle w:val="Textoindependiente"/>
        <w:spacing w:after="0" w:line="276" w:lineRule="auto"/>
        <w:ind w:left="1440"/>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No</w:t>
      </w:r>
      <w:r w:rsidRPr="00AB5EAF">
        <w:rPr>
          <w:rFonts w:ascii="Arial" w:hAnsi="Arial" w:cs="Arial"/>
          <w:color w:val="0D0D0D"/>
          <w:spacing w:val="-5"/>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admitirán</w:t>
      </w:r>
      <w:r w:rsidRPr="00AB5EAF">
        <w:rPr>
          <w:rFonts w:ascii="Arial" w:hAnsi="Arial" w:cs="Arial"/>
          <w:color w:val="0D0D0D"/>
          <w:spacing w:val="-5"/>
          <w:sz w:val="20"/>
          <w:szCs w:val="20"/>
        </w:rPr>
        <w:t xml:space="preserve"> </w:t>
      </w:r>
      <w:r w:rsidRPr="00AB5EAF">
        <w:rPr>
          <w:rFonts w:ascii="Arial" w:hAnsi="Arial" w:cs="Arial"/>
          <w:color w:val="0D0D0D"/>
          <w:sz w:val="20"/>
          <w:szCs w:val="20"/>
        </w:rPr>
        <w:t>hojas</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madera</w:t>
      </w:r>
      <w:r w:rsidRPr="00AB5EAF">
        <w:rPr>
          <w:rFonts w:ascii="Arial" w:hAnsi="Arial" w:cs="Arial"/>
          <w:color w:val="0D0D0D"/>
          <w:spacing w:val="-5"/>
          <w:sz w:val="20"/>
          <w:szCs w:val="20"/>
        </w:rPr>
        <w:t xml:space="preserve"> </w:t>
      </w:r>
      <w:r w:rsidRPr="00AB5EAF">
        <w:rPr>
          <w:rFonts w:ascii="Arial" w:hAnsi="Arial" w:cs="Arial"/>
          <w:color w:val="0D0D0D"/>
          <w:sz w:val="20"/>
          <w:szCs w:val="20"/>
        </w:rPr>
        <w:t>en</w:t>
      </w:r>
      <w:r w:rsidRPr="00AB5EAF">
        <w:rPr>
          <w:rFonts w:ascii="Arial" w:hAnsi="Arial" w:cs="Arial"/>
          <w:color w:val="0D0D0D"/>
          <w:spacing w:val="-5"/>
          <w:sz w:val="20"/>
          <w:szCs w:val="20"/>
        </w:rPr>
        <w:t xml:space="preserve"> </w:t>
      </w:r>
      <w:r w:rsidRPr="00AB5EAF">
        <w:rPr>
          <w:rFonts w:ascii="Arial" w:hAnsi="Arial" w:cs="Arial"/>
          <w:color w:val="0D0D0D"/>
          <w:sz w:val="20"/>
          <w:szCs w:val="20"/>
        </w:rPr>
        <w:t>forma</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tablillas</w:t>
      </w:r>
      <w:r w:rsidRPr="00AB5EAF">
        <w:rPr>
          <w:rFonts w:ascii="Arial" w:hAnsi="Arial" w:cs="Arial"/>
          <w:color w:val="0D0D0D"/>
          <w:spacing w:val="-4"/>
          <w:sz w:val="20"/>
          <w:szCs w:val="20"/>
        </w:rPr>
        <w:t xml:space="preserve"> </w:t>
      </w:r>
      <w:r w:rsidRPr="00AB5EAF">
        <w:rPr>
          <w:rFonts w:ascii="Arial" w:hAnsi="Arial" w:cs="Arial"/>
          <w:color w:val="0D0D0D"/>
          <w:sz w:val="20"/>
          <w:szCs w:val="20"/>
        </w:rPr>
        <w:t>si</w:t>
      </w:r>
      <w:r w:rsidRPr="00AB5EAF">
        <w:rPr>
          <w:rFonts w:ascii="Arial" w:hAnsi="Arial" w:cs="Arial"/>
          <w:color w:val="0D0D0D"/>
          <w:spacing w:val="-4"/>
          <w:sz w:val="20"/>
          <w:szCs w:val="20"/>
        </w:rPr>
        <w:t xml:space="preserve"> </w:t>
      </w:r>
      <w:r w:rsidRPr="00AB5EAF">
        <w:rPr>
          <w:rFonts w:ascii="Arial" w:hAnsi="Arial" w:cs="Arial"/>
          <w:color w:val="0D0D0D"/>
          <w:sz w:val="20"/>
          <w:szCs w:val="20"/>
        </w:rPr>
        <w:t>no</w:t>
      </w:r>
      <w:r w:rsidRPr="00AB5EAF">
        <w:rPr>
          <w:rFonts w:ascii="Arial" w:hAnsi="Arial" w:cs="Arial"/>
          <w:color w:val="0D0D0D"/>
          <w:spacing w:val="-7"/>
          <w:sz w:val="20"/>
          <w:szCs w:val="20"/>
        </w:rPr>
        <w:t xml:space="preserve"> </w:t>
      </w:r>
      <w:r w:rsidRPr="00AB5EAF">
        <w:rPr>
          <w:rFonts w:ascii="Arial" w:hAnsi="Arial" w:cs="Arial"/>
          <w:color w:val="0D0D0D"/>
          <w:sz w:val="20"/>
          <w:szCs w:val="20"/>
        </w:rPr>
        <w:t>son</w:t>
      </w:r>
      <w:r w:rsidRPr="00AB5EAF">
        <w:rPr>
          <w:rFonts w:ascii="Arial" w:hAnsi="Arial" w:cs="Arial"/>
          <w:color w:val="0D0D0D"/>
          <w:spacing w:val="-4"/>
          <w:sz w:val="20"/>
          <w:szCs w:val="20"/>
        </w:rPr>
        <w:t xml:space="preserve"> </w:t>
      </w:r>
      <w:r w:rsidRPr="00AB5EAF">
        <w:rPr>
          <w:rFonts w:ascii="Arial" w:hAnsi="Arial" w:cs="Arial"/>
          <w:color w:val="0D0D0D"/>
          <w:sz w:val="20"/>
          <w:szCs w:val="20"/>
        </w:rPr>
        <w:t xml:space="preserve">machihembradas. </w:t>
      </w:r>
    </w:p>
    <w:p w:rsidR="000D0BF5" w:rsidRDefault="000D0BF5" w:rsidP="000D0BF5">
      <w:pPr>
        <w:pStyle w:val="Textoindependiente"/>
        <w:spacing w:after="0" w:line="276" w:lineRule="auto"/>
        <w:rPr>
          <w:rFonts w:ascii="Arial" w:hAnsi="Arial" w:cs="Arial"/>
          <w:color w:val="0D0D0D"/>
          <w:sz w:val="20"/>
          <w:szCs w:val="20"/>
        </w:rPr>
      </w:pPr>
    </w:p>
    <w:p w:rsidR="000D0BF5" w:rsidRPr="0072017E" w:rsidRDefault="000D0BF5" w:rsidP="000D0BF5">
      <w:pPr>
        <w:pStyle w:val="Textoindependiente"/>
        <w:spacing w:after="0" w:line="276" w:lineRule="auto"/>
        <w:rPr>
          <w:rFonts w:ascii="Arial" w:hAnsi="Arial" w:cs="Arial"/>
          <w:b/>
          <w:sz w:val="20"/>
          <w:szCs w:val="20"/>
        </w:rPr>
      </w:pPr>
      <w:r w:rsidRPr="0072017E">
        <w:rPr>
          <w:rFonts w:ascii="Arial" w:hAnsi="Arial" w:cs="Arial"/>
          <w:b/>
          <w:color w:val="0D0D0D"/>
          <w:sz w:val="20"/>
          <w:szCs w:val="20"/>
        </w:rPr>
        <w:t>3.</w:t>
      </w:r>
      <w:r>
        <w:rPr>
          <w:rFonts w:ascii="Arial" w:hAnsi="Arial" w:cs="Arial"/>
          <w:b/>
          <w:color w:val="0D0D0D"/>
          <w:sz w:val="20"/>
          <w:szCs w:val="20"/>
        </w:rPr>
        <w:t>14</w:t>
      </w:r>
      <w:r w:rsidRPr="0072017E">
        <w:rPr>
          <w:rFonts w:ascii="Arial" w:hAnsi="Arial" w:cs="Arial"/>
          <w:b/>
          <w:color w:val="0D0D0D"/>
          <w:sz w:val="20"/>
          <w:szCs w:val="20"/>
        </w:rPr>
        <w:t xml:space="preserve">. </w:t>
      </w:r>
      <w:r w:rsidRPr="0072017E">
        <w:rPr>
          <w:rFonts w:ascii="Arial" w:hAnsi="Arial" w:cs="Arial"/>
          <w:b/>
          <w:color w:val="0D0D0D"/>
          <w:sz w:val="20"/>
          <w:szCs w:val="20"/>
        </w:rPr>
        <w:tab/>
        <w:t>PUERTAS INTERIORES.</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Son</w:t>
      </w:r>
      <w:r w:rsidRPr="00AB5EAF">
        <w:rPr>
          <w:rFonts w:ascii="Arial" w:hAnsi="Arial" w:cs="Arial"/>
          <w:color w:val="0D0D0D"/>
          <w:spacing w:val="-1"/>
          <w:sz w:val="20"/>
          <w:szCs w:val="20"/>
        </w:rPr>
        <w:t xml:space="preserve"> </w:t>
      </w:r>
      <w:r w:rsidRPr="00AB5EAF">
        <w:rPr>
          <w:rFonts w:ascii="Arial" w:hAnsi="Arial" w:cs="Arial"/>
          <w:color w:val="0D0D0D"/>
          <w:sz w:val="20"/>
          <w:szCs w:val="20"/>
        </w:rPr>
        <w:t>aquellas que</w:t>
      </w:r>
      <w:r w:rsidRPr="00AB5EAF">
        <w:rPr>
          <w:rFonts w:ascii="Arial" w:hAnsi="Arial" w:cs="Arial"/>
          <w:color w:val="0D0D0D"/>
          <w:spacing w:val="-1"/>
          <w:sz w:val="20"/>
          <w:szCs w:val="20"/>
        </w:rPr>
        <w:t xml:space="preserve"> </w:t>
      </w:r>
      <w:r w:rsidRPr="00AB5EAF">
        <w:rPr>
          <w:rFonts w:ascii="Arial" w:hAnsi="Arial" w:cs="Arial"/>
          <w:color w:val="0D0D0D"/>
          <w:sz w:val="20"/>
          <w:szCs w:val="20"/>
        </w:rPr>
        <w:t>no</w:t>
      </w:r>
      <w:r w:rsidRPr="00AB5EAF">
        <w:rPr>
          <w:rFonts w:ascii="Arial" w:hAnsi="Arial" w:cs="Arial"/>
          <w:color w:val="0D0D0D"/>
          <w:spacing w:val="-1"/>
          <w:sz w:val="20"/>
          <w:szCs w:val="20"/>
        </w:rPr>
        <w:t xml:space="preserve"> </w:t>
      </w:r>
      <w:r w:rsidRPr="00AB5EAF">
        <w:rPr>
          <w:rFonts w:ascii="Arial" w:hAnsi="Arial" w:cs="Arial"/>
          <w:color w:val="0D0D0D"/>
          <w:sz w:val="20"/>
          <w:szCs w:val="20"/>
        </w:rPr>
        <w:t>están</w:t>
      </w:r>
      <w:r w:rsidRPr="00AB5EAF">
        <w:rPr>
          <w:rFonts w:ascii="Arial" w:hAnsi="Arial" w:cs="Arial"/>
          <w:color w:val="0D0D0D"/>
          <w:spacing w:val="-1"/>
          <w:sz w:val="20"/>
          <w:szCs w:val="20"/>
        </w:rPr>
        <w:t xml:space="preserve"> </w:t>
      </w:r>
      <w:r w:rsidRPr="00AB5EAF">
        <w:rPr>
          <w:rFonts w:ascii="Arial" w:hAnsi="Arial" w:cs="Arial"/>
          <w:color w:val="0D0D0D"/>
          <w:sz w:val="20"/>
          <w:szCs w:val="20"/>
        </w:rPr>
        <w:t>en</w:t>
      </w:r>
      <w:r w:rsidRPr="00AB5EAF">
        <w:rPr>
          <w:rFonts w:ascii="Arial" w:hAnsi="Arial" w:cs="Arial"/>
          <w:color w:val="0D0D0D"/>
          <w:spacing w:val="-1"/>
          <w:sz w:val="20"/>
          <w:szCs w:val="20"/>
        </w:rPr>
        <w:t xml:space="preserve"> </w:t>
      </w:r>
      <w:r w:rsidRPr="00AB5EAF">
        <w:rPr>
          <w:rFonts w:ascii="Arial" w:hAnsi="Arial" w:cs="Arial"/>
          <w:color w:val="0D0D0D"/>
          <w:sz w:val="20"/>
          <w:szCs w:val="20"/>
        </w:rPr>
        <w:t>contacto</w:t>
      </w:r>
      <w:r w:rsidRPr="00AB5EAF">
        <w:rPr>
          <w:rFonts w:ascii="Arial" w:hAnsi="Arial" w:cs="Arial"/>
          <w:color w:val="0D0D0D"/>
          <w:spacing w:val="-1"/>
          <w:sz w:val="20"/>
          <w:szCs w:val="20"/>
        </w:rPr>
        <w:t xml:space="preserve"> </w:t>
      </w:r>
      <w:r w:rsidRPr="00AB5EAF">
        <w:rPr>
          <w:rFonts w:ascii="Arial" w:hAnsi="Arial" w:cs="Arial"/>
          <w:color w:val="0D0D0D"/>
          <w:sz w:val="20"/>
          <w:szCs w:val="20"/>
        </w:rPr>
        <w:t>directo</w:t>
      </w:r>
      <w:r w:rsidRPr="00AB5EAF">
        <w:rPr>
          <w:rFonts w:ascii="Arial" w:hAnsi="Arial" w:cs="Arial"/>
          <w:color w:val="0D0D0D"/>
          <w:spacing w:val="-1"/>
          <w:sz w:val="20"/>
          <w:szCs w:val="20"/>
        </w:rPr>
        <w:t xml:space="preserve"> </w:t>
      </w:r>
      <w:r w:rsidRPr="00AB5EAF">
        <w:rPr>
          <w:rFonts w:ascii="Arial" w:hAnsi="Arial" w:cs="Arial"/>
          <w:color w:val="0D0D0D"/>
          <w:sz w:val="20"/>
          <w:szCs w:val="20"/>
        </w:rPr>
        <w:t>con</w:t>
      </w:r>
      <w:r w:rsidRPr="00AB5EAF">
        <w:rPr>
          <w:rFonts w:ascii="Arial" w:hAnsi="Arial" w:cs="Arial"/>
          <w:color w:val="0D0D0D"/>
          <w:spacing w:val="-1"/>
          <w:sz w:val="20"/>
          <w:szCs w:val="20"/>
        </w:rPr>
        <w:t xml:space="preserve"> </w:t>
      </w:r>
      <w:r w:rsidRPr="00AB5EAF">
        <w:rPr>
          <w:rFonts w:ascii="Arial" w:hAnsi="Arial" w:cs="Arial"/>
          <w:color w:val="0D0D0D"/>
          <w:sz w:val="20"/>
          <w:szCs w:val="20"/>
        </w:rPr>
        <w:t>el</w:t>
      </w:r>
      <w:r w:rsidRPr="00AB5EAF">
        <w:rPr>
          <w:rFonts w:ascii="Arial" w:hAnsi="Arial" w:cs="Arial"/>
          <w:color w:val="0D0D0D"/>
          <w:spacing w:val="-1"/>
          <w:sz w:val="20"/>
          <w:szCs w:val="20"/>
        </w:rPr>
        <w:t xml:space="preserve"> </w:t>
      </w:r>
      <w:r w:rsidRPr="00AB5EAF">
        <w:rPr>
          <w:rFonts w:ascii="Arial" w:hAnsi="Arial" w:cs="Arial"/>
          <w:color w:val="0D0D0D"/>
          <w:sz w:val="20"/>
          <w:szCs w:val="20"/>
        </w:rPr>
        <w:t>exterior,</w:t>
      </w:r>
      <w:r w:rsidRPr="00AB5EAF">
        <w:rPr>
          <w:rFonts w:ascii="Arial" w:hAnsi="Arial" w:cs="Arial"/>
          <w:color w:val="0D0D0D"/>
          <w:spacing w:val="-1"/>
          <w:sz w:val="20"/>
          <w:szCs w:val="20"/>
        </w:rPr>
        <w:t xml:space="preserve"> </w:t>
      </w:r>
      <w:r w:rsidRPr="00AB5EAF">
        <w:rPr>
          <w:rFonts w:ascii="Arial" w:hAnsi="Arial" w:cs="Arial"/>
          <w:color w:val="0D0D0D"/>
          <w:sz w:val="20"/>
          <w:szCs w:val="20"/>
        </w:rPr>
        <w:t>como</w:t>
      </w:r>
      <w:r w:rsidRPr="00AB5EAF">
        <w:rPr>
          <w:rFonts w:ascii="Arial" w:hAnsi="Arial" w:cs="Arial"/>
          <w:color w:val="0D0D0D"/>
          <w:spacing w:val="-1"/>
          <w:sz w:val="20"/>
          <w:szCs w:val="20"/>
        </w:rPr>
        <w:t xml:space="preserve"> </w:t>
      </w:r>
      <w:r w:rsidRPr="00AB5EAF">
        <w:rPr>
          <w:rFonts w:ascii="Arial" w:hAnsi="Arial" w:cs="Arial"/>
          <w:color w:val="0D0D0D"/>
          <w:sz w:val="20"/>
          <w:szCs w:val="20"/>
        </w:rPr>
        <w:t>las</w:t>
      </w:r>
      <w:r w:rsidRPr="00AB5EAF">
        <w:rPr>
          <w:rFonts w:ascii="Arial" w:hAnsi="Arial" w:cs="Arial"/>
          <w:color w:val="0D0D0D"/>
          <w:spacing w:val="-1"/>
          <w:sz w:val="20"/>
          <w:szCs w:val="20"/>
        </w:rPr>
        <w:t xml:space="preserve"> </w:t>
      </w:r>
      <w:r w:rsidRPr="00AB5EAF">
        <w:rPr>
          <w:rFonts w:ascii="Arial" w:hAnsi="Arial" w:cs="Arial"/>
          <w:color w:val="0D0D0D"/>
          <w:sz w:val="20"/>
          <w:szCs w:val="20"/>
        </w:rPr>
        <w:t>de acceso desde</w:t>
      </w:r>
      <w:r w:rsidRPr="00AB5EAF">
        <w:rPr>
          <w:rFonts w:ascii="Arial" w:hAnsi="Arial" w:cs="Arial"/>
          <w:color w:val="0D0D0D"/>
          <w:spacing w:val="-1"/>
          <w:sz w:val="20"/>
          <w:szCs w:val="20"/>
        </w:rPr>
        <w:t xml:space="preserve"> </w:t>
      </w:r>
      <w:r w:rsidRPr="00AB5EAF">
        <w:rPr>
          <w:rFonts w:ascii="Arial" w:hAnsi="Arial" w:cs="Arial"/>
          <w:color w:val="0D0D0D"/>
          <w:sz w:val="20"/>
          <w:szCs w:val="20"/>
        </w:rPr>
        <w:t>un</w:t>
      </w:r>
      <w:r w:rsidRPr="00AB5EAF">
        <w:rPr>
          <w:rFonts w:ascii="Arial" w:hAnsi="Arial" w:cs="Arial"/>
          <w:color w:val="0D0D0D"/>
          <w:spacing w:val="-1"/>
          <w:sz w:val="20"/>
          <w:szCs w:val="20"/>
        </w:rPr>
        <w:t xml:space="preserve"> </w:t>
      </w:r>
      <w:r w:rsidRPr="00AB5EAF">
        <w:rPr>
          <w:rFonts w:ascii="Arial" w:hAnsi="Arial" w:cs="Arial"/>
          <w:color w:val="0D0D0D"/>
          <w:sz w:val="20"/>
          <w:szCs w:val="20"/>
        </w:rPr>
        <w:t>corredor cerrado o hall, y las interiores de la unidad de vivienda.</w:t>
      </w:r>
    </w:p>
    <w:p w:rsidR="000D0BF5" w:rsidRPr="00AB5EAF" w:rsidRDefault="000D0BF5" w:rsidP="000D0BF5">
      <w:pPr>
        <w:pStyle w:val="Textoindependiente"/>
        <w:spacing w:before="7"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Pr>
          <w:rFonts w:ascii="Arial" w:hAnsi="Arial" w:cs="Arial"/>
          <w:color w:val="0D0D0D"/>
          <w:sz w:val="20"/>
          <w:szCs w:val="20"/>
        </w:rPr>
        <w:t>3.14.1.</w:t>
      </w:r>
      <w:r w:rsidRPr="00AB5EAF">
        <w:rPr>
          <w:rFonts w:ascii="Arial" w:hAnsi="Arial" w:cs="Arial"/>
          <w:color w:val="0D0D0D"/>
          <w:sz w:val="20"/>
          <w:szCs w:val="20"/>
        </w:rPr>
        <w:t xml:space="preserve"> De acceso a la unidad de vivienda desde el hall o de una circulación cerrada. (Si las puertas dan al </w:t>
      </w:r>
      <w:r w:rsidRPr="00AB5EAF">
        <w:rPr>
          <w:rFonts w:ascii="Arial" w:hAnsi="Arial" w:cs="Arial"/>
          <w:color w:val="0D0D0D"/>
          <w:sz w:val="20"/>
          <w:szCs w:val="20"/>
        </w:rPr>
        <w:lastRenderedPageBreak/>
        <w:t>exterior rige lo dispuesto para puertas exteriores).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numPr>
          <w:ilvl w:val="0"/>
          <w:numId w:val="2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Todas</w:t>
      </w:r>
      <w:r w:rsidRPr="00AB5EAF">
        <w:rPr>
          <w:rFonts w:ascii="Arial" w:hAnsi="Arial" w:cs="Arial"/>
          <w:color w:val="0D0D0D"/>
          <w:spacing w:val="-4"/>
          <w:sz w:val="20"/>
          <w:szCs w:val="20"/>
        </w:rPr>
        <w:t xml:space="preserve"> </w:t>
      </w:r>
      <w:r w:rsidRPr="00AB5EAF">
        <w:rPr>
          <w:rFonts w:ascii="Arial" w:hAnsi="Arial" w:cs="Arial"/>
          <w:color w:val="0D0D0D"/>
          <w:sz w:val="20"/>
          <w:szCs w:val="20"/>
        </w:rPr>
        <w:t>las</w:t>
      </w:r>
      <w:r w:rsidRPr="00AB5EAF">
        <w:rPr>
          <w:rFonts w:ascii="Arial" w:hAnsi="Arial" w:cs="Arial"/>
          <w:color w:val="0D0D0D"/>
          <w:spacing w:val="-2"/>
          <w:sz w:val="20"/>
          <w:szCs w:val="20"/>
        </w:rPr>
        <w:t xml:space="preserve"> </w:t>
      </w:r>
      <w:r w:rsidRPr="00AB5EAF">
        <w:rPr>
          <w:rFonts w:ascii="Arial" w:hAnsi="Arial" w:cs="Arial"/>
          <w:color w:val="0D0D0D"/>
          <w:sz w:val="20"/>
          <w:szCs w:val="20"/>
        </w:rPr>
        <w:t>puertas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acceso</w:t>
      </w:r>
      <w:r w:rsidRPr="00AB5EAF">
        <w:rPr>
          <w:rFonts w:ascii="Arial" w:hAnsi="Arial" w:cs="Arial"/>
          <w:color w:val="0D0D0D"/>
          <w:spacing w:val="-3"/>
          <w:sz w:val="20"/>
          <w:szCs w:val="20"/>
        </w:rPr>
        <w:t xml:space="preserve"> </w:t>
      </w:r>
      <w:r w:rsidRPr="00AB5EAF">
        <w:rPr>
          <w:rFonts w:ascii="Arial" w:hAnsi="Arial" w:cs="Arial"/>
          <w:color w:val="0D0D0D"/>
          <w:sz w:val="20"/>
          <w:szCs w:val="20"/>
        </w:rPr>
        <w:t>a</w:t>
      </w:r>
      <w:r w:rsidRPr="00AB5EAF">
        <w:rPr>
          <w:rFonts w:ascii="Arial" w:hAnsi="Arial" w:cs="Arial"/>
          <w:color w:val="0D0D0D"/>
          <w:spacing w:val="-3"/>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viviendas</w:t>
      </w:r>
      <w:r w:rsidRPr="00AB5EAF">
        <w:rPr>
          <w:rFonts w:ascii="Arial" w:hAnsi="Arial" w:cs="Arial"/>
          <w:color w:val="0D0D0D"/>
          <w:spacing w:val="-5"/>
          <w:sz w:val="20"/>
          <w:szCs w:val="20"/>
        </w:rPr>
        <w:t xml:space="preserve"> </w:t>
      </w:r>
      <w:r w:rsidRPr="00AB5EAF">
        <w:rPr>
          <w:rFonts w:ascii="Arial" w:hAnsi="Arial" w:cs="Arial"/>
          <w:color w:val="0D0D0D"/>
          <w:sz w:val="20"/>
          <w:szCs w:val="20"/>
        </w:rPr>
        <w:t>tendrán</w:t>
      </w:r>
      <w:r w:rsidRPr="00AB5EAF">
        <w:rPr>
          <w:rFonts w:ascii="Arial" w:hAnsi="Arial" w:cs="Arial"/>
          <w:color w:val="0D0D0D"/>
          <w:spacing w:val="-3"/>
          <w:sz w:val="20"/>
          <w:szCs w:val="20"/>
        </w:rPr>
        <w:t xml:space="preserve"> </w:t>
      </w:r>
      <w:r w:rsidRPr="00AB5EAF">
        <w:rPr>
          <w:rFonts w:ascii="Arial" w:hAnsi="Arial" w:cs="Arial"/>
          <w:color w:val="0D0D0D"/>
          <w:sz w:val="20"/>
          <w:szCs w:val="20"/>
        </w:rPr>
        <w:t>una</w:t>
      </w:r>
      <w:r w:rsidRPr="00AB5EAF">
        <w:rPr>
          <w:rFonts w:ascii="Arial" w:hAnsi="Arial" w:cs="Arial"/>
          <w:color w:val="0D0D0D"/>
          <w:spacing w:val="-4"/>
          <w:sz w:val="20"/>
          <w:szCs w:val="20"/>
        </w:rPr>
        <w:t xml:space="preserve"> </w:t>
      </w:r>
      <w:r w:rsidRPr="00AB5EAF">
        <w:rPr>
          <w:rFonts w:ascii="Arial" w:hAnsi="Arial" w:cs="Arial"/>
          <w:color w:val="0D0D0D"/>
          <w:sz w:val="20"/>
          <w:szCs w:val="20"/>
        </w:rPr>
        <w:t>luz</w:t>
      </w:r>
      <w:r w:rsidRPr="00AB5EAF">
        <w:rPr>
          <w:rFonts w:ascii="Arial" w:hAnsi="Arial" w:cs="Arial"/>
          <w:color w:val="0D0D0D"/>
          <w:spacing w:val="-4"/>
          <w:sz w:val="20"/>
          <w:szCs w:val="20"/>
        </w:rPr>
        <w:t xml:space="preserve"> </w:t>
      </w:r>
      <w:r w:rsidRPr="00AB5EAF">
        <w:rPr>
          <w:rFonts w:ascii="Arial" w:hAnsi="Arial" w:cs="Arial"/>
          <w:color w:val="0D0D0D"/>
          <w:sz w:val="20"/>
          <w:szCs w:val="20"/>
        </w:rPr>
        <w:t>libre</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paso</w:t>
      </w:r>
      <w:r w:rsidRPr="00AB5EAF">
        <w:rPr>
          <w:rFonts w:ascii="Arial" w:hAnsi="Arial" w:cs="Arial"/>
          <w:color w:val="0D0D0D"/>
          <w:spacing w:val="-2"/>
          <w:sz w:val="20"/>
          <w:szCs w:val="20"/>
        </w:rPr>
        <w:t xml:space="preserve"> </w:t>
      </w:r>
      <w:r w:rsidRPr="00AB5EAF">
        <w:rPr>
          <w:rFonts w:ascii="Arial" w:hAnsi="Arial" w:cs="Arial"/>
          <w:color w:val="0D0D0D"/>
          <w:sz w:val="20"/>
          <w:szCs w:val="20"/>
        </w:rPr>
        <w:t>mínima</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0.80</w:t>
      </w:r>
      <w:r w:rsidRPr="00AB5EAF">
        <w:rPr>
          <w:rFonts w:ascii="Arial" w:hAnsi="Arial" w:cs="Arial"/>
          <w:color w:val="0D0D0D"/>
          <w:spacing w:val="-2"/>
          <w:sz w:val="20"/>
          <w:szCs w:val="20"/>
        </w:rPr>
        <w:t xml:space="preserve"> </w:t>
      </w:r>
      <w:r w:rsidRPr="00AB5EAF">
        <w:rPr>
          <w:rFonts w:ascii="Arial" w:hAnsi="Arial" w:cs="Arial"/>
          <w:color w:val="0D0D0D"/>
          <w:spacing w:val="-5"/>
          <w:sz w:val="20"/>
          <w:szCs w:val="20"/>
        </w:rPr>
        <w:t>m.</w:t>
      </w:r>
    </w:p>
    <w:p w:rsidR="000D0BF5" w:rsidRPr="000670D1" w:rsidRDefault="000D0BF5" w:rsidP="000D0BF5">
      <w:pPr>
        <w:pStyle w:val="Textoindependiente"/>
        <w:numPr>
          <w:ilvl w:val="0"/>
          <w:numId w:val="25"/>
        </w:numPr>
        <w:autoSpaceDN/>
        <w:spacing w:before="1" w:after="0" w:line="276" w:lineRule="auto"/>
        <w:jc w:val="both"/>
        <w:textAlignment w:val="auto"/>
        <w:rPr>
          <w:rFonts w:ascii="Arial" w:hAnsi="Arial" w:cs="Arial"/>
          <w:sz w:val="20"/>
          <w:szCs w:val="20"/>
        </w:rPr>
      </w:pPr>
      <w:r w:rsidRPr="00AB5EAF">
        <w:rPr>
          <w:rFonts w:ascii="Arial" w:hAnsi="Arial" w:cs="Arial"/>
          <w:color w:val="0D0D0D"/>
          <w:sz w:val="20"/>
          <w:szCs w:val="20"/>
        </w:rPr>
        <w:t>Las</w:t>
      </w:r>
      <w:r w:rsidRPr="00AB5EAF">
        <w:rPr>
          <w:rFonts w:ascii="Arial" w:hAnsi="Arial" w:cs="Arial"/>
          <w:color w:val="0D0D0D"/>
          <w:spacing w:val="25"/>
          <w:sz w:val="20"/>
          <w:szCs w:val="20"/>
        </w:rPr>
        <w:t xml:space="preserve"> </w:t>
      </w:r>
      <w:r w:rsidRPr="00AB5EAF">
        <w:rPr>
          <w:rFonts w:ascii="Arial" w:hAnsi="Arial" w:cs="Arial"/>
          <w:color w:val="0D0D0D"/>
          <w:sz w:val="20"/>
          <w:szCs w:val="20"/>
        </w:rPr>
        <w:t>puertas</w:t>
      </w:r>
      <w:r w:rsidRPr="00AB5EAF">
        <w:rPr>
          <w:rFonts w:ascii="Arial" w:hAnsi="Arial" w:cs="Arial"/>
          <w:color w:val="0D0D0D"/>
          <w:spacing w:val="23"/>
          <w:sz w:val="20"/>
          <w:szCs w:val="20"/>
        </w:rPr>
        <w:t xml:space="preserve"> </w:t>
      </w:r>
      <w:r w:rsidRPr="00AB5EAF">
        <w:rPr>
          <w:rFonts w:ascii="Arial" w:hAnsi="Arial" w:cs="Arial"/>
          <w:color w:val="0D0D0D"/>
          <w:sz w:val="20"/>
          <w:szCs w:val="20"/>
        </w:rPr>
        <w:t>de</w:t>
      </w:r>
      <w:r w:rsidRPr="00AB5EAF">
        <w:rPr>
          <w:rFonts w:ascii="Arial" w:hAnsi="Arial" w:cs="Arial"/>
          <w:color w:val="0D0D0D"/>
          <w:spacing w:val="24"/>
          <w:sz w:val="20"/>
          <w:szCs w:val="20"/>
        </w:rPr>
        <w:t xml:space="preserve"> </w:t>
      </w:r>
      <w:r w:rsidRPr="00AB5EAF">
        <w:rPr>
          <w:rFonts w:ascii="Arial" w:hAnsi="Arial" w:cs="Arial"/>
          <w:color w:val="0D0D0D"/>
          <w:sz w:val="20"/>
          <w:szCs w:val="20"/>
        </w:rPr>
        <w:t>acceso</w:t>
      </w:r>
      <w:r w:rsidRPr="00AB5EAF">
        <w:rPr>
          <w:rFonts w:ascii="Arial" w:hAnsi="Arial" w:cs="Arial"/>
          <w:color w:val="0D0D0D"/>
          <w:spacing w:val="25"/>
          <w:sz w:val="20"/>
          <w:szCs w:val="20"/>
        </w:rPr>
        <w:t xml:space="preserve"> </w:t>
      </w:r>
      <w:r w:rsidRPr="00AB5EAF">
        <w:rPr>
          <w:rFonts w:ascii="Arial" w:hAnsi="Arial" w:cs="Arial"/>
          <w:color w:val="0D0D0D"/>
          <w:sz w:val="20"/>
          <w:szCs w:val="20"/>
        </w:rPr>
        <w:t>a</w:t>
      </w:r>
      <w:r w:rsidRPr="00AB5EAF">
        <w:rPr>
          <w:rFonts w:ascii="Arial" w:hAnsi="Arial" w:cs="Arial"/>
          <w:color w:val="0D0D0D"/>
          <w:spacing w:val="22"/>
          <w:sz w:val="20"/>
          <w:szCs w:val="20"/>
        </w:rPr>
        <w:t xml:space="preserve"> </w:t>
      </w:r>
      <w:r w:rsidRPr="00AB5EAF">
        <w:rPr>
          <w:rFonts w:ascii="Arial" w:hAnsi="Arial" w:cs="Arial"/>
          <w:color w:val="0D0D0D"/>
          <w:sz w:val="20"/>
          <w:szCs w:val="20"/>
        </w:rPr>
        <w:t>las</w:t>
      </w:r>
      <w:r w:rsidRPr="00AB5EAF">
        <w:rPr>
          <w:rFonts w:ascii="Arial" w:hAnsi="Arial" w:cs="Arial"/>
          <w:color w:val="0D0D0D"/>
          <w:spacing w:val="23"/>
          <w:sz w:val="20"/>
          <w:szCs w:val="20"/>
        </w:rPr>
        <w:t xml:space="preserve"> </w:t>
      </w:r>
      <w:r w:rsidRPr="00AB5EAF">
        <w:rPr>
          <w:rFonts w:ascii="Arial" w:hAnsi="Arial" w:cs="Arial"/>
          <w:color w:val="0D0D0D"/>
          <w:sz w:val="20"/>
          <w:szCs w:val="20"/>
        </w:rPr>
        <w:t>unidades</w:t>
      </w:r>
      <w:r w:rsidRPr="00AB5EAF">
        <w:rPr>
          <w:rFonts w:ascii="Arial" w:hAnsi="Arial" w:cs="Arial"/>
          <w:color w:val="0D0D0D"/>
          <w:spacing w:val="25"/>
          <w:sz w:val="20"/>
          <w:szCs w:val="20"/>
        </w:rPr>
        <w:t xml:space="preserve"> </w:t>
      </w:r>
      <w:r w:rsidRPr="00AB5EAF">
        <w:rPr>
          <w:rFonts w:ascii="Arial" w:hAnsi="Arial" w:cs="Arial"/>
          <w:color w:val="0D0D0D"/>
          <w:sz w:val="20"/>
          <w:szCs w:val="20"/>
        </w:rPr>
        <w:t>deberán</w:t>
      </w:r>
      <w:r w:rsidRPr="00AB5EAF">
        <w:rPr>
          <w:rFonts w:ascii="Arial" w:hAnsi="Arial" w:cs="Arial"/>
          <w:color w:val="0D0D0D"/>
          <w:spacing w:val="25"/>
          <w:sz w:val="20"/>
          <w:szCs w:val="20"/>
        </w:rPr>
        <w:t xml:space="preserve"> </w:t>
      </w:r>
      <w:r w:rsidRPr="00AB5EAF">
        <w:rPr>
          <w:rFonts w:ascii="Arial" w:hAnsi="Arial" w:cs="Arial"/>
          <w:color w:val="0D0D0D"/>
          <w:sz w:val="20"/>
          <w:szCs w:val="20"/>
        </w:rPr>
        <w:t>llevar</w:t>
      </w:r>
      <w:r w:rsidRPr="00AB5EAF">
        <w:rPr>
          <w:rFonts w:ascii="Arial" w:hAnsi="Arial" w:cs="Arial"/>
          <w:color w:val="0D0D0D"/>
          <w:spacing w:val="23"/>
          <w:sz w:val="20"/>
          <w:szCs w:val="20"/>
        </w:rPr>
        <w:t xml:space="preserve"> </w:t>
      </w:r>
      <w:r w:rsidRPr="00AB5EAF">
        <w:rPr>
          <w:rFonts w:ascii="Arial" w:hAnsi="Arial" w:cs="Arial"/>
          <w:color w:val="0D0D0D"/>
          <w:sz w:val="20"/>
          <w:szCs w:val="20"/>
        </w:rPr>
        <w:t>obligatoriamente</w:t>
      </w:r>
      <w:r w:rsidRPr="00AB5EAF">
        <w:rPr>
          <w:rFonts w:ascii="Arial" w:hAnsi="Arial" w:cs="Arial"/>
          <w:color w:val="0D0D0D"/>
          <w:spacing w:val="24"/>
          <w:sz w:val="20"/>
          <w:szCs w:val="20"/>
        </w:rPr>
        <w:t xml:space="preserve"> </w:t>
      </w:r>
      <w:r w:rsidRPr="00AB5EAF">
        <w:rPr>
          <w:rFonts w:ascii="Arial" w:hAnsi="Arial" w:cs="Arial"/>
          <w:color w:val="0D0D0D"/>
          <w:sz w:val="20"/>
          <w:szCs w:val="20"/>
        </w:rPr>
        <w:t>mirilla,</w:t>
      </w:r>
      <w:r w:rsidRPr="00AB5EAF">
        <w:rPr>
          <w:rFonts w:ascii="Arial" w:hAnsi="Arial" w:cs="Arial"/>
          <w:color w:val="0D0D0D"/>
          <w:spacing w:val="23"/>
          <w:sz w:val="20"/>
          <w:szCs w:val="20"/>
        </w:rPr>
        <w:t xml:space="preserve"> </w:t>
      </w:r>
      <w:r w:rsidRPr="00AB5EAF">
        <w:rPr>
          <w:rFonts w:ascii="Arial" w:hAnsi="Arial" w:cs="Arial"/>
          <w:color w:val="0D0D0D"/>
          <w:sz w:val="20"/>
          <w:szCs w:val="20"/>
        </w:rPr>
        <w:t>visor</w:t>
      </w:r>
      <w:r w:rsidRPr="00AB5EAF">
        <w:rPr>
          <w:rFonts w:ascii="Arial" w:hAnsi="Arial" w:cs="Arial"/>
          <w:color w:val="0D0D0D"/>
          <w:spacing w:val="24"/>
          <w:sz w:val="20"/>
          <w:szCs w:val="20"/>
        </w:rPr>
        <w:t xml:space="preserve"> </w:t>
      </w:r>
      <w:r w:rsidRPr="00AB5EAF">
        <w:rPr>
          <w:rFonts w:ascii="Arial" w:hAnsi="Arial" w:cs="Arial"/>
          <w:color w:val="0D0D0D"/>
          <w:sz w:val="20"/>
          <w:szCs w:val="20"/>
        </w:rPr>
        <w:t>o</w:t>
      </w:r>
      <w:r w:rsidRPr="00AB5EAF">
        <w:rPr>
          <w:rFonts w:ascii="Arial" w:hAnsi="Arial" w:cs="Arial"/>
          <w:color w:val="0D0D0D"/>
          <w:spacing w:val="24"/>
          <w:sz w:val="20"/>
          <w:szCs w:val="20"/>
        </w:rPr>
        <w:t xml:space="preserve"> </w:t>
      </w:r>
      <w:r w:rsidRPr="00AB5EAF">
        <w:rPr>
          <w:rFonts w:ascii="Arial" w:hAnsi="Arial" w:cs="Arial"/>
          <w:color w:val="0D0D0D"/>
          <w:sz w:val="20"/>
          <w:szCs w:val="20"/>
        </w:rPr>
        <w:t>similar</w:t>
      </w:r>
      <w:r w:rsidRPr="00AB5EAF">
        <w:rPr>
          <w:rFonts w:ascii="Arial" w:hAnsi="Arial" w:cs="Arial"/>
          <w:color w:val="0D0D0D"/>
          <w:spacing w:val="23"/>
          <w:sz w:val="20"/>
          <w:szCs w:val="20"/>
        </w:rPr>
        <w:t xml:space="preserve"> </w:t>
      </w:r>
      <w:r w:rsidRPr="00AB5EAF">
        <w:rPr>
          <w:rFonts w:ascii="Arial" w:hAnsi="Arial" w:cs="Arial"/>
          <w:color w:val="0D0D0D"/>
          <w:sz w:val="20"/>
          <w:szCs w:val="20"/>
        </w:rPr>
        <w:t>a</w:t>
      </w:r>
      <w:r w:rsidRPr="00AB5EAF">
        <w:rPr>
          <w:rFonts w:ascii="Arial" w:hAnsi="Arial" w:cs="Arial"/>
          <w:color w:val="0D0D0D"/>
          <w:spacing w:val="25"/>
          <w:sz w:val="20"/>
          <w:szCs w:val="20"/>
        </w:rPr>
        <w:t xml:space="preserve"> </w:t>
      </w:r>
      <w:r w:rsidRPr="00AB5EAF">
        <w:rPr>
          <w:rFonts w:ascii="Arial" w:hAnsi="Arial" w:cs="Arial"/>
          <w:color w:val="0D0D0D"/>
          <w:sz w:val="20"/>
          <w:szCs w:val="20"/>
        </w:rPr>
        <w:t>una altura de 1,50 m.</w:t>
      </w:r>
    </w:p>
    <w:p w:rsidR="000D0BF5" w:rsidRPr="000670D1" w:rsidRDefault="000D0BF5" w:rsidP="000D0BF5">
      <w:pPr>
        <w:pStyle w:val="Textoindependiente"/>
        <w:numPr>
          <w:ilvl w:val="0"/>
          <w:numId w:val="25"/>
        </w:numPr>
        <w:autoSpaceDN/>
        <w:spacing w:after="0" w:line="276" w:lineRule="auto"/>
        <w:jc w:val="both"/>
        <w:textAlignment w:val="auto"/>
        <w:rPr>
          <w:rFonts w:ascii="Arial" w:hAnsi="Arial" w:cs="Arial"/>
          <w:color w:val="0D0D0D"/>
          <w:sz w:val="20"/>
          <w:szCs w:val="20"/>
        </w:rPr>
      </w:pPr>
      <w:r w:rsidRPr="000670D1">
        <w:rPr>
          <w:rFonts w:ascii="Arial" w:hAnsi="Arial" w:cs="Arial"/>
          <w:color w:val="0D0D0D"/>
          <w:sz w:val="20"/>
          <w:szCs w:val="20"/>
        </w:rPr>
        <w:t>Marcos: Serán</w:t>
      </w:r>
      <w:r w:rsidRPr="000670D1">
        <w:rPr>
          <w:rFonts w:ascii="Arial" w:hAnsi="Arial" w:cs="Arial"/>
          <w:color w:val="0D0D0D"/>
          <w:spacing w:val="-5"/>
          <w:sz w:val="20"/>
          <w:szCs w:val="20"/>
        </w:rPr>
        <w:t xml:space="preserve"> </w:t>
      </w:r>
      <w:r w:rsidRPr="000670D1">
        <w:rPr>
          <w:rFonts w:ascii="Arial" w:hAnsi="Arial" w:cs="Arial"/>
          <w:color w:val="0D0D0D"/>
          <w:sz w:val="20"/>
          <w:szCs w:val="20"/>
        </w:rPr>
        <w:t>de</w:t>
      </w:r>
      <w:r w:rsidRPr="000670D1">
        <w:rPr>
          <w:rFonts w:ascii="Arial" w:hAnsi="Arial" w:cs="Arial"/>
          <w:color w:val="0D0D0D"/>
          <w:spacing w:val="-6"/>
          <w:sz w:val="20"/>
          <w:szCs w:val="20"/>
        </w:rPr>
        <w:t xml:space="preserve"> </w:t>
      </w:r>
      <w:r w:rsidRPr="000670D1">
        <w:rPr>
          <w:rFonts w:ascii="Arial" w:hAnsi="Arial" w:cs="Arial"/>
          <w:color w:val="0D0D0D"/>
          <w:sz w:val="20"/>
          <w:szCs w:val="20"/>
        </w:rPr>
        <w:t>madera</w:t>
      </w:r>
      <w:r w:rsidRPr="000670D1">
        <w:rPr>
          <w:rFonts w:ascii="Arial" w:hAnsi="Arial" w:cs="Arial"/>
          <w:color w:val="0D0D0D"/>
          <w:spacing w:val="-5"/>
          <w:sz w:val="20"/>
          <w:szCs w:val="20"/>
        </w:rPr>
        <w:t xml:space="preserve"> </w:t>
      </w:r>
      <w:r w:rsidRPr="000670D1">
        <w:rPr>
          <w:rFonts w:ascii="Arial" w:hAnsi="Arial" w:cs="Arial"/>
          <w:color w:val="0D0D0D"/>
          <w:sz w:val="20"/>
          <w:szCs w:val="20"/>
        </w:rPr>
        <w:t>(cedro</w:t>
      </w:r>
      <w:r w:rsidRPr="000670D1">
        <w:rPr>
          <w:rFonts w:ascii="Arial" w:hAnsi="Arial" w:cs="Arial"/>
          <w:color w:val="0D0D0D"/>
          <w:spacing w:val="-5"/>
          <w:sz w:val="20"/>
          <w:szCs w:val="20"/>
        </w:rPr>
        <w:t xml:space="preserve"> </w:t>
      </w:r>
      <w:r w:rsidRPr="000670D1">
        <w:rPr>
          <w:rFonts w:ascii="Arial" w:hAnsi="Arial" w:cs="Arial"/>
          <w:color w:val="0D0D0D"/>
          <w:sz w:val="20"/>
          <w:szCs w:val="20"/>
        </w:rPr>
        <w:t>o</w:t>
      </w:r>
      <w:r w:rsidRPr="000670D1">
        <w:rPr>
          <w:rFonts w:ascii="Arial" w:hAnsi="Arial" w:cs="Arial"/>
          <w:color w:val="0D0D0D"/>
          <w:spacing w:val="-5"/>
          <w:sz w:val="20"/>
          <w:szCs w:val="20"/>
        </w:rPr>
        <w:t xml:space="preserve"> </w:t>
      </w:r>
      <w:r w:rsidRPr="000670D1">
        <w:rPr>
          <w:rFonts w:ascii="Arial" w:hAnsi="Arial" w:cs="Arial"/>
          <w:color w:val="0D0D0D"/>
          <w:sz w:val="20"/>
          <w:szCs w:val="20"/>
        </w:rPr>
        <w:t>de</w:t>
      </w:r>
      <w:r w:rsidRPr="000670D1">
        <w:rPr>
          <w:rFonts w:ascii="Arial" w:hAnsi="Arial" w:cs="Arial"/>
          <w:color w:val="0D0D0D"/>
          <w:spacing w:val="-6"/>
          <w:sz w:val="20"/>
          <w:szCs w:val="20"/>
        </w:rPr>
        <w:t xml:space="preserve"> </w:t>
      </w:r>
      <w:r w:rsidRPr="000670D1">
        <w:rPr>
          <w:rFonts w:ascii="Arial" w:hAnsi="Arial" w:cs="Arial"/>
          <w:color w:val="0D0D0D"/>
          <w:sz w:val="20"/>
          <w:szCs w:val="20"/>
        </w:rPr>
        <w:t>densidad</w:t>
      </w:r>
      <w:r w:rsidRPr="000670D1">
        <w:rPr>
          <w:rFonts w:ascii="Arial" w:hAnsi="Arial" w:cs="Arial"/>
          <w:color w:val="0D0D0D"/>
          <w:spacing w:val="-5"/>
          <w:sz w:val="20"/>
          <w:szCs w:val="20"/>
        </w:rPr>
        <w:t xml:space="preserve"> </w:t>
      </w:r>
      <w:r w:rsidRPr="000670D1">
        <w:rPr>
          <w:rFonts w:ascii="Arial" w:hAnsi="Arial" w:cs="Arial"/>
          <w:color w:val="0D0D0D"/>
          <w:sz w:val="20"/>
          <w:szCs w:val="20"/>
        </w:rPr>
        <w:t>igual</w:t>
      </w:r>
      <w:r w:rsidRPr="000670D1">
        <w:rPr>
          <w:rFonts w:ascii="Arial" w:hAnsi="Arial" w:cs="Arial"/>
          <w:color w:val="0D0D0D"/>
          <w:spacing w:val="-5"/>
          <w:sz w:val="20"/>
          <w:szCs w:val="20"/>
        </w:rPr>
        <w:t xml:space="preserve"> </w:t>
      </w:r>
      <w:r w:rsidRPr="000670D1">
        <w:rPr>
          <w:rFonts w:ascii="Arial" w:hAnsi="Arial" w:cs="Arial"/>
          <w:color w:val="0D0D0D"/>
          <w:sz w:val="20"/>
          <w:szCs w:val="20"/>
        </w:rPr>
        <w:t>o</w:t>
      </w:r>
      <w:r w:rsidRPr="000670D1">
        <w:rPr>
          <w:rFonts w:ascii="Arial" w:hAnsi="Arial" w:cs="Arial"/>
          <w:color w:val="0D0D0D"/>
          <w:spacing w:val="-4"/>
          <w:sz w:val="20"/>
          <w:szCs w:val="20"/>
        </w:rPr>
        <w:t xml:space="preserve"> </w:t>
      </w:r>
      <w:r w:rsidRPr="000670D1">
        <w:rPr>
          <w:rFonts w:ascii="Arial" w:hAnsi="Arial" w:cs="Arial"/>
          <w:color w:val="0D0D0D"/>
          <w:spacing w:val="-2"/>
          <w:sz w:val="20"/>
          <w:szCs w:val="20"/>
        </w:rPr>
        <w:t xml:space="preserve">superior) </w:t>
      </w:r>
    </w:p>
    <w:p w:rsidR="000D0BF5" w:rsidRPr="000670D1" w:rsidRDefault="000D0BF5" w:rsidP="000D0BF5">
      <w:pPr>
        <w:pStyle w:val="Textoindependiente"/>
        <w:numPr>
          <w:ilvl w:val="0"/>
          <w:numId w:val="25"/>
        </w:numPr>
        <w:autoSpaceDN/>
        <w:spacing w:after="0" w:line="276" w:lineRule="auto"/>
        <w:jc w:val="both"/>
        <w:textAlignment w:val="auto"/>
        <w:rPr>
          <w:rFonts w:ascii="Arial" w:hAnsi="Arial" w:cs="Arial"/>
          <w:sz w:val="20"/>
          <w:szCs w:val="20"/>
        </w:rPr>
      </w:pPr>
      <w:r w:rsidRPr="000670D1">
        <w:rPr>
          <w:rFonts w:ascii="Arial" w:hAnsi="Arial" w:cs="Arial"/>
          <w:color w:val="0D0D0D"/>
          <w:sz w:val="20"/>
          <w:szCs w:val="20"/>
        </w:rPr>
        <w:t>Hojas: Serán de madera (cedro o de densidad igual o superior), macizas de espesor nominal de 2" o del tipo tablero con bastidor completo: Espesor</w:t>
      </w:r>
      <w:r w:rsidRPr="000670D1">
        <w:rPr>
          <w:rFonts w:ascii="Arial" w:hAnsi="Arial" w:cs="Arial"/>
          <w:color w:val="0D0D0D"/>
          <w:spacing w:val="-4"/>
          <w:sz w:val="20"/>
          <w:szCs w:val="20"/>
        </w:rPr>
        <w:t xml:space="preserve"> </w:t>
      </w:r>
      <w:r w:rsidRPr="000670D1">
        <w:rPr>
          <w:rFonts w:ascii="Arial" w:hAnsi="Arial" w:cs="Arial"/>
          <w:color w:val="0D0D0D"/>
          <w:sz w:val="20"/>
          <w:szCs w:val="20"/>
        </w:rPr>
        <w:t>mínimo</w:t>
      </w:r>
      <w:r w:rsidRPr="000670D1">
        <w:rPr>
          <w:rFonts w:ascii="Arial" w:hAnsi="Arial" w:cs="Arial"/>
          <w:color w:val="0D0D0D"/>
          <w:spacing w:val="-4"/>
          <w:sz w:val="20"/>
          <w:szCs w:val="20"/>
        </w:rPr>
        <w:t xml:space="preserve"> </w:t>
      </w:r>
      <w:r w:rsidRPr="000670D1">
        <w:rPr>
          <w:rFonts w:ascii="Arial" w:hAnsi="Arial" w:cs="Arial"/>
          <w:color w:val="0D0D0D"/>
          <w:sz w:val="20"/>
          <w:szCs w:val="20"/>
        </w:rPr>
        <w:t>del</w:t>
      </w:r>
      <w:r w:rsidRPr="000670D1">
        <w:rPr>
          <w:rFonts w:ascii="Arial" w:hAnsi="Arial" w:cs="Arial"/>
          <w:color w:val="0D0D0D"/>
          <w:spacing w:val="-4"/>
          <w:sz w:val="20"/>
          <w:szCs w:val="20"/>
        </w:rPr>
        <w:t xml:space="preserve"> </w:t>
      </w:r>
      <w:r w:rsidRPr="000670D1">
        <w:rPr>
          <w:rFonts w:ascii="Arial" w:hAnsi="Arial" w:cs="Arial"/>
          <w:color w:val="0D0D0D"/>
          <w:sz w:val="20"/>
          <w:szCs w:val="20"/>
        </w:rPr>
        <w:t>tablero:</w:t>
      </w:r>
      <w:r w:rsidRPr="000670D1">
        <w:rPr>
          <w:rFonts w:ascii="Arial" w:hAnsi="Arial" w:cs="Arial"/>
          <w:color w:val="0D0D0D"/>
          <w:spacing w:val="-4"/>
          <w:sz w:val="20"/>
          <w:szCs w:val="20"/>
        </w:rPr>
        <w:t xml:space="preserve"> 1/2"</w:t>
      </w:r>
    </w:p>
    <w:p w:rsidR="000D0BF5" w:rsidRDefault="000D0BF5" w:rsidP="000D0BF5">
      <w:pPr>
        <w:pStyle w:val="Textoindependiente"/>
        <w:numPr>
          <w:ilvl w:val="0"/>
          <w:numId w:val="25"/>
        </w:numPr>
        <w:autoSpaceDN/>
        <w:spacing w:after="0" w:line="276" w:lineRule="auto"/>
        <w:jc w:val="both"/>
        <w:textAlignment w:val="auto"/>
        <w:rPr>
          <w:rFonts w:ascii="Arial" w:hAnsi="Arial" w:cs="Arial"/>
          <w:sz w:val="20"/>
          <w:szCs w:val="20"/>
        </w:rPr>
      </w:pPr>
      <w:r w:rsidRPr="000670D1">
        <w:rPr>
          <w:rFonts w:ascii="Arial" w:hAnsi="Arial" w:cs="Arial"/>
          <w:color w:val="0D0D0D"/>
          <w:sz w:val="20"/>
          <w:szCs w:val="20"/>
        </w:rPr>
        <w:t>Superficie máxima del tablero 0,10 m</w:t>
      </w:r>
      <w:r w:rsidRPr="001918EB">
        <w:rPr>
          <w:rFonts w:ascii="Arial" w:hAnsi="Arial" w:cs="Arial"/>
          <w:color w:val="0D0D0D"/>
          <w:sz w:val="20"/>
          <w:szCs w:val="20"/>
          <w:vertAlign w:val="superscript"/>
        </w:rPr>
        <w:t>2</w:t>
      </w:r>
      <w:r>
        <w:rPr>
          <w:rFonts w:ascii="Arial" w:hAnsi="Arial" w:cs="Arial"/>
          <w:color w:val="0D0D0D"/>
          <w:sz w:val="20"/>
          <w:szCs w:val="20"/>
        </w:rPr>
        <w:t>.</w:t>
      </w:r>
      <w:r w:rsidRPr="000670D1">
        <w:rPr>
          <w:rFonts w:ascii="Arial" w:hAnsi="Arial" w:cs="Arial"/>
          <w:color w:val="0D0D0D"/>
          <w:sz w:val="20"/>
          <w:szCs w:val="20"/>
        </w:rPr>
        <w:t xml:space="preserve"> Dimensión</w:t>
      </w:r>
      <w:r w:rsidRPr="000670D1">
        <w:rPr>
          <w:rFonts w:ascii="Arial" w:hAnsi="Arial" w:cs="Arial"/>
          <w:color w:val="0D0D0D"/>
          <w:spacing w:val="-5"/>
          <w:sz w:val="20"/>
          <w:szCs w:val="20"/>
        </w:rPr>
        <w:t xml:space="preserve"> </w:t>
      </w:r>
      <w:r w:rsidRPr="000670D1">
        <w:rPr>
          <w:rFonts w:ascii="Arial" w:hAnsi="Arial" w:cs="Arial"/>
          <w:color w:val="0D0D0D"/>
          <w:sz w:val="20"/>
          <w:szCs w:val="20"/>
        </w:rPr>
        <w:t>mínima</w:t>
      </w:r>
      <w:r w:rsidRPr="000670D1">
        <w:rPr>
          <w:rFonts w:ascii="Arial" w:hAnsi="Arial" w:cs="Arial"/>
          <w:color w:val="0D0D0D"/>
          <w:spacing w:val="-6"/>
          <w:sz w:val="20"/>
          <w:szCs w:val="20"/>
        </w:rPr>
        <w:t xml:space="preserve"> </w:t>
      </w:r>
      <w:r w:rsidRPr="000670D1">
        <w:rPr>
          <w:rFonts w:ascii="Arial" w:hAnsi="Arial" w:cs="Arial"/>
          <w:color w:val="0D0D0D"/>
          <w:sz w:val="20"/>
          <w:szCs w:val="20"/>
        </w:rPr>
        <w:t>nominal</w:t>
      </w:r>
      <w:r w:rsidRPr="000670D1">
        <w:rPr>
          <w:rFonts w:ascii="Arial" w:hAnsi="Arial" w:cs="Arial"/>
          <w:color w:val="0D0D0D"/>
          <w:spacing w:val="-5"/>
          <w:sz w:val="20"/>
          <w:szCs w:val="20"/>
        </w:rPr>
        <w:t xml:space="preserve"> </w:t>
      </w:r>
      <w:r w:rsidRPr="000670D1">
        <w:rPr>
          <w:rFonts w:ascii="Arial" w:hAnsi="Arial" w:cs="Arial"/>
          <w:color w:val="0D0D0D"/>
          <w:sz w:val="20"/>
          <w:szCs w:val="20"/>
        </w:rPr>
        <w:t>del</w:t>
      </w:r>
      <w:r w:rsidRPr="000670D1">
        <w:rPr>
          <w:rFonts w:ascii="Arial" w:hAnsi="Arial" w:cs="Arial"/>
          <w:color w:val="0D0D0D"/>
          <w:spacing w:val="-5"/>
          <w:sz w:val="20"/>
          <w:szCs w:val="20"/>
        </w:rPr>
        <w:t xml:space="preserve"> </w:t>
      </w:r>
      <w:r w:rsidRPr="000670D1">
        <w:rPr>
          <w:rFonts w:ascii="Arial" w:hAnsi="Arial" w:cs="Arial"/>
          <w:color w:val="0D0D0D"/>
          <w:sz w:val="20"/>
          <w:szCs w:val="20"/>
        </w:rPr>
        <w:t>bastidor:</w:t>
      </w:r>
      <w:r w:rsidRPr="000670D1">
        <w:rPr>
          <w:rFonts w:ascii="Arial" w:hAnsi="Arial" w:cs="Arial"/>
          <w:color w:val="0D0D0D"/>
          <w:spacing w:val="-5"/>
          <w:sz w:val="20"/>
          <w:szCs w:val="20"/>
        </w:rPr>
        <w:t xml:space="preserve"> </w:t>
      </w:r>
      <w:r w:rsidRPr="000670D1">
        <w:rPr>
          <w:rFonts w:ascii="Arial" w:hAnsi="Arial" w:cs="Arial"/>
          <w:color w:val="0D0D0D"/>
          <w:sz w:val="20"/>
          <w:szCs w:val="20"/>
        </w:rPr>
        <w:t>2"</w:t>
      </w:r>
      <w:r w:rsidRPr="000670D1">
        <w:rPr>
          <w:rFonts w:ascii="Arial" w:hAnsi="Arial" w:cs="Arial"/>
          <w:color w:val="0D0D0D"/>
          <w:spacing w:val="-4"/>
          <w:sz w:val="20"/>
          <w:szCs w:val="20"/>
        </w:rPr>
        <w:t xml:space="preserve"> </w:t>
      </w:r>
      <w:r w:rsidRPr="000670D1">
        <w:rPr>
          <w:rFonts w:ascii="Arial" w:hAnsi="Arial" w:cs="Arial"/>
          <w:color w:val="0D0D0D"/>
          <w:sz w:val="20"/>
          <w:szCs w:val="20"/>
        </w:rPr>
        <w:t>x</w:t>
      </w:r>
      <w:r w:rsidRPr="000670D1">
        <w:rPr>
          <w:rFonts w:ascii="Arial" w:hAnsi="Arial" w:cs="Arial"/>
          <w:color w:val="0D0D0D"/>
          <w:spacing w:val="-7"/>
          <w:sz w:val="20"/>
          <w:szCs w:val="20"/>
        </w:rPr>
        <w:t xml:space="preserve"> </w:t>
      </w:r>
      <w:r w:rsidRPr="000670D1">
        <w:rPr>
          <w:rFonts w:ascii="Arial" w:hAnsi="Arial" w:cs="Arial"/>
          <w:color w:val="0D0D0D"/>
          <w:sz w:val="20"/>
          <w:szCs w:val="20"/>
        </w:rPr>
        <w:t>3"</w:t>
      </w:r>
    </w:p>
    <w:p w:rsidR="000D0BF5" w:rsidRDefault="000D0BF5" w:rsidP="000D0BF5">
      <w:pPr>
        <w:pStyle w:val="Textoindependiente"/>
        <w:numPr>
          <w:ilvl w:val="0"/>
          <w:numId w:val="25"/>
        </w:numPr>
        <w:autoSpaceDN/>
        <w:spacing w:after="0" w:line="276" w:lineRule="auto"/>
        <w:jc w:val="both"/>
        <w:textAlignment w:val="auto"/>
        <w:rPr>
          <w:rFonts w:ascii="Arial" w:hAnsi="Arial" w:cs="Arial"/>
          <w:sz w:val="20"/>
          <w:szCs w:val="20"/>
        </w:rPr>
      </w:pPr>
      <w:r w:rsidRPr="000670D1">
        <w:rPr>
          <w:rFonts w:ascii="Arial" w:hAnsi="Arial" w:cs="Arial"/>
          <w:color w:val="0D0D0D"/>
          <w:sz w:val="20"/>
          <w:szCs w:val="20"/>
        </w:rPr>
        <w:t>Se</w:t>
      </w:r>
      <w:r w:rsidRPr="000670D1">
        <w:rPr>
          <w:rFonts w:ascii="Arial" w:hAnsi="Arial" w:cs="Arial"/>
          <w:color w:val="0D0D0D"/>
          <w:spacing w:val="-7"/>
          <w:sz w:val="20"/>
          <w:szCs w:val="20"/>
        </w:rPr>
        <w:t xml:space="preserve"> </w:t>
      </w:r>
      <w:r w:rsidRPr="000670D1">
        <w:rPr>
          <w:rFonts w:ascii="Arial" w:hAnsi="Arial" w:cs="Arial"/>
          <w:color w:val="0D0D0D"/>
          <w:sz w:val="20"/>
          <w:szCs w:val="20"/>
        </w:rPr>
        <w:t>deberán</w:t>
      </w:r>
      <w:r w:rsidRPr="000670D1">
        <w:rPr>
          <w:rFonts w:ascii="Arial" w:hAnsi="Arial" w:cs="Arial"/>
          <w:color w:val="0D0D0D"/>
          <w:spacing w:val="-3"/>
          <w:sz w:val="20"/>
          <w:szCs w:val="20"/>
        </w:rPr>
        <w:t xml:space="preserve"> </w:t>
      </w:r>
      <w:r w:rsidRPr="000670D1">
        <w:rPr>
          <w:rFonts w:ascii="Arial" w:hAnsi="Arial" w:cs="Arial"/>
          <w:color w:val="0D0D0D"/>
          <w:sz w:val="20"/>
          <w:szCs w:val="20"/>
        </w:rPr>
        <w:t>proteger</w:t>
      </w:r>
      <w:r w:rsidRPr="000670D1">
        <w:rPr>
          <w:rFonts w:ascii="Arial" w:hAnsi="Arial" w:cs="Arial"/>
          <w:color w:val="0D0D0D"/>
          <w:spacing w:val="-4"/>
          <w:sz w:val="20"/>
          <w:szCs w:val="20"/>
        </w:rPr>
        <w:t xml:space="preserve"> </w:t>
      </w:r>
      <w:r w:rsidRPr="000670D1">
        <w:rPr>
          <w:rFonts w:ascii="Arial" w:hAnsi="Arial" w:cs="Arial"/>
          <w:color w:val="0D0D0D"/>
          <w:sz w:val="20"/>
          <w:szCs w:val="20"/>
        </w:rPr>
        <w:t>contra</w:t>
      </w:r>
      <w:r w:rsidRPr="000670D1">
        <w:rPr>
          <w:rFonts w:ascii="Arial" w:hAnsi="Arial" w:cs="Arial"/>
          <w:color w:val="0D0D0D"/>
          <w:spacing w:val="-4"/>
          <w:sz w:val="20"/>
          <w:szCs w:val="20"/>
        </w:rPr>
        <w:t xml:space="preserve"> </w:t>
      </w:r>
      <w:r w:rsidRPr="000670D1">
        <w:rPr>
          <w:rFonts w:ascii="Arial" w:hAnsi="Arial" w:cs="Arial"/>
          <w:color w:val="0D0D0D"/>
          <w:sz w:val="20"/>
          <w:szCs w:val="20"/>
        </w:rPr>
        <w:t>la</w:t>
      </w:r>
      <w:r w:rsidRPr="000670D1">
        <w:rPr>
          <w:rFonts w:ascii="Arial" w:hAnsi="Arial" w:cs="Arial"/>
          <w:color w:val="0D0D0D"/>
          <w:spacing w:val="-3"/>
          <w:sz w:val="20"/>
          <w:szCs w:val="20"/>
        </w:rPr>
        <w:t xml:space="preserve"> </w:t>
      </w:r>
      <w:r w:rsidRPr="000670D1">
        <w:rPr>
          <w:rFonts w:ascii="Arial" w:hAnsi="Arial" w:cs="Arial"/>
          <w:color w:val="0D0D0D"/>
          <w:sz w:val="20"/>
          <w:szCs w:val="20"/>
        </w:rPr>
        <w:t>humedad</w:t>
      </w:r>
      <w:r w:rsidRPr="000670D1">
        <w:rPr>
          <w:rFonts w:ascii="Arial" w:hAnsi="Arial" w:cs="Arial"/>
          <w:color w:val="0D0D0D"/>
          <w:spacing w:val="-4"/>
          <w:sz w:val="20"/>
          <w:szCs w:val="20"/>
        </w:rPr>
        <w:t xml:space="preserve"> </w:t>
      </w:r>
      <w:r w:rsidRPr="000670D1">
        <w:rPr>
          <w:rFonts w:ascii="Arial" w:hAnsi="Arial" w:cs="Arial"/>
          <w:color w:val="0D0D0D"/>
          <w:sz w:val="20"/>
          <w:szCs w:val="20"/>
        </w:rPr>
        <w:t>en</w:t>
      </w:r>
      <w:r w:rsidRPr="000670D1">
        <w:rPr>
          <w:rFonts w:ascii="Arial" w:hAnsi="Arial" w:cs="Arial"/>
          <w:color w:val="0D0D0D"/>
          <w:spacing w:val="-4"/>
          <w:sz w:val="20"/>
          <w:szCs w:val="20"/>
        </w:rPr>
        <w:t xml:space="preserve"> </w:t>
      </w:r>
      <w:r w:rsidRPr="000670D1">
        <w:rPr>
          <w:rFonts w:ascii="Arial" w:hAnsi="Arial" w:cs="Arial"/>
          <w:color w:val="0D0D0D"/>
          <w:sz w:val="20"/>
          <w:szCs w:val="20"/>
        </w:rPr>
        <w:t>ambas</w:t>
      </w:r>
      <w:r w:rsidRPr="000670D1">
        <w:rPr>
          <w:rFonts w:ascii="Arial" w:hAnsi="Arial" w:cs="Arial"/>
          <w:color w:val="0D0D0D"/>
          <w:spacing w:val="-4"/>
          <w:sz w:val="20"/>
          <w:szCs w:val="20"/>
        </w:rPr>
        <w:t xml:space="preserve"> </w:t>
      </w:r>
      <w:r w:rsidRPr="000670D1">
        <w:rPr>
          <w:rFonts w:ascii="Arial" w:hAnsi="Arial" w:cs="Arial"/>
          <w:color w:val="0D0D0D"/>
          <w:sz w:val="20"/>
          <w:szCs w:val="20"/>
        </w:rPr>
        <w:t>caras</w:t>
      </w:r>
      <w:r w:rsidRPr="000670D1">
        <w:rPr>
          <w:rFonts w:ascii="Arial" w:hAnsi="Arial" w:cs="Arial"/>
          <w:color w:val="0D0D0D"/>
          <w:spacing w:val="-3"/>
          <w:sz w:val="20"/>
          <w:szCs w:val="20"/>
        </w:rPr>
        <w:t xml:space="preserve"> </w:t>
      </w:r>
      <w:r w:rsidRPr="000670D1">
        <w:rPr>
          <w:rFonts w:ascii="Arial" w:hAnsi="Arial" w:cs="Arial"/>
          <w:color w:val="0D0D0D"/>
          <w:sz w:val="20"/>
          <w:szCs w:val="20"/>
        </w:rPr>
        <w:t>y</w:t>
      </w:r>
      <w:r w:rsidRPr="000670D1">
        <w:rPr>
          <w:rFonts w:ascii="Arial" w:hAnsi="Arial" w:cs="Arial"/>
          <w:color w:val="0D0D0D"/>
          <w:spacing w:val="-3"/>
          <w:sz w:val="20"/>
          <w:szCs w:val="20"/>
        </w:rPr>
        <w:t xml:space="preserve"> </w:t>
      </w:r>
      <w:r w:rsidRPr="000670D1">
        <w:rPr>
          <w:rFonts w:ascii="Arial" w:hAnsi="Arial" w:cs="Arial"/>
          <w:color w:val="0D0D0D"/>
          <w:sz w:val="20"/>
          <w:szCs w:val="20"/>
        </w:rPr>
        <w:t>en</w:t>
      </w:r>
      <w:r w:rsidRPr="000670D1">
        <w:rPr>
          <w:rFonts w:ascii="Arial" w:hAnsi="Arial" w:cs="Arial"/>
          <w:color w:val="0D0D0D"/>
          <w:spacing w:val="-4"/>
          <w:sz w:val="20"/>
          <w:szCs w:val="20"/>
        </w:rPr>
        <w:t xml:space="preserve"> </w:t>
      </w:r>
      <w:r w:rsidRPr="000670D1">
        <w:rPr>
          <w:rFonts w:ascii="Arial" w:hAnsi="Arial" w:cs="Arial"/>
          <w:color w:val="0D0D0D"/>
          <w:sz w:val="20"/>
          <w:szCs w:val="20"/>
        </w:rPr>
        <w:t>sus</w:t>
      </w:r>
      <w:r w:rsidRPr="000670D1">
        <w:rPr>
          <w:rFonts w:ascii="Arial" w:hAnsi="Arial" w:cs="Arial"/>
          <w:color w:val="0D0D0D"/>
          <w:spacing w:val="-4"/>
          <w:sz w:val="20"/>
          <w:szCs w:val="20"/>
        </w:rPr>
        <w:t xml:space="preserve"> </w:t>
      </w:r>
      <w:r w:rsidRPr="000670D1">
        <w:rPr>
          <w:rFonts w:ascii="Arial" w:hAnsi="Arial" w:cs="Arial"/>
          <w:color w:val="0D0D0D"/>
          <w:spacing w:val="-2"/>
          <w:sz w:val="20"/>
          <w:szCs w:val="20"/>
        </w:rPr>
        <w:t>cantos.</w:t>
      </w:r>
    </w:p>
    <w:p w:rsidR="000D0BF5" w:rsidRPr="000670D1" w:rsidRDefault="000D0BF5" w:rsidP="000D0BF5">
      <w:pPr>
        <w:pStyle w:val="Textoindependiente"/>
        <w:numPr>
          <w:ilvl w:val="0"/>
          <w:numId w:val="25"/>
        </w:numPr>
        <w:autoSpaceDN/>
        <w:spacing w:after="0" w:line="276" w:lineRule="auto"/>
        <w:jc w:val="both"/>
        <w:textAlignment w:val="auto"/>
        <w:rPr>
          <w:rFonts w:ascii="Arial" w:hAnsi="Arial" w:cs="Arial"/>
          <w:sz w:val="20"/>
          <w:szCs w:val="20"/>
        </w:rPr>
      </w:pPr>
      <w:r w:rsidRPr="000670D1">
        <w:rPr>
          <w:rFonts w:ascii="Arial" w:hAnsi="Arial" w:cs="Arial"/>
          <w:color w:val="0D0D0D"/>
          <w:sz w:val="20"/>
          <w:szCs w:val="20"/>
        </w:rPr>
        <w:t>No</w:t>
      </w:r>
      <w:r w:rsidRPr="000670D1">
        <w:rPr>
          <w:rFonts w:ascii="Arial" w:hAnsi="Arial" w:cs="Arial"/>
          <w:color w:val="0D0D0D"/>
          <w:spacing w:val="-5"/>
          <w:sz w:val="20"/>
          <w:szCs w:val="20"/>
        </w:rPr>
        <w:t xml:space="preserve"> </w:t>
      </w:r>
      <w:r w:rsidRPr="000670D1">
        <w:rPr>
          <w:rFonts w:ascii="Arial" w:hAnsi="Arial" w:cs="Arial"/>
          <w:color w:val="0D0D0D"/>
          <w:sz w:val="20"/>
          <w:szCs w:val="20"/>
        </w:rPr>
        <w:t>se</w:t>
      </w:r>
      <w:r w:rsidRPr="000670D1">
        <w:rPr>
          <w:rFonts w:ascii="Arial" w:hAnsi="Arial" w:cs="Arial"/>
          <w:color w:val="0D0D0D"/>
          <w:spacing w:val="-5"/>
          <w:sz w:val="20"/>
          <w:szCs w:val="20"/>
        </w:rPr>
        <w:t xml:space="preserve"> </w:t>
      </w:r>
      <w:r w:rsidRPr="000670D1">
        <w:rPr>
          <w:rFonts w:ascii="Arial" w:hAnsi="Arial" w:cs="Arial"/>
          <w:color w:val="0D0D0D"/>
          <w:sz w:val="20"/>
          <w:szCs w:val="20"/>
        </w:rPr>
        <w:t>admitirán</w:t>
      </w:r>
      <w:r w:rsidRPr="000670D1">
        <w:rPr>
          <w:rFonts w:ascii="Arial" w:hAnsi="Arial" w:cs="Arial"/>
          <w:color w:val="0D0D0D"/>
          <w:spacing w:val="-4"/>
          <w:sz w:val="20"/>
          <w:szCs w:val="20"/>
        </w:rPr>
        <w:t xml:space="preserve"> </w:t>
      </w:r>
      <w:r w:rsidRPr="000670D1">
        <w:rPr>
          <w:rFonts w:ascii="Arial" w:hAnsi="Arial" w:cs="Arial"/>
          <w:color w:val="0D0D0D"/>
          <w:sz w:val="20"/>
          <w:szCs w:val="20"/>
        </w:rPr>
        <w:t>hojas</w:t>
      </w:r>
      <w:r w:rsidRPr="000670D1">
        <w:rPr>
          <w:rFonts w:ascii="Arial" w:hAnsi="Arial" w:cs="Arial"/>
          <w:color w:val="0D0D0D"/>
          <w:spacing w:val="-4"/>
          <w:sz w:val="20"/>
          <w:szCs w:val="20"/>
        </w:rPr>
        <w:t xml:space="preserve"> </w:t>
      </w:r>
      <w:r w:rsidRPr="000670D1">
        <w:rPr>
          <w:rFonts w:ascii="Arial" w:hAnsi="Arial" w:cs="Arial"/>
          <w:color w:val="0D0D0D"/>
          <w:sz w:val="20"/>
          <w:szCs w:val="20"/>
        </w:rPr>
        <w:t>de</w:t>
      </w:r>
      <w:r w:rsidRPr="000670D1">
        <w:rPr>
          <w:rFonts w:ascii="Arial" w:hAnsi="Arial" w:cs="Arial"/>
          <w:color w:val="0D0D0D"/>
          <w:spacing w:val="-8"/>
          <w:sz w:val="20"/>
          <w:szCs w:val="20"/>
        </w:rPr>
        <w:t xml:space="preserve"> </w:t>
      </w:r>
      <w:r w:rsidRPr="000670D1">
        <w:rPr>
          <w:rFonts w:ascii="Arial" w:hAnsi="Arial" w:cs="Arial"/>
          <w:color w:val="0D0D0D"/>
          <w:sz w:val="20"/>
          <w:szCs w:val="20"/>
        </w:rPr>
        <w:t>madera</w:t>
      </w:r>
      <w:r w:rsidRPr="000670D1">
        <w:rPr>
          <w:rFonts w:ascii="Arial" w:hAnsi="Arial" w:cs="Arial"/>
          <w:color w:val="0D0D0D"/>
          <w:spacing w:val="-5"/>
          <w:sz w:val="20"/>
          <w:szCs w:val="20"/>
        </w:rPr>
        <w:t xml:space="preserve"> </w:t>
      </w:r>
      <w:r w:rsidRPr="000670D1">
        <w:rPr>
          <w:rFonts w:ascii="Arial" w:hAnsi="Arial" w:cs="Arial"/>
          <w:color w:val="0D0D0D"/>
          <w:sz w:val="20"/>
          <w:szCs w:val="20"/>
        </w:rPr>
        <w:t>en</w:t>
      </w:r>
      <w:r w:rsidRPr="000670D1">
        <w:rPr>
          <w:rFonts w:ascii="Arial" w:hAnsi="Arial" w:cs="Arial"/>
          <w:color w:val="0D0D0D"/>
          <w:spacing w:val="-5"/>
          <w:sz w:val="20"/>
          <w:szCs w:val="20"/>
        </w:rPr>
        <w:t xml:space="preserve"> </w:t>
      </w:r>
      <w:r w:rsidRPr="000670D1">
        <w:rPr>
          <w:rFonts w:ascii="Arial" w:hAnsi="Arial" w:cs="Arial"/>
          <w:color w:val="0D0D0D"/>
          <w:sz w:val="20"/>
          <w:szCs w:val="20"/>
        </w:rPr>
        <w:t>forma</w:t>
      </w:r>
      <w:r w:rsidRPr="000670D1">
        <w:rPr>
          <w:rFonts w:ascii="Arial" w:hAnsi="Arial" w:cs="Arial"/>
          <w:color w:val="0D0D0D"/>
          <w:spacing w:val="-6"/>
          <w:sz w:val="20"/>
          <w:szCs w:val="20"/>
        </w:rPr>
        <w:t xml:space="preserve"> </w:t>
      </w:r>
      <w:r w:rsidRPr="000670D1">
        <w:rPr>
          <w:rFonts w:ascii="Arial" w:hAnsi="Arial" w:cs="Arial"/>
          <w:color w:val="0D0D0D"/>
          <w:sz w:val="20"/>
          <w:szCs w:val="20"/>
        </w:rPr>
        <w:t>de</w:t>
      </w:r>
      <w:r w:rsidRPr="000670D1">
        <w:rPr>
          <w:rFonts w:ascii="Arial" w:hAnsi="Arial" w:cs="Arial"/>
          <w:color w:val="0D0D0D"/>
          <w:spacing w:val="-5"/>
          <w:sz w:val="20"/>
          <w:szCs w:val="20"/>
        </w:rPr>
        <w:t xml:space="preserve"> </w:t>
      </w:r>
      <w:r w:rsidRPr="000670D1">
        <w:rPr>
          <w:rFonts w:ascii="Arial" w:hAnsi="Arial" w:cs="Arial"/>
          <w:color w:val="0D0D0D"/>
          <w:sz w:val="20"/>
          <w:szCs w:val="20"/>
        </w:rPr>
        <w:t>tablillas</w:t>
      </w:r>
      <w:r w:rsidRPr="000670D1">
        <w:rPr>
          <w:rFonts w:ascii="Arial" w:hAnsi="Arial" w:cs="Arial"/>
          <w:color w:val="0D0D0D"/>
          <w:spacing w:val="-4"/>
          <w:sz w:val="20"/>
          <w:szCs w:val="20"/>
        </w:rPr>
        <w:t xml:space="preserve"> </w:t>
      </w:r>
      <w:r w:rsidRPr="000670D1">
        <w:rPr>
          <w:rFonts w:ascii="Arial" w:hAnsi="Arial" w:cs="Arial"/>
          <w:color w:val="0D0D0D"/>
          <w:sz w:val="20"/>
          <w:szCs w:val="20"/>
        </w:rPr>
        <w:t>si</w:t>
      </w:r>
      <w:r w:rsidRPr="000670D1">
        <w:rPr>
          <w:rFonts w:ascii="Arial" w:hAnsi="Arial" w:cs="Arial"/>
          <w:color w:val="0D0D0D"/>
          <w:spacing w:val="-4"/>
          <w:sz w:val="20"/>
          <w:szCs w:val="20"/>
        </w:rPr>
        <w:t xml:space="preserve"> </w:t>
      </w:r>
      <w:r w:rsidRPr="000670D1">
        <w:rPr>
          <w:rFonts w:ascii="Arial" w:hAnsi="Arial" w:cs="Arial"/>
          <w:color w:val="0D0D0D"/>
          <w:sz w:val="20"/>
          <w:szCs w:val="20"/>
        </w:rPr>
        <w:t>no</w:t>
      </w:r>
      <w:r w:rsidRPr="000670D1">
        <w:rPr>
          <w:rFonts w:ascii="Arial" w:hAnsi="Arial" w:cs="Arial"/>
          <w:color w:val="0D0D0D"/>
          <w:spacing w:val="-7"/>
          <w:sz w:val="20"/>
          <w:szCs w:val="20"/>
        </w:rPr>
        <w:t xml:space="preserve"> </w:t>
      </w:r>
      <w:r w:rsidRPr="000670D1">
        <w:rPr>
          <w:rFonts w:ascii="Arial" w:hAnsi="Arial" w:cs="Arial"/>
          <w:color w:val="0D0D0D"/>
          <w:sz w:val="20"/>
          <w:szCs w:val="20"/>
        </w:rPr>
        <w:t>son</w:t>
      </w:r>
      <w:r w:rsidRPr="000670D1">
        <w:rPr>
          <w:rFonts w:ascii="Arial" w:hAnsi="Arial" w:cs="Arial"/>
          <w:color w:val="0D0D0D"/>
          <w:spacing w:val="-4"/>
          <w:sz w:val="20"/>
          <w:szCs w:val="20"/>
        </w:rPr>
        <w:t xml:space="preserve"> </w:t>
      </w:r>
      <w:r w:rsidRPr="000670D1">
        <w:rPr>
          <w:rFonts w:ascii="Arial" w:hAnsi="Arial" w:cs="Arial"/>
          <w:color w:val="0D0D0D"/>
          <w:sz w:val="20"/>
          <w:szCs w:val="20"/>
        </w:rPr>
        <w:t xml:space="preserve">machihembradas. </w:t>
      </w:r>
    </w:p>
    <w:p w:rsidR="000D0BF5" w:rsidRPr="000670D1" w:rsidRDefault="000D0BF5" w:rsidP="000D0BF5">
      <w:pPr>
        <w:pStyle w:val="Textoindependiente"/>
        <w:spacing w:before="197" w:after="0" w:line="276" w:lineRule="auto"/>
        <w:rPr>
          <w:rFonts w:ascii="Arial" w:hAnsi="Arial" w:cs="Arial"/>
          <w:sz w:val="20"/>
          <w:szCs w:val="20"/>
        </w:rPr>
      </w:pPr>
      <w:r>
        <w:rPr>
          <w:rFonts w:ascii="Arial" w:hAnsi="Arial" w:cs="Arial"/>
          <w:color w:val="0D0D0D"/>
          <w:sz w:val="20"/>
          <w:szCs w:val="20"/>
        </w:rPr>
        <w:t>3.14.2</w:t>
      </w:r>
      <w:r w:rsidRPr="000670D1">
        <w:rPr>
          <w:rFonts w:ascii="Arial" w:hAnsi="Arial" w:cs="Arial"/>
          <w:color w:val="0D0D0D"/>
          <w:sz w:val="20"/>
          <w:szCs w:val="20"/>
        </w:rPr>
        <w:t>.</w:t>
      </w:r>
      <w:r>
        <w:rPr>
          <w:rFonts w:ascii="Arial" w:hAnsi="Arial" w:cs="Arial"/>
          <w:color w:val="0D0D0D"/>
          <w:sz w:val="20"/>
          <w:szCs w:val="20"/>
        </w:rPr>
        <w:tab/>
      </w:r>
      <w:r w:rsidRPr="000670D1">
        <w:rPr>
          <w:rFonts w:ascii="Arial" w:hAnsi="Arial" w:cs="Arial"/>
          <w:color w:val="0D0D0D"/>
          <w:sz w:val="20"/>
          <w:szCs w:val="20"/>
        </w:rPr>
        <w:t>Interiores de la unidad</w:t>
      </w:r>
      <w:r w:rsidRPr="000670D1">
        <w:rPr>
          <w:rFonts w:ascii="Arial" w:hAnsi="Arial" w:cs="Arial"/>
          <w:color w:val="0D0D0D"/>
          <w:spacing w:val="-4"/>
          <w:sz w:val="20"/>
          <w:szCs w:val="20"/>
        </w:rPr>
        <w:t xml:space="preserve"> </w:t>
      </w:r>
      <w:r w:rsidRPr="000670D1">
        <w:rPr>
          <w:rFonts w:ascii="Arial" w:hAnsi="Arial" w:cs="Arial"/>
          <w:color w:val="0D0D0D"/>
          <w:sz w:val="20"/>
          <w:szCs w:val="20"/>
        </w:rPr>
        <w:t>de vivienda y de espacios</w:t>
      </w:r>
      <w:r w:rsidRPr="000670D1">
        <w:rPr>
          <w:rFonts w:ascii="Arial" w:hAnsi="Arial" w:cs="Arial"/>
          <w:color w:val="0D0D0D"/>
          <w:spacing w:val="-3"/>
          <w:sz w:val="20"/>
          <w:szCs w:val="20"/>
        </w:rPr>
        <w:t xml:space="preserve"> </w:t>
      </w:r>
      <w:r w:rsidRPr="000670D1">
        <w:rPr>
          <w:rFonts w:ascii="Arial" w:hAnsi="Arial" w:cs="Arial"/>
          <w:color w:val="0D0D0D"/>
          <w:sz w:val="20"/>
          <w:szCs w:val="20"/>
        </w:rPr>
        <w:t>comunes.</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numPr>
          <w:ilvl w:val="0"/>
          <w:numId w:val="26"/>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Marcos</w:t>
      </w:r>
      <w:r>
        <w:rPr>
          <w:rFonts w:ascii="Arial" w:hAnsi="Arial" w:cs="Arial"/>
          <w:color w:val="0D0D0D"/>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7"/>
          <w:sz w:val="20"/>
          <w:szCs w:val="20"/>
        </w:rPr>
        <w:t xml:space="preserve"> </w:t>
      </w:r>
      <w:r w:rsidRPr="00AB5EAF">
        <w:rPr>
          <w:rFonts w:ascii="Arial" w:hAnsi="Arial" w:cs="Arial"/>
          <w:color w:val="0D0D0D"/>
          <w:sz w:val="20"/>
          <w:szCs w:val="20"/>
        </w:rPr>
        <w:t>del</w:t>
      </w:r>
      <w:r w:rsidRPr="00AB5EAF">
        <w:rPr>
          <w:rFonts w:ascii="Arial" w:hAnsi="Arial" w:cs="Arial"/>
          <w:color w:val="0D0D0D"/>
          <w:spacing w:val="-7"/>
          <w:sz w:val="20"/>
          <w:szCs w:val="20"/>
        </w:rPr>
        <w:t xml:space="preserve"> </w:t>
      </w:r>
      <w:r w:rsidRPr="00AB5EAF">
        <w:rPr>
          <w:rFonts w:ascii="Arial" w:hAnsi="Arial" w:cs="Arial"/>
          <w:color w:val="0D0D0D"/>
          <w:sz w:val="20"/>
          <w:szCs w:val="20"/>
        </w:rPr>
        <w:t>tipo</w:t>
      </w:r>
      <w:r w:rsidRPr="00AB5EAF">
        <w:rPr>
          <w:rFonts w:ascii="Arial" w:hAnsi="Arial" w:cs="Arial"/>
          <w:color w:val="0D0D0D"/>
          <w:spacing w:val="-6"/>
          <w:sz w:val="20"/>
          <w:szCs w:val="20"/>
        </w:rPr>
        <w:t xml:space="preserve"> </w:t>
      </w:r>
      <w:r w:rsidRPr="00AB5EAF">
        <w:rPr>
          <w:rFonts w:ascii="Arial" w:hAnsi="Arial" w:cs="Arial"/>
          <w:color w:val="0D0D0D"/>
          <w:sz w:val="20"/>
          <w:szCs w:val="20"/>
        </w:rPr>
        <w:t>cajón</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madera.</w:t>
      </w:r>
      <w:r>
        <w:rPr>
          <w:rFonts w:ascii="Arial" w:hAnsi="Arial" w:cs="Arial"/>
          <w:color w:val="0D0D0D"/>
          <w:spacing w:val="-2"/>
          <w:sz w:val="20"/>
          <w:szCs w:val="20"/>
        </w:rPr>
        <w:t xml:space="preserve"> </w:t>
      </w:r>
      <w:r w:rsidRPr="00AB5EAF">
        <w:rPr>
          <w:rFonts w:ascii="Arial" w:hAnsi="Arial" w:cs="Arial"/>
          <w:color w:val="0D0D0D"/>
          <w:sz w:val="20"/>
          <w:szCs w:val="20"/>
        </w:rPr>
        <w:t>Tendrán</w:t>
      </w:r>
      <w:r w:rsidRPr="00AB5EAF">
        <w:rPr>
          <w:rFonts w:ascii="Arial" w:hAnsi="Arial" w:cs="Arial"/>
          <w:color w:val="0D0D0D"/>
          <w:spacing w:val="-7"/>
          <w:sz w:val="20"/>
          <w:szCs w:val="20"/>
        </w:rPr>
        <w:t xml:space="preserve"> </w:t>
      </w:r>
      <w:r w:rsidRPr="00AB5EAF">
        <w:rPr>
          <w:rFonts w:ascii="Arial" w:hAnsi="Arial" w:cs="Arial"/>
          <w:color w:val="0D0D0D"/>
          <w:sz w:val="20"/>
          <w:szCs w:val="20"/>
        </w:rPr>
        <w:t>una</w:t>
      </w:r>
      <w:r w:rsidRPr="00AB5EAF">
        <w:rPr>
          <w:rFonts w:ascii="Arial" w:hAnsi="Arial" w:cs="Arial"/>
          <w:color w:val="0D0D0D"/>
          <w:spacing w:val="-4"/>
          <w:sz w:val="20"/>
          <w:szCs w:val="20"/>
        </w:rPr>
        <w:t xml:space="preserve"> </w:t>
      </w:r>
      <w:r w:rsidRPr="00AB5EAF">
        <w:rPr>
          <w:rFonts w:ascii="Arial" w:hAnsi="Arial" w:cs="Arial"/>
          <w:color w:val="0D0D0D"/>
          <w:sz w:val="20"/>
          <w:szCs w:val="20"/>
        </w:rPr>
        <w:t>escuadría</w:t>
      </w:r>
      <w:r w:rsidRPr="00AB5EAF">
        <w:rPr>
          <w:rFonts w:ascii="Arial" w:hAnsi="Arial" w:cs="Arial"/>
          <w:color w:val="0D0D0D"/>
          <w:spacing w:val="-4"/>
          <w:sz w:val="20"/>
          <w:szCs w:val="20"/>
        </w:rPr>
        <w:t xml:space="preserve"> </w:t>
      </w:r>
      <w:r w:rsidRPr="00AB5EAF">
        <w:rPr>
          <w:rFonts w:ascii="Arial" w:hAnsi="Arial" w:cs="Arial"/>
          <w:color w:val="0D0D0D"/>
          <w:sz w:val="20"/>
          <w:szCs w:val="20"/>
        </w:rPr>
        <w:t>nominal</w:t>
      </w:r>
      <w:r w:rsidRPr="00AB5EAF">
        <w:rPr>
          <w:rFonts w:ascii="Arial" w:hAnsi="Arial" w:cs="Arial"/>
          <w:color w:val="0D0D0D"/>
          <w:spacing w:val="-4"/>
          <w:sz w:val="20"/>
          <w:szCs w:val="20"/>
        </w:rPr>
        <w:t xml:space="preserve"> </w:t>
      </w:r>
      <w:r w:rsidRPr="00AB5EAF">
        <w:rPr>
          <w:rFonts w:ascii="Arial" w:hAnsi="Arial" w:cs="Arial"/>
          <w:color w:val="0D0D0D"/>
          <w:sz w:val="20"/>
          <w:szCs w:val="20"/>
        </w:rPr>
        <w:t>mínima</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2"</w:t>
      </w:r>
      <w:r w:rsidRPr="00AB5EAF">
        <w:rPr>
          <w:rFonts w:ascii="Arial" w:hAnsi="Arial" w:cs="Arial"/>
          <w:color w:val="0D0D0D"/>
          <w:spacing w:val="-3"/>
          <w:sz w:val="20"/>
          <w:szCs w:val="20"/>
        </w:rPr>
        <w:t xml:space="preserve"> </w:t>
      </w:r>
      <w:r w:rsidRPr="00AB5EAF">
        <w:rPr>
          <w:rFonts w:ascii="Arial" w:hAnsi="Arial" w:cs="Arial"/>
          <w:color w:val="0D0D0D"/>
          <w:sz w:val="20"/>
          <w:szCs w:val="20"/>
        </w:rPr>
        <w:t>x</w:t>
      </w:r>
      <w:r w:rsidRPr="00AB5EAF">
        <w:rPr>
          <w:rFonts w:ascii="Arial" w:hAnsi="Arial" w:cs="Arial"/>
          <w:color w:val="0D0D0D"/>
          <w:spacing w:val="-4"/>
          <w:sz w:val="20"/>
          <w:szCs w:val="20"/>
        </w:rPr>
        <w:t xml:space="preserve"> </w:t>
      </w:r>
      <w:r w:rsidRPr="00AB5EAF">
        <w:rPr>
          <w:rFonts w:ascii="Arial" w:hAnsi="Arial" w:cs="Arial"/>
          <w:color w:val="0D0D0D"/>
          <w:spacing w:val="-5"/>
          <w:sz w:val="20"/>
          <w:szCs w:val="20"/>
        </w:rPr>
        <w:t>5".</w:t>
      </w:r>
    </w:p>
    <w:p w:rsidR="000D0BF5" w:rsidRPr="00AB5EAF" w:rsidRDefault="000D0BF5" w:rsidP="000D0BF5">
      <w:pPr>
        <w:pStyle w:val="Textoindependiente"/>
        <w:numPr>
          <w:ilvl w:val="0"/>
          <w:numId w:val="26"/>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Hojas</w:t>
      </w:r>
      <w:r>
        <w:rPr>
          <w:rFonts w:ascii="Arial" w:hAnsi="Arial" w:cs="Arial"/>
          <w:color w:val="0D0D0D"/>
          <w:sz w:val="20"/>
          <w:szCs w:val="20"/>
        </w:rPr>
        <w:t xml:space="preserve">: </w:t>
      </w:r>
      <w:r w:rsidRPr="00AB5EAF">
        <w:rPr>
          <w:rFonts w:ascii="Arial" w:hAnsi="Arial" w:cs="Arial"/>
          <w:color w:val="0D0D0D"/>
          <w:sz w:val="20"/>
          <w:szCs w:val="20"/>
        </w:rPr>
        <w:t xml:space="preserve">Las puertas interiores a las unidades podrán ejecutarse con bastidor de madera con un espesor nominal mínimo de 35 mm y revestidas con planchas de madera compensada, contrachapado u otras fibras de madera prensadas cuyo espesor no será inferior a 3 </w:t>
      </w:r>
      <w:proofErr w:type="spellStart"/>
      <w:r w:rsidRPr="00AB5EAF">
        <w:rPr>
          <w:rFonts w:ascii="Arial" w:hAnsi="Arial" w:cs="Arial"/>
          <w:color w:val="0D0D0D"/>
          <w:sz w:val="20"/>
          <w:szCs w:val="20"/>
        </w:rPr>
        <w:t>mm.</w:t>
      </w:r>
      <w:proofErr w:type="spellEnd"/>
      <w:r w:rsidRPr="00AB5EAF">
        <w:rPr>
          <w:rFonts w:ascii="Arial" w:hAnsi="Arial" w:cs="Arial"/>
          <w:color w:val="0D0D0D"/>
          <w:sz w:val="20"/>
          <w:szCs w:val="20"/>
        </w:rPr>
        <w:t xml:space="preserve"> </w:t>
      </w:r>
      <w:proofErr w:type="gramStart"/>
      <w:r w:rsidRPr="00AB5EAF">
        <w:rPr>
          <w:rFonts w:ascii="Arial" w:hAnsi="Arial" w:cs="Arial"/>
          <w:color w:val="0D0D0D"/>
          <w:sz w:val="20"/>
          <w:szCs w:val="20"/>
        </w:rPr>
        <w:t>Además</w:t>
      </w:r>
      <w:proofErr w:type="gramEnd"/>
      <w:r w:rsidRPr="00AB5EAF">
        <w:rPr>
          <w:rFonts w:ascii="Arial" w:hAnsi="Arial" w:cs="Arial"/>
          <w:color w:val="0D0D0D"/>
          <w:sz w:val="20"/>
          <w:szCs w:val="20"/>
        </w:rPr>
        <w:t xml:space="preserve"> deberán contar con </w:t>
      </w:r>
      <w:proofErr w:type="spellStart"/>
      <w:r w:rsidRPr="00AB5EAF">
        <w:rPr>
          <w:rFonts w:ascii="Arial" w:hAnsi="Arial" w:cs="Arial"/>
          <w:color w:val="0D0D0D"/>
          <w:sz w:val="20"/>
          <w:szCs w:val="20"/>
        </w:rPr>
        <w:t>cubrecantos</w:t>
      </w:r>
      <w:proofErr w:type="spellEnd"/>
      <w:r w:rsidRPr="00AB5EAF">
        <w:rPr>
          <w:rFonts w:ascii="Arial" w:hAnsi="Arial" w:cs="Arial"/>
          <w:color w:val="0D0D0D"/>
          <w:sz w:val="20"/>
          <w:szCs w:val="20"/>
        </w:rPr>
        <w:t>.</w:t>
      </w:r>
    </w:p>
    <w:p w:rsidR="000D0BF5" w:rsidRDefault="000D0BF5" w:rsidP="000D0BF5">
      <w:pPr>
        <w:pStyle w:val="Textoindependiente"/>
        <w:numPr>
          <w:ilvl w:val="0"/>
          <w:numId w:val="26"/>
        </w:numPr>
        <w:autoSpaceDN/>
        <w:spacing w:before="2" w:after="0" w:line="276" w:lineRule="auto"/>
        <w:jc w:val="both"/>
        <w:textAlignment w:val="auto"/>
        <w:rPr>
          <w:rFonts w:ascii="Arial" w:hAnsi="Arial" w:cs="Arial"/>
          <w:color w:val="0D0D0D"/>
          <w:sz w:val="20"/>
          <w:szCs w:val="20"/>
        </w:rPr>
      </w:pPr>
      <w:r w:rsidRPr="00AB5EAF">
        <w:rPr>
          <w:rFonts w:ascii="Arial" w:hAnsi="Arial" w:cs="Arial"/>
          <w:color w:val="0D0D0D"/>
          <w:sz w:val="20"/>
          <w:szCs w:val="20"/>
        </w:rPr>
        <w:t xml:space="preserve">No se aceptarán puertas corredizas. </w:t>
      </w:r>
    </w:p>
    <w:p w:rsidR="000D0BF5" w:rsidRDefault="000D0BF5" w:rsidP="000D0BF5">
      <w:pPr>
        <w:pStyle w:val="Textoindependiente"/>
        <w:spacing w:before="2" w:after="0" w:line="276" w:lineRule="auto"/>
        <w:jc w:val="both"/>
        <w:rPr>
          <w:rFonts w:ascii="Arial" w:hAnsi="Arial" w:cs="Arial"/>
          <w:color w:val="0D0D0D"/>
          <w:sz w:val="20"/>
          <w:szCs w:val="20"/>
        </w:rPr>
      </w:pPr>
    </w:p>
    <w:p w:rsidR="000D0BF5" w:rsidRPr="0072017E" w:rsidRDefault="000D0BF5" w:rsidP="000D0BF5">
      <w:pPr>
        <w:pStyle w:val="Textoindependiente"/>
        <w:spacing w:after="0" w:line="276" w:lineRule="auto"/>
        <w:rPr>
          <w:rFonts w:ascii="Arial" w:hAnsi="Arial" w:cs="Arial"/>
          <w:b/>
          <w:color w:val="0D0D0D"/>
          <w:spacing w:val="-5"/>
          <w:sz w:val="20"/>
          <w:szCs w:val="20"/>
        </w:rPr>
      </w:pPr>
      <w:r w:rsidRPr="0072017E">
        <w:rPr>
          <w:rFonts w:ascii="Arial" w:hAnsi="Arial" w:cs="Arial"/>
          <w:b/>
          <w:color w:val="0D0D0D"/>
          <w:spacing w:val="-4"/>
          <w:sz w:val="20"/>
          <w:szCs w:val="20"/>
        </w:rPr>
        <w:t>3.</w:t>
      </w:r>
      <w:r>
        <w:rPr>
          <w:rFonts w:ascii="Arial" w:hAnsi="Arial" w:cs="Arial"/>
          <w:b/>
          <w:color w:val="0D0D0D"/>
          <w:spacing w:val="-4"/>
          <w:sz w:val="20"/>
          <w:szCs w:val="20"/>
        </w:rPr>
        <w:t>15</w:t>
      </w:r>
      <w:r w:rsidRPr="0072017E">
        <w:rPr>
          <w:rFonts w:ascii="Arial" w:hAnsi="Arial" w:cs="Arial"/>
          <w:b/>
          <w:color w:val="0D0D0D"/>
          <w:spacing w:val="-4"/>
          <w:sz w:val="20"/>
          <w:szCs w:val="20"/>
        </w:rPr>
        <w:t>.</w:t>
      </w:r>
      <w:r w:rsidRPr="0072017E">
        <w:rPr>
          <w:rFonts w:ascii="Arial" w:hAnsi="Arial" w:cs="Arial"/>
          <w:b/>
          <w:color w:val="0D0D0D"/>
          <w:spacing w:val="-4"/>
          <w:sz w:val="20"/>
          <w:szCs w:val="20"/>
        </w:rPr>
        <w:tab/>
      </w:r>
      <w:r w:rsidRPr="0072017E">
        <w:rPr>
          <w:rFonts w:ascii="Arial" w:hAnsi="Arial" w:cs="Arial"/>
          <w:b/>
          <w:color w:val="0D0D0D"/>
          <w:spacing w:val="-10"/>
          <w:sz w:val="20"/>
          <w:szCs w:val="20"/>
        </w:rPr>
        <w:t xml:space="preserve"> </w:t>
      </w:r>
      <w:r w:rsidRPr="0072017E">
        <w:rPr>
          <w:rFonts w:ascii="Arial" w:hAnsi="Arial" w:cs="Arial"/>
          <w:b/>
          <w:color w:val="0D0D0D"/>
          <w:spacing w:val="-4"/>
          <w:sz w:val="20"/>
          <w:szCs w:val="20"/>
        </w:rPr>
        <w:t>VENTANAS</w:t>
      </w:r>
      <w:r w:rsidRPr="0072017E">
        <w:rPr>
          <w:rFonts w:ascii="Arial" w:hAnsi="Arial" w:cs="Arial"/>
          <w:b/>
          <w:color w:val="0D0D0D"/>
          <w:spacing w:val="-10"/>
          <w:sz w:val="20"/>
          <w:szCs w:val="20"/>
        </w:rPr>
        <w:t xml:space="preserve"> </w:t>
      </w:r>
      <w:r w:rsidRPr="0072017E">
        <w:rPr>
          <w:rFonts w:ascii="Arial" w:hAnsi="Arial" w:cs="Arial"/>
          <w:b/>
          <w:color w:val="0D0D0D"/>
          <w:spacing w:val="-4"/>
          <w:sz w:val="20"/>
          <w:szCs w:val="20"/>
        </w:rPr>
        <w:t>O</w:t>
      </w:r>
      <w:r w:rsidRPr="0072017E">
        <w:rPr>
          <w:rFonts w:ascii="Arial" w:hAnsi="Arial" w:cs="Arial"/>
          <w:b/>
          <w:color w:val="0D0D0D"/>
          <w:spacing w:val="-9"/>
          <w:sz w:val="20"/>
          <w:szCs w:val="20"/>
        </w:rPr>
        <w:t xml:space="preserve"> </w:t>
      </w:r>
      <w:r w:rsidRPr="0072017E">
        <w:rPr>
          <w:rFonts w:ascii="Arial" w:hAnsi="Arial" w:cs="Arial"/>
          <w:b/>
          <w:color w:val="0D0D0D"/>
          <w:spacing w:val="-4"/>
          <w:sz w:val="20"/>
          <w:szCs w:val="20"/>
        </w:rPr>
        <w:t>PUERTAS</w:t>
      </w:r>
      <w:r w:rsidRPr="0072017E">
        <w:rPr>
          <w:rFonts w:ascii="Arial" w:hAnsi="Arial" w:cs="Arial"/>
          <w:b/>
          <w:color w:val="0D0D0D"/>
          <w:spacing w:val="-9"/>
          <w:sz w:val="20"/>
          <w:szCs w:val="20"/>
        </w:rPr>
        <w:t xml:space="preserve"> </w:t>
      </w:r>
      <w:r w:rsidRPr="0072017E">
        <w:rPr>
          <w:rFonts w:ascii="Arial" w:hAnsi="Arial" w:cs="Arial"/>
          <w:b/>
          <w:color w:val="0D0D0D"/>
          <w:spacing w:val="-5"/>
          <w:sz w:val="20"/>
          <w:szCs w:val="20"/>
        </w:rPr>
        <w:t>VENTANAS.</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Las dimensiones de las hojas de ventanas, deberán cumplir con las superficies mínimas de iluminación y ventilación</w:t>
      </w:r>
      <w:r w:rsidRPr="00AB5EAF">
        <w:rPr>
          <w:rFonts w:ascii="Arial" w:hAnsi="Arial" w:cs="Arial"/>
          <w:color w:val="0D0D0D"/>
          <w:spacing w:val="-1"/>
          <w:sz w:val="20"/>
          <w:szCs w:val="20"/>
        </w:rPr>
        <w:t xml:space="preserve"> </w:t>
      </w:r>
      <w:r w:rsidRPr="00AB5EAF">
        <w:rPr>
          <w:rFonts w:ascii="Arial" w:hAnsi="Arial" w:cs="Arial"/>
          <w:color w:val="0D0D0D"/>
          <w:sz w:val="20"/>
          <w:szCs w:val="20"/>
        </w:rPr>
        <w:t>que establezcan la</w:t>
      </w:r>
      <w:r w:rsidRPr="00AB5EAF">
        <w:rPr>
          <w:rFonts w:ascii="Arial" w:hAnsi="Arial" w:cs="Arial"/>
          <w:color w:val="0D0D0D"/>
          <w:spacing w:val="-1"/>
          <w:sz w:val="20"/>
          <w:szCs w:val="20"/>
        </w:rPr>
        <w:t xml:space="preserve"> </w:t>
      </w:r>
      <w:r w:rsidRPr="00AB5EAF">
        <w:rPr>
          <w:rFonts w:ascii="Arial" w:hAnsi="Arial" w:cs="Arial"/>
          <w:color w:val="0D0D0D"/>
          <w:sz w:val="20"/>
          <w:szCs w:val="20"/>
        </w:rPr>
        <w:t>Normativa Departamental y del M.V.O.T.</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Se admitirá como mínimo el uso de perfiles de aluminio anodizado de la serie tipo </w:t>
      </w:r>
      <w:proofErr w:type="spellStart"/>
      <w:r w:rsidRPr="00AB5EAF">
        <w:rPr>
          <w:rFonts w:ascii="Arial" w:hAnsi="Arial" w:cs="Arial"/>
          <w:color w:val="0D0D0D"/>
          <w:sz w:val="20"/>
          <w:szCs w:val="20"/>
        </w:rPr>
        <w:t>Mecal</w:t>
      </w:r>
      <w:proofErr w:type="spellEnd"/>
      <w:r w:rsidRPr="00AB5EAF">
        <w:rPr>
          <w:rFonts w:ascii="Arial" w:hAnsi="Arial" w:cs="Arial"/>
          <w:color w:val="0D0D0D"/>
          <w:sz w:val="20"/>
          <w:szCs w:val="20"/>
        </w:rPr>
        <w:t xml:space="preserve"> Estándar o similar, en aberturas de hasta 1,70 m de ancho x 1,50m de altura, si son realizadas con perfiles reforzados y vidrios de 4 </w:t>
      </w:r>
      <w:proofErr w:type="spellStart"/>
      <w:r w:rsidRPr="00AB5EAF">
        <w:rPr>
          <w:rFonts w:ascii="Arial" w:hAnsi="Arial" w:cs="Arial"/>
          <w:color w:val="0D0D0D"/>
          <w:sz w:val="20"/>
          <w:szCs w:val="20"/>
        </w:rPr>
        <w:t>mm.</w:t>
      </w:r>
      <w:proofErr w:type="spellEnd"/>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Para ventanas de tamaño reducido de baños y cocinas se admitirá el uso de perfiles de aluminio tipo serie </w:t>
      </w:r>
      <w:proofErr w:type="spellStart"/>
      <w:r w:rsidRPr="00AB5EAF">
        <w:rPr>
          <w:rFonts w:ascii="Arial" w:hAnsi="Arial" w:cs="Arial"/>
          <w:color w:val="0D0D0D"/>
          <w:sz w:val="20"/>
          <w:szCs w:val="20"/>
        </w:rPr>
        <w:t>Mecal</w:t>
      </w:r>
      <w:proofErr w:type="spellEnd"/>
      <w:r w:rsidRPr="00AB5EAF">
        <w:rPr>
          <w:rFonts w:ascii="Arial" w:hAnsi="Arial" w:cs="Arial"/>
          <w:color w:val="0D0D0D"/>
          <w:sz w:val="20"/>
          <w:szCs w:val="20"/>
        </w:rPr>
        <w:t xml:space="preserve"> Estándar o equivalente, con anodizado de 10 micras.</w:t>
      </w:r>
    </w:p>
    <w:p w:rsidR="000D0BF5" w:rsidRPr="00AB5EAF" w:rsidRDefault="000D0BF5" w:rsidP="000D0BF5">
      <w:pPr>
        <w:pStyle w:val="Textoindependiente"/>
        <w:spacing w:before="8"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w:t>
      </w:r>
      <w:r w:rsidRPr="00AB5EAF">
        <w:rPr>
          <w:rFonts w:ascii="Arial" w:hAnsi="Arial" w:cs="Arial"/>
          <w:color w:val="0D0D0D"/>
          <w:spacing w:val="-5"/>
          <w:sz w:val="20"/>
          <w:szCs w:val="20"/>
        </w:rPr>
        <w:t xml:space="preserve"> </w:t>
      </w:r>
      <w:r w:rsidRPr="00AB5EAF">
        <w:rPr>
          <w:rFonts w:ascii="Arial" w:hAnsi="Arial" w:cs="Arial"/>
          <w:color w:val="0D0D0D"/>
          <w:sz w:val="20"/>
          <w:szCs w:val="20"/>
        </w:rPr>
        <w:t>caso</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puertas</w:t>
      </w:r>
      <w:r w:rsidRPr="00AB5EAF">
        <w:rPr>
          <w:rFonts w:ascii="Arial" w:hAnsi="Arial" w:cs="Arial"/>
          <w:color w:val="0D0D0D"/>
          <w:spacing w:val="-2"/>
          <w:sz w:val="20"/>
          <w:szCs w:val="20"/>
        </w:rPr>
        <w:t xml:space="preserve"> </w:t>
      </w:r>
      <w:r w:rsidRPr="00AB5EAF">
        <w:rPr>
          <w:rFonts w:ascii="Arial" w:hAnsi="Arial" w:cs="Arial"/>
          <w:color w:val="0D0D0D"/>
          <w:sz w:val="20"/>
          <w:szCs w:val="20"/>
        </w:rPr>
        <w:t>ventana</w:t>
      </w:r>
      <w:r w:rsidRPr="00AB5EAF">
        <w:rPr>
          <w:rFonts w:ascii="Arial" w:hAnsi="Arial" w:cs="Arial"/>
          <w:color w:val="0D0D0D"/>
          <w:spacing w:val="-4"/>
          <w:sz w:val="20"/>
          <w:szCs w:val="20"/>
        </w:rPr>
        <w:t xml:space="preserve"> </w:t>
      </w:r>
      <w:r w:rsidRPr="00AB5EAF">
        <w:rPr>
          <w:rFonts w:ascii="Arial" w:hAnsi="Arial" w:cs="Arial"/>
          <w:color w:val="0D0D0D"/>
          <w:sz w:val="20"/>
          <w:szCs w:val="20"/>
        </w:rPr>
        <w:t>el</w:t>
      </w:r>
      <w:r w:rsidRPr="00AB5EAF">
        <w:rPr>
          <w:rFonts w:ascii="Arial" w:hAnsi="Arial" w:cs="Arial"/>
          <w:color w:val="0D0D0D"/>
          <w:spacing w:val="-3"/>
          <w:sz w:val="20"/>
          <w:szCs w:val="20"/>
        </w:rPr>
        <w:t xml:space="preserve"> </w:t>
      </w:r>
      <w:r w:rsidRPr="00AB5EAF">
        <w:rPr>
          <w:rFonts w:ascii="Arial" w:hAnsi="Arial" w:cs="Arial"/>
          <w:color w:val="0D0D0D"/>
          <w:sz w:val="20"/>
          <w:szCs w:val="20"/>
        </w:rPr>
        <w:t>ancho</w:t>
      </w:r>
      <w:r w:rsidRPr="00AB5EAF">
        <w:rPr>
          <w:rFonts w:ascii="Arial" w:hAnsi="Arial" w:cs="Arial"/>
          <w:color w:val="0D0D0D"/>
          <w:spacing w:val="-3"/>
          <w:sz w:val="20"/>
          <w:szCs w:val="20"/>
        </w:rPr>
        <w:t xml:space="preserve"> </w:t>
      </w:r>
      <w:r w:rsidRPr="00AB5EAF">
        <w:rPr>
          <w:rFonts w:ascii="Arial" w:hAnsi="Arial" w:cs="Arial"/>
          <w:color w:val="0D0D0D"/>
          <w:sz w:val="20"/>
          <w:szCs w:val="20"/>
        </w:rPr>
        <w:t>máximo</w:t>
      </w:r>
      <w:r w:rsidRPr="00AB5EAF">
        <w:rPr>
          <w:rFonts w:ascii="Arial" w:hAnsi="Arial" w:cs="Arial"/>
          <w:color w:val="0D0D0D"/>
          <w:spacing w:val="-3"/>
          <w:sz w:val="20"/>
          <w:szCs w:val="20"/>
        </w:rPr>
        <w:t xml:space="preserve"> </w:t>
      </w:r>
      <w:r w:rsidRPr="00AB5EAF">
        <w:rPr>
          <w:rFonts w:ascii="Arial" w:hAnsi="Arial" w:cs="Arial"/>
          <w:color w:val="0D0D0D"/>
          <w:sz w:val="20"/>
          <w:szCs w:val="20"/>
        </w:rPr>
        <w:t>permitido</w:t>
      </w:r>
      <w:r w:rsidRPr="00AB5EAF">
        <w:rPr>
          <w:rFonts w:ascii="Arial" w:hAnsi="Arial" w:cs="Arial"/>
          <w:color w:val="0D0D0D"/>
          <w:spacing w:val="-4"/>
          <w:sz w:val="20"/>
          <w:szCs w:val="20"/>
        </w:rPr>
        <w:t xml:space="preserve"> </w:t>
      </w:r>
      <w:r w:rsidRPr="00AB5EAF">
        <w:rPr>
          <w:rFonts w:ascii="Arial" w:hAnsi="Arial" w:cs="Arial"/>
          <w:color w:val="0D0D0D"/>
          <w:sz w:val="20"/>
          <w:szCs w:val="20"/>
        </w:rPr>
        <w:t>será</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1.60</w:t>
      </w:r>
      <w:r w:rsidRPr="00AB5EAF">
        <w:rPr>
          <w:rFonts w:ascii="Arial" w:hAnsi="Arial" w:cs="Arial"/>
          <w:color w:val="0D0D0D"/>
          <w:spacing w:val="-2"/>
          <w:sz w:val="20"/>
          <w:szCs w:val="20"/>
        </w:rPr>
        <w:t xml:space="preserve"> </w:t>
      </w:r>
      <w:r w:rsidRPr="00AB5EAF">
        <w:rPr>
          <w:rFonts w:ascii="Arial" w:hAnsi="Arial" w:cs="Arial"/>
          <w:color w:val="0D0D0D"/>
          <w:spacing w:val="-5"/>
          <w:sz w:val="20"/>
          <w:szCs w:val="20"/>
        </w:rPr>
        <w:t>m.</w:t>
      </w:r>
      <w:r>
        <w:rPr>
          <w:rFonts w:ascii="Arial" w:hAnsi="Arial" w:cs="Arial"/>
          <w:color w:val="0D0D0D"/>
          <w:spacing w:val="-5"/>
          <w:sz w:val="20"/>
          <w:szCs w:val="20"/>
        </w:rPr>
        <w:t xml:space="preserve"> </w:t>
      </w:r>
      <w:r w:rsidRPr="00AB5EAF">
        <w:rPr>
          <w:rFonts w:ascii="Arial" w:hAnsi="Arial" w:cs="Arial"/>
          <w:color w:val="0D0D0D"/>
          <w:sz w:val="20"/>
          <w:szCs w:val="20"/>
        </w:rPr>
        <w:t>En las viviendas y puertas de entrada al edificio, el despiezo de las aberturas no debe superar 1 m</w:t>
      </w:r>
      <w:r w:rsidRPr="0098604B">
        <w:rPr>
          <w:rFonts w:ascii="Arial" w:hAnsi="Arial" w:cs="Arial"/>
          <w:color w:val="0D0D0D"/>
          <w:sz w:val="20"/>
          <w:szCs w:val="20"/>
          <w:vertAlign w:val="superscript"/>
        </w:rPr>
        <w:t>2</w:t>
      </w:r>
      <w:r w:rsidRPr="00AB5EAF">
        <w:rPr>
          <w:rFonts w:ascii="Arial" w:hAnsi="Arial" w:cs="Arial"/>
          <w:color w:val="0D0D0D"/>
          <w:sz w:val="20"/>
          <w:szCs w:val="20"/>
        </w:rPr>
        <w:t xml:space="preserve"> de superficie vidriada.</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Ttulo1"/>
        <w:keepNext w:val="0"/>
        <w:keepLines w:val="0"/>
        <w:widowControl w:val="0"/>
        <w:numPr>
          <w:ilvl w:val="1"/>
          <w:numId w:val="41"/>
        </w:numPr>
        <w:tabs>
          <w:tab w:val="left" w:pos="928"/>
          <w:tab w:val="left" w:pos="929"/>
        </w:tabs>
        <w:suppressAutoHyphens w:val="0"/>
        <w:autoSpaceDE w:val="0"/>
        <w:spacing w:before="0" w:line="276" w:lineRule="auto"/>
        <w:textAlignment w:val="auto"/>
        <w:rPr>
          <w:rFonts w:ascii="Arial" w:hAnsi="Arial" w:cs="Arial"/>
          <w:sz w:val="20"/>
          <w:szCs w:val="20"/>
        </w:rPr>
      </w:pPr>
      <w:r w:rsidRPr="00AB5EAF">
        <w:rPr>
          <w:rFonts w:ascii="Arial" w:hAnsi="Arial" w:cs="Arial"/>
          <w:color w:val="0D0D0D"/>
          <w:spacing w:val="-2"/>
          <w:sz w:val="20"/>
          <w:szCs w:val="20"/>
        </w:rPr>
        <w:t>HERRAJES</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Sin perjuicio de lo exigido más abajo, las aberturas de aluminio incluirán todos los herrajes que provea el fabricante para cada tipo de abertura.</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8"/>
          <w:sz w:val="20"/>
          <w:szCs w:val="20"/>
        </w:rPr>
        <w:t xml:space="preserve"> </w:t>
      </w:r>
      <w:r w:rsidRPr="00AB5EAF">
        <w:rPr>
          <w:rFonts w:ascii="Arial" w:hAnsi="Arial" w:cs="Arial"/>
          <w:color w:val="0D0D0D"/>
          <w:sz w:val="20"/>
          <w:szCs w:val="20"/>
        </w:rPr>
        <w:t>colocarán</w:t>
      </w:r>
      <w:r w:rsidRPr="00AB5EAF">
        <w:rPr>
          <w:rFonts w:ascii="Arial" w:hAnsi="Arial" w:cs="Arial"/>
          <w:color w:val="0D0D0D"/>
          <w:spacing w:val="-4"/>
          <w:sz w:val="20"/>
          <w:szCs w:val="20"/>
        </w:rPr>
        <w:t xml:space="preserve"> </w:t>
      </w:r>
      <w:r w:rsidRPr="00AB5EAF">
        <w:rPr>
          <w:rFonts w:ascii="Arial" w:hAnsi="Arial" w:cs="Arial"/>
          <w:color w:val="0D0D0D"/>
          <w:sz w:val="20"/>
          <w:szCs w:val="20"/>
        </w:rPr>
        <w:t>como</w:t>
      </w:r>
      <w:r w:rsidRPr="00AB5EAF">
        <w:rPr>
          <w:rFonts w:ascii="Arial" w:hAnsi="Arial" w:cs="Arial"/>
          <w:color w:val="0D0D0D"/>
          <w:spacing w:val="-5"/>
          <w:sz w:val="20"/>
          <w:szCs w:val="20"/>
        </w:rPr>
        <w:t xml:space="preserve"> </w:t>
      </w:r>
      <w:r w:rsidRPr="00AB5EAF">
        <w:rPr>
          <w:rFonts w:ascii="Arial" w:hAnsi="Arial" w:cs="Arial"/>
          <w:color w:val="0D0D0D"/>
          <w:sz w:val="20"/>
          <w:szCs w:val="20"/>
        </w:rPr>
        <w:t>mínimo</w:t>
      </w:r>
      <w:r w:rsidRPr="00AB5EAF">
        <w:rPr>
          <w:rFonts w:ascii="Arial" w:hAnsi="Arial" w:cs="Arial"/>
          <w:color w:val="0D0D0D"/>
          <w:spacing w:val="-5"/>
          <w:sz w:val="20"/>
          <w:szCs w:val="20"/>
        </w:rPr>
        <w:t xml:space="preserve"> </w:t>
      </w:r>
      <w:r w:rsidRPr="00AB5EAF">
        <w:rPr>
          <w:rFonts w:ascii="Arial" w:hAnsi="Arial" w:cs="Arial"/>
          <w:color w:val="0D0D0D"/>
          <w:sz w:val="20"/>
          <w:szCs w:val="20"/>
        </w:rPr>
        <w:t>en</w:t>
      </w:r>
      <w:r w:rsidRPr="00AB5EAF">
        <w:rPr>
          <w:rFonts w:ascii="Arial" w:hAnsi="Arial" w:cs="Arial"/>
          <w:color w:val="0D0D0D"/>
          <w:spacing w:val="-4"/>
          <w:sz w:val="20"/>
          <w:szCs w:val="20"/>
        </w:rPr>
        <w:t xml:space="preserve"> </w:t>
      </w:r>
      <w:r w:rsidRPr="00AB5EAF">
        <w:rPr>
          <w:rFonts w:ascii="Arial" w:hAnsi="Arial" w:cs="Arial"/>
          <w:color w:val="0D0D0D"/>
          <w:sz w:val="20"/>
          <w:szCs w:val="20"/>
        </w:rPr>
        <w:t>cada</w:t>
      </w:r>
      <w:r w:rsidRPr="00AB5EAF">
        <w:rPr>
          <w:rFonts w:ascii="Arial" w:hAnsi="Arial" w:cs="Arial"/>
          <w:color w:val="0D0D0D"/>
          <w:spacing w:val="-4"/>
          <w:sz w:val="20"/>
          <w:szCs w:val="20"/>
        </w:rPr>
        <w:t xml:space="preserve"> </w:t>
      </w:r>
      <w:r w:rsidRPr="00AB5EAF">
        <w:rPr>
          <w:rFonts w:ascii="Arial" w:hAnsi="Arial" w:cs="Arial"/>
          <w:color w:val="0D0D0D"/>
          <w:sz w:val="20"/>
          <w:szCs w:val="20"/>
        </w:rPr>
        <w:t>abertura</w:t>
      </w:r>
      <w:r w:rsidRPr="00AB5EAF">
        <w:rPr>
          <w:rFonts w:ascii="Arial" w:hAnsi="Arial" w:cs="Arial"/>
          <w:color w:val="0D0D0D"/>
          <w:spacing w:val="-4"/>
          <w:sz w:val="20"/>
          <w:szCs w:val="20"/>
        </w:rPr>
        <w:t xml:space="preserve"> </w:t>
      </w:r>
      <w:r w:rsidRPr="00AB5EAF">
        <w:rPr>
          <w:rFonts w:ascii="Arial" w:hAnsi="Arial" w:cs="Arial"/>
          <w:color w:val="0D0D0D"/>
          <w:sz w:val="20"/>
          <w:szCs w:val="20"/>
        </w:rPr>
        <w:t>los</w:t>
      </w:r>
      <w:r w:rsidRPr="00AB5EAF">
        <w:rPr>
          <w:rFonts w:ascii="Arial" w:hAnsi="Arial" w:cs="Arial"/>
          <w:color w:val="0D0D0D"/>
          <w:spacing w:val="-3"/>
          <w:sz w:val="20"/>
          <w:szCs w:val="20"/>
        </w:rPr>
        <w:t xml:space="preserve"> </w:t>
      </w:r>
      <w:r w:rsidRPr="00AB5EAF">
        <w:rPr>
          <w:rFonts w:ascii="Arial" w:hAnsi="Arial" w:cs="Arial"/>
          <w:color w:val="0D0D0D"/>
          <w:sz w:val="20"/>
          <w:szCs w:val="20"/>
        </w:rPr>
        <w:t>siguientes</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herrajes: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72017E" w:rsidRDefault="000D0BF5" w:rsidP="000D0BF5">
      <w:pPr>
        <w:pStyle w:val="Prrafodelista"/>
        <w:numPr>
          <w:ilvl w:val="0"/>
          <w:numId w:val="20"/>
        </w:numPr>
        <w:tabs>
          <w:tab w:val="left" w:pos="355"/>
        </w:tabs>
        <w:suppressAutoHyphens w:val="0"/>
        <w:autoSpaceDE w:val="0"/>
        <w:spacing w:line="276" w:lineRule="auto"/>
        <w:textAlignment w:val="auto"/>
        <w:rPr>
          <w:rFonts w:ascii="Arial" w:hAnsi="Arial" w:cs="Arial"/>
          <w:sz w:val="20"/>
          <w:szCs w:val="20"/>
        </w:rPr>
      </w:pPr>
      <w:r w:rsidRPr="0072017E">
        <w:rPr>
          <w:rFonts w:ascii="Arial" w:hAnsi="Arial" w:cs="Arial"/>
          <w:color w:val="0D0D0D"/>
          <w:sz w:val="20"/>
          <w:szCs w:val="20"/>
        </w:rPr>
        <w:t>Puerta de acceso: una cerradura de seguridad de doble paleta y un picaporte con manija de bronce niquelado, aluminio pulido o similar.</w:t>
      </w:r>
    </w:p>
    <w:p w:rsidR="000D0BF5" w:rsidRPr="0072017E" w:rsidRDefault="000D0BF5" w:rsidP="000D0BF5">
      <w:pPr>
        <w:pStyle w:val="Prrafodelista"/>
        <w:numPr>
          <w:ilvl w:val="0"/>
          <w:numId w:val="20"/>
        </w:numPr>
        <w:tabs>
          <w:tab w:val="left" w:pos="400"/>
        </w:tabs>
        <w:suppressAutoHyphens w:val="0"/>
        <w:autoSpaceDE w:val="0"/>
        <w:spacing w:line="276" w:lineRule="auto"/>
        <w:textAlignment w:val="auto"/>
        <w:rPr>
          <w:rFonts w:ascii="Arial" w:hAnsi="Arial" w:cs="Arial"/>
          <w:sz w:val="20"/>
          <w:szCs w:val="20"/>
        </w:rPr>
      </w:pPr>
      <w:r w:rsidRPr="0072017E">
        <w:rPr>
          <w:rFonts w:ascii="Arial" w:hAnsi="Arial" w:cs="Arial"/>
          <w:color w:val="0D0D0D"/>
          <w:sz w:val="20"/>
          <w:szCs w:val="20"/>
        </w:rPr>
        <w:t>Puerta de salida al exterior desde la cocina: una cerradura de seguridad de doble paleta con picaporte de aluminio.</w:t>
      </w:r>
    </w:p>
    <w:p w:rsidR="000D0BF5" w:rsidRPr="00AB5EAF" w:rsidRDefault="000D0BF5" w:rsidP="000D0BF5">
      <w:pPr>
        <w:pStyle w:val="Prrafodelista"/>
        <w:numPr>
          <w:ilvl w:val="0"/>
          <w:numId w:val="20"/>
        </w:numPr>
        <w:tabs>
          <w:tab w:val="left" w:pos="362"/>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Puertas interiores: con un picaporte con manija de aluminio pulido o similar. Las puertas interiores no deberán tener herraje de seguridad.</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Los herrajes de manipulación en viviendas accesibles cumplirán con lo dispuesto en el presente </w:t>
      </w:r>
      <w:r w:rsidRPr="00AB5EAF">
        <w:rPr>
          <w:rFonts w:ascii="Arial" w:hAnsi="Arial" w:cs="Arial"/>
          <w:color w:val="0D0D0D"/>
          <w:spacing w:val="-2"/>
          <w:sz w:val="20"/>
          <w:szCs w:val="20"/>
        </w:rPr>
        <w:t>Pliego.</w:t>
      </w:r>
    </w:p>
    <w:p w:rsidR="000D0BF5" w:rsidRDefault="000D0BF5" w:rsidP="000D0BF5">
      <w:pPr>
        <w:pStyle w:val="Textoindependiente"/>
        <w:rPr>
          <w:rFonts w:ascii="Arial" w:hAnsi="Arial" w:cs="Arial"/>
          <w:color w:val="0D0D0D"/>
          <w:sz w:val="20"/>
          <w:szCs w:val="20"/>
        </w:rPr>
      </w:pPr>
    </w:p>
    <w:p w:rsidR="000D0BF5" w:rsidRDefault="000D0BF5" w:rsidP="000D0BF5">
      <w:pPr>
        <w:pStyle w:val="Textoindependiente"/>
        <w:rPr>
          <w:rFonts w:ascii="Arial" w:hAnsi="Arial" w:cs="Arial"/>
          <w:color w:val="0D0D0D"/>
          <w:sz w:val="20"/>
          <w:szCs w:val="20"/>
        </w:rPr>
      </w:pPr>
      <w:r>
        <w:rPr>
          <w:rFonts w:ascii="Arial" w:hAnsi="Arial" w:cs="Arial"/>
          <w:color w:val="0D0D0D"/>
          <w:sz w:val="20"/>
          <w:szCs w:val="20"/>
        </w:rPr>
        <w:t xml:space="preserve">El número de </w:t>
      </w:r>
      <w:proofErr w:type="spellStart"/>
      <w:r>
        <w:rPr>
          <w:rFonts w:ascii="Arial" w:hAnsi="Arial" w:cs="Arial"/>
          <w:color w:val="0D0D0D"/>
          <w:sz w:val="20"/>
          <w:szCs w:val="20"/>
        </w:rPr>
        <w:t>pomelas</w:t>
      </w:r>
      <w:proofErr w:type="spellEnd"/>
      <w:r>
        <w:rPr>
          <w:rFonts w:ascii="Arial" w:hAnsi="Arial" w:cs="Arial"/>
          <w:color w:val="0D0D0D"/>
          <w:sz w:val="20"/>
          <w:szCs w:val="20"/>
        </w:rPr>
        <w:t xml:space="preserve"> o bisagras por cada hoja serán los que indica la MCG del MTOP- 2006.</w:t>
      </w:r>
    </w:p>
    <w:p w:rsidR="000D0BF5" w:rsidRDefault="000D0BF5" w:rsidP="000D0BF5">
      <w:pPr>
        <w:pStyle w:val="Textoindependiente"/>
        <w:rPr>
          <w:rFonts w:ascii="Arial" w:hAnsi="Arial" w:cs="Arial"/>
          <w:color w:val="0D0D0D"/>
          <w:sz w:val="20"/>
          <w:szCs w:val="20"/>
        </w:rPr>
      </w:pPr>
      <w:r>
        <w:rPr>
          <w:rFonts w:ascii="Arial" w:hAnsi="Arial" w:cs="Arial"/>
          <w:color w:val="0D0D0D"/>
          <w:sz w:val="20"/>
          <w:szCs w:val="20"/>
        </w:rPr>
        <w:t xml:space="preserve">Para las ventanas se exigirá que todos los herrajes de sujeción aseguren un buen funcionamiento y manutención; los elementos de cierre tendrán un espesor, diseño y dimensiones que aseguren además su </w:t>
      </w:r>
      <w:proofErr w:type="spellStart"/>
      <w:r>
        <w:rPr>
          <w:rFonts w:ascii="Arial" w:hAnsi="Arial" w:cs="Arial"/>
          <w:color w:val="0D0D0D"/>
          <w:sz w:val="20"/>
          <w:szCs w:val="20"/>
        </w:rPr>
        <w:t>indeformabilidad</w:t>
      </w:r>
      <w:proofErr w:type="spellEnd"/>
      <w:r>
        <w:rPr>
          <w:rFonts w:ascii="Arial" w:hAnsi="Arial" w:cs="Arial"/>
          <w:color w:val="0D0D0D"/>
          <w:sz w:val="20"/>
          <w:szCs w:val="20"/>
        </w:rPr>
        <w:t>. Independientemente de lo anterior, todas las ventanas y puertas ventanas corredizas tendrán trabas de seguridad del tipo pasadores verticales o un dispositivo de equivalente prestación de seguridad, independientemente del cierre a inyección correspondiente a la serie propuesta.</w:t>
      </w:r>
    </w:p>
    <w:p w:rsidR="000D0BF5" w:rsidRDefault="000D0BF5" w:rsidP="000D0BF5">
      <w:pPr>
        <w:pStyle w:val="Ttulo1"/>
        <w:keepNext w:val="0"/>
        <w:keepLines w:val="0"/>
        <w:widowControl w:val="0"/>
        <w:tabs>
          <w:tab w:val="left" w:pos="928"/>
          <w:tab w:val="left" w:pos="929"/>
        </w:tabs>
        <w:autoSpaceDE w:val="0"/>
        <w:spacing w:before="0" w:line="276" w:lineRule="auto"/>
        <w:rPr>
          <w:rFonts w:ascii="Arial" w:eastAsia="SimSun" w:hAnsi="Arial" w:cs="Arial"/>
          <w:b w:val="0"/>
          <w:bCs w:val="0"/>
          <w:color w:val="auto"/>
          <w:kern w:val="1"/>
          <w:sz w:val="20"/>
          <w:szCs w:val="20"/>
          <w:lang w:val="es-UY" w:eastAsia="hi-IN" w:bidi="hi-IN"/>
        </w:rPr>
      </w:pPr>
    </w:p>
    <w:p w:rsidR="000D0BF5" w:rsidRPr="00AB5EAF" w:rsidRDefault="000D0BF5" w:rsidP="000D0BF5">
      <w:pPr>
        <w:pStyle w:val="Ttulo1"/>
        <w:keepNext w:val="0"/>
        <w:keepLines w:val="0"/>
        <w:widowControl w:val="0"/>
        <w:numPr>
          <w:ilvl w:val="1"/>
          <w:numId w:val="41"/>
        </w:numPr>
        <w:tabs>
          <w:tab w:val="left" w:pos="928"/>
          <w:tab w:val="left" w:pos="929"/>
        </w:tabs>
        <w:suppressAutoHyphens w:val="0"/>
        <w:autoSpaceDE w:val="0"/>
        <w:spacing w:before="0" w:line="276" w:lineRule="auto"/>
        <w:textAlignment w:val="auto"/>
        <w:rPr>
          <w:rFonts w:ascii="Arial" w:hAnsi="Arial" w:cs="Arial"/>
          <w:sz w:val="20"/>
          <w:szCs w:val="20"/>
        </w:rPr>
      </w:pPr>
      <w:r w:rsidRPr="00AB5EAF">
        <w:rPr>
          <w:rFonts w:ascii="Arial" w:hAnsi="Arial" w:cs="Arial"/>
          <w:color w:val="0D0D0D"/>
          <w:spacing w:val="-2"/>
          <w:sz w:val="20"/>
          <w:szCs w:val="20"/>
        </w:rPr>
        <w:t>VIDRIOS</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Serán de primera calidad, transparentes, excepto en baños de viviendas en planta baja, donde deberán ser traslúcidos.</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Sus dimensiones y espesores serán acorde a las exigencias de los manuales de los proveedores de la </w:t>
      </w:r>
      <w:proofErr w:type="spellStart"/>
      <w:r w:rsidRPr="00AB5EAF">
        <w:rPr>
          <w:rFonts w:ascii="Arial" w:hAnsi="Arial" w:cs="Arial"/>
          <w:color w:val="0D0D0D"/>
          <w:sz w:val="20"/>
          <w:szCs w:val="20"/>
        </w:rPr>
        <w:t>perfilería</w:t>
      </w:r>
      <w:proofErr w:type="spellEnd"/>
      <w:r w:rsidRPr="00AB5EAF">
        <w:rPr>
          <w:rFonts w:ascii="Arial" w:hAnsi="Arial" w:cs="Arial"/>
          <w:color w:val="0D0D0D"/>
          <w:sz w:val="20"/>
          <w:szCs w:val="20"/>
        </w:rPr>
        <w:t xml:space="preserve"> de aluminio ofertada. Se deberá indicar el manual a utilizar.</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tulo1"/>
        <w:keepNext w:val="0"/>
        <w:keepLines w:val="0"/>
        <w:widowControl w:val="0"/>
        <w:numPr>
          <w:ilvl w:val="1"/>
          <w:numId w:val="41"/>
        </w:numPr>
        <w:tabs>
          <w:tab w:val="left" w:pos="928"/>
          <w:tab w:val="left" w:pos="929"/>
        </w:tabs>
        <w:suppressAutoHyphens w:val="0"/>
        <w:autoSpaceDE w:val="0"/>
        <w:spacing w:before="0" w:line="276" w:lineRule="auto"/>
        <w:ind w:left="0" w:firstLine="0"/>
        <w:textAlignment w:val="auto"/>
        <w:rPr>
          <w:rFonts w:ascii="Arial" w:hAnsi="Arial" w:cs="Arial"/>
          <w:sz w:val="20"/>
          <w:szCs w:val="20"/>
        </w:rPr>
      </w:pPr>
      <w:r w:rsidRPr="00AB5EAF">
        <w:rPr>
          <w:rFonts w:ascii="Arial" w:hAnsi="Arial" w:cs="Arial"/>
          <w:color w:val="0D0D0D"/>
          <w:spacing w:val="-2"/>
          <w:sz w:val="20"/>
          <w:szCs w:val="20"/>
        </w:rPr>
        <w:t>PROTECCIONES</w:t>
      </w:r>
    </w:p>
    <w:p w:rsidR="000D0BF5" w:rsidRPr="00AB5EAF" w:rsidRDefault="000D0BF5" w:rsidP="000D0BF5">
      <w:pPr>
        <w:pStyle w:val="Textoindependiente"/>
        <w:spacing w:after="0" w:line="276" w:lineRule="auto"/>
        <w:rPr>
          <w:rFonts w:ascii="Arial" w:hAnsi="Arial" w:cs="Arial"/>
          <w:sz w:val="20"/>
          <w:szCs w:val="20"/>
        </w:rPr>
      </w:pPr>
    </w:p>
    <w:p w:rsidR="000D0BF5" w:rsidRDefault="000D0BF5" w:rsidP="000D0BF5">
      <w:pPr>
        <w:pStyle w:val="Textoindependiente"/>
        <w:spacing w:before="1" w:after="0" w:line="276" w:lineRule="auto"/>
        <w:jc w:val="both"/>
        <w:rPr>
          <w:rFonts w:ascii="Arial" w:hAnsi="Arial" w:cs="Arial"/>
          <w:color w:val="0D0D0D"/>
          <w:sz w:val="20"/>
          <w:szCs w:val="20"/>
        </w:rPr>
      </w:pP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valorará</w:t>
      </w:r>
      <w:r w:rsidRPr="00AB5EAF">
        <w:rPr>
          <w:rFonts w:ascii="Arial" w:hAnsi="Arial" w:cs="Arial"/>
          <w:color w:val="0D0D0D"/>
          <w:spacing w:val="-5"/>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inclusión</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elementos</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protección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solar</w:t>
      </w:r>
      <w:r w:rsidRPr="00AB5EAF">
        <w:rPr>
          <w:rFonts w:ascii="Arial" w:hAnsi="Arial" w:cs="Arial"/>
          <w:color w:val="0D0D0D"/>
          <w:spacing w:val="-5"/>
          <w:sz w:val="20"/>
          <w:szCs w:val="20"/>
        </w:rPr>
        <w:t xml:space="preserve"> </w:t>
      </w:r>
      <w:r w:rsidRPr="00AB5EAF">
        <w:rPr>
          <w:rFonts w:ascii="Arial" w:hAnsi="Arial" w:cs="Arial"/>
          <w:color w:val="0D0D0D"/>
          <w:sz w:val="20"/>
          <w:szCs w:val="20"/>
        </w:rPr>
        <w:t>en</w:t>
      </w:r>
      <w:r w:rsidRPr="00AB5EAF">
        <w:rPr>
          <w:rFonts w:ascii="Arial" w:hAnsi="Arial" w:cs="Arial"/>
          <w:color w:val="0D0D0D"/>
          <w:spacing w:val="-5"/>
          <w:sz w:val="20"/>
          <w:szCs w:val="20"/>
        </w:rPr>
        <w:t xml:space="preserve"> </w:t>
      </w:r>
      <w:r w:rsidRPr="00AB5EAF">
        <w:rPr>
          <w:rFonts w:ascii="Arial" w:hAnsi="Arial" w:cs="Arial"/>
          <w:color w:val="0D0D0D"/>
          <w:sz w:val="20"/>
          <w:szCs w:val="20"/>
        </w:rPr>
        <w:t>las</w:t>
      </w:r>
      <w:r w:rsidRPr="00AB5EAF">
        <w:rPr>
          <w:rFonts w:ascii="Arial" w:hAnsi="Arial" w:cs="Arial"/>
          <w:color w:val="0D0D0D"/>
          <w:spacing w:val="-4"/>
          <w:sz w:val="20"/>
          <w:szCs w:val="20"/>
        </w:rPr>
        <w:t xml:space="preserve"> </w:t>
      </w:r>
      <w:r w:rsidRPr="00AB5EAF">
        <w:rPr>
          <w:rFonts w:ascii="Arial" w:hAnsi="Arial" w:cs="Arial"/>
          <w:color w:val="0D0D0D"/>
          <w:sz w:val="20"/>
          <w:szCs w:val="20"/>
        </w:rPr>
        <w:t>aberturas</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vivienda</w:t>
      </w:r>
      <w:r>
        <w:rPr>
          <w:rFonts w:ascii="Arial" w:hAnsi="Arial" w:cs="Arial"/>
          <w:color w:val="0D0D0D"/>
          <w:sz w:val="20"/>
          <w:szCs w:val="20"/>
        </w:rPr>
        <w:t>:</w:t>
      </w:r>
    </w:p>
    <w:p w:rsidR="000D0BF5" w:rsidRDefault="000D0BF5" w:rsidP="000D0BF5">
      <w:pPr>
        <w:pStyle w:val="Textoindependiente"/>
        <w:spacing w:before="1" w:after="0" w:line="276" w:lineRule="auto"/>
        <w:jc w:val="both"/>
        <w:rPr>
          <w:rFonts w:ascii="Arial" w:hAnsi="Arial" w:cs="Arial"/>
          <w:color w:val="0D0D0D"/>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a.- Protección de aberturas.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Toda ventana de dormitorio deberá contar con cortina de enrollar con accionamiento desde el interior del local.</w:t>
      </w:r>
    </w:p>
    <w:p w:rsidR="000D0BF5" w:rsidRPr="00AB5EAF" w:rsidRDefault="000D0BF5" w:rsidP="000D0BF5">
      <w:pPr>
        <w:pStyle w:val="Textoindependiente"/>
        <w:spacing w:before="7"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pacing w:val="-2"/>
          <w:sz w:val="20"/>
          <w:szCs w:val="20"/>
        </w:rPr>
        <w:t>b.-</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Barandas</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escaleras,</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circulaciones,</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terrazas</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o</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balcones.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Todas las barandas de protección tendrán un alto mínimo de 1 metro y sus huecos o vacíos no podrán exceder los 10 centímetros libres en sus elementos. Deberán cumplir con la </w:t>
      </w:r>
      <w:r>
        <w:rPr>
          <w:rFonts w:ascii="Arial" w:hAnsi="Arial" w:cs="Arial"/>
          <w:color w:val="0D0D0D"/>
          <w:sz w:val="20"/>
          <w:szCs w:val="20"/>
        </w:rPr>
        <w:t>n</w:t>
      </w:r>
      <w:r w:rsidRPr="00AB5EAF">
        <w:rPr>
          <w:rFonts w:ascii="Arial" w:hAnsi="Arial" w:cs="Arial"/>
          <w:color w:val="0D0D0D"/>
          <w:sz w:val="20"/>
          <w:szCs w:val="20"/>
        </w:rPr>
        <w:t xml:space="preserve">ormativa de accesibilidad </w:t>
      </w:r>
      <w:r>
        <w:rPr>
          <w:rFonts w:ascii="Arial" w:hAnsi="Arial" w:cs="Arial"/>
          <w:color w:val="0D0D0D"/>
          <w:sz w:val="20"/>
          <w:szCs w:val="20"/>
        </w:rPr>
        <w:t>d</w:t>
      </w:r>
      <w:r w:rsidRPr="00AB5EAF">
        <w:rPr>
          <w:rFonts w:ascii="Arial" w:hAnsi="Arial" w:cs="Arial"/>
          <w:color w:val="0D0D0D"/>
          <w:sz w:val="20"/>
          <w:szCs w:val="20"/>
        </w:rPr>
        <w:t xml:space="preserve">epartamental y con la </w:t>
      </w:r>
      <w:r>
        <w:rPr>
          <w:rFonts w:ascii="Arial" w:hAnsi="Arial" w:cs="Arial"/>
          <w:color w:val="0D0D0D"/>
          <w:sz w:val="20"/>
          <w:szCs w:val="20"/>
        </w:rPr>
        <w:t>N</w:t>
      </w:r>
      <w:r w:rsidRPr="00AB5EAF">
        <w:rPr>
          <w:rFonts w:ascii="Arial" w:hAnsi="Arial" w:cs="Arial"/>
          <w:color w:val="0D0D0D"/>
          <w:sz w:val="20"/>
          <w:szCs w:val="20"/>
        </w:rPr>
        <w:t>orma UNIT vigente.</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Las barandas de escaleras de interiores del conjunto, deberán ser de aluminio no admitiéndose otro </w:t>
      </w:r>
      <w:r w:rsidRPr="00AB5EAF">
        <w:rPr>
          <w:rFonts w:ascii="Arial" w:hAnsi="Arial" w:cs="Arial"/>
          <w:color w:val="0D0D0D"/>
          <w:spacing w:val="-2"/>
          <w:sz w:val="20"/>
          <w:szCs w:val="20"/>
        </w:rPr>
        <w:t>material.</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6"/>
          <w:sz w:val="20"/>
          <w:szCs w:val="20"/>
        </w:rPr>
        <w:t xml:space="preserve"> </w:t>
      </w:r>
      <w:r w:rsidRPr="00AB5EAF">
        <w:rPr>
          <w:rFonts w:ascii="Arial" w:hAnsi="Arial" w:cs="Arial"/>
          <w:color w:val="0D0D0D"/>
          <w:sz w:val="20"/>
          <w:szCs w:val="20"/>
        </w:rPr>
        <w:t>presentará</w:t>
      </w:r>
      <w:r w:rsidRPr="00AB5EAF">
        <w:rPr>
          <w:rFonts w:ascii="Arial" w:hAnsi="Arial" w:cs="Arial"/>
          <w:color w:val="0D0D0D"/>
          <w:spacing w:val="-6"/>
          <w:sz w:val="20"/>
          <w:szCs w:val="20"/>
        </w:rPr>
        <w:t xml:space="preserve"> </w:t>
      </w:r>
      <w:r w:rsidRPr="00AB5EAF">
        <w:rPr>
          <w:rFonts w:ascii="Arial" w:hAnsi="Arial" w:cs="Arial"/>
          <w:color w:val="0D0D0D"/>
          <w:sz w:val="20"/>
          <w:szCs w:val="20"/>
        </w:rPr>
        <w:t>detalle</w:t>
      </w:r>
      <w:r w:rsidRPr="00AB5EAF">
        <w:rPr>
          <w:rFonts w:ascii="Arial" w:hAnsi="Arial" w:cs="Arial"/>
          <w:color w:val="0D0D0D"/>
          <w:spacing w:val="-6"/>
          <w:sz w:val="20"/>
          <w:szCs w:val="20"/>
        </w:rPr>
        <w:t xml:space="preserve"> </w:t>
      </w:r>
      <w:r w:rsidRPr="00AB5EAF">
        <w:rPr>
          <w:rFonts w:ascii="Arial" w:hAnsi="Arial" w:cs="Arial"/>
          <w:color w:val="0D0D0D"/>
          <w:sz w:val="20"/>
          <w:szCs w:val="20"/>
        </w:rPr>
        <w:t>a</w:t>
      </w:r>
      <w:r w:rsidRPr="00AB5EAF">
        <w:rPr>
          <w:rFonts w:ascii="Arial" w:hAnsi="Arial" w:cs="Arial"/>
          <w:color w:val="0D0D0D"/>
          <w:spacing w:val="-6"/>
          <w:sz w:val="20"/>
          <w:szCs w:val="20"/>
        </w:rPr>
        <w:t xml:space="preserve"> </w:t>
      </w:r>
      <w:r w:rsidRPr="00AB5EAF">
        <w:rPr>
          <w:rFonts w:ascii="Arial" w:hAnsi="Arial" w:cs="Arial"/>
          <w:color w:val="0D0D0D"/>
          <w:sz w:val="20"/>
          <w:szCs w:val="20"/>
        </w:rPr>
        <w:t>escala</w:t>
      </w:r>
      <w:r w:rsidRPr="00AB5EAF">
        <w:rPr>
          <w:rFonts w:ascii="Arial" w:hAnsi="Arial" w:cs="Arial"/>
          <w:color w:val="0D0D0D"/>
          <w:spacing w:val="-6"/>
          <w:sz w:val="20"/>
          <w:szCs w:val="20"/>
        </w:rPr>
        <w:t xml:space="preserve"> </w:t>
      </w:r>
      <w:r w:rsidRPr="00AB5EAF">
        <w:rPr>
          <w:rFonts w:ascii="Arial" w:hAnsi="Arial" w:cs="Arial"/>
          <w:color w:val="0D0D0D"/>
          <w:sz w:val="20"/>
          <w:szCs w:val="20"/>
        </w:rPr>
        <w:t>1.20,</w:t>
      </w:r>
      <w:r w:rsidRPr="00AB5EAF">
        <w:rPr>
          <w:rFonts w:ascii="Arial" w:hAnsi="Arial" w:cs="Arial"/>
          <w:color w:val="0D0D0D"/>
          <w:spacing w:val="-6"/>
          <w:sz w:val="20"/>
          <w:szCs w:val="20"/>
        </w:rPr>
        <w:t xml:space="preserve"> </w:t>
      </w:r>
      <w:r w:rsidRPr="00AB5EAF">
        <w:rPr>
          <w:rFonts w:ascii="Arial" w:hAnsi="Arial" w:cs="Arial"/>
          <w:color w:val="0D0D0D"/>
          <w:sz w:val="20"/>
          <w:szCs w:val="20"/>
        </w:rPr>
        <w:t>indicando</w:t>
      </w:r>
      <w:r w:rsidRPr="00AB5EAF">
        <w:rPr>
          <w:rFonts w:ascii="Arial" w:hAnsi="Arial" w:cs="Arial"/>
          <w:color w:val="0D0D0D"/>
          <w:spacing w:val="-6"/>
          <w:sz w:val="20"/>
          <w:szCs w:val="20"/>
        </w:rPr>
        <w:t xml:space="preserve"> </w:t>
      </w:r>
      <w:r w:rsidRPr="00AB5EAF">
        <w:rPr>
          <w:rFonts w:ascii="Arial" w:hAnsi="Arial" w:cs="Arial"/>
          <w:color w:val="0D0D0D"/>
          <w:sz w:val="20"/>
          <w:szCs w:val="20"/>
        </w:rPr>
        <w:t>claramente</w:t>
      </w:r>
      <w:r w:rsidRPr="00AB5EAF">
        <w:rPr>
          <w:rFonts w:ascii="Arial" w:hAnsi="Arial" w:cs="Arial"/>
          <w:color w:val="0D0D0D"/>
          <w:spacing w:val="-6"/>
          <w:sz w:val="20"/>
          <w:szCs w:val="20"/>
        </w:rPr>
        <w:t xml:space="preserve"> </w:t>
      </w:r>
      <w:r w:rsidRPr="00AB5EAF">
        <w:rPr>
          <w:rFonts w:ascii="Arial" w:hAnsi="Arial" w:cs="Arial"/>
          <w:color w:val="0D0D0D"/>
          <w:sz w:val="20"/>
          <w:szCs w:val="20"/>
        </w:rPr>
        <w:t>la</w:t>
      </w:r>
      <w:r w:rsidRPr="00AB5EAF">
        <w:rPr>
          <w:rFonts w:ascii="Arial" w:hAnsi="Arial" w:cs="Arial"/>
          <w:color w:val="0D0D0D"/>
          <w:spacing w:val="-6"/>
          <w:sz w:val="20"/>
          <w:szCs w:val="20"/>
        </w:rPr>
        <w:t xml:space="preserve"> </w:t>
      </w:r>
      <w:r w:rsidRPr="00AB5EAF">
        <w:rPr>
          <w:rFonts w:ascii="Arial" w:hAnsi="Arial" w:cs="Arial"/>
          <w:color w:val="0D0D0D"/>
          <w:sz w:val="20"/>
          <w:szCs w:val="20"/>
        </w:rPr>
        <w:t>solución</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fijación. No se aceptará vidrio en barandas.</w:t>
      </w:r>
    </w:p>
    <w:p w:rsidR="000D0BF5" w:rsidRPr="00AB5EAF" w:rsidRDefault="000D0BF5" w:rsidP="000D0BF5">
      <w:pPr>
        <w:pStyle w:val="Prrafodelista"/>
        <w:numPr>
          <w:ilvl w:val="1"/>
          <w:numId w:val="41"/>
        </w:numPr>
        <w:tabs>
          <w:tab w:val="left" w:pos="928"/>
          <w:tab w:val="left" w:pos="929"/>
        </w:tabs>
        <w:suppressAutoHyphens w:val="0"/>
        <w:autoSpaceDE w:val="0"/>
        <w:spacing w:before="197" w:line="276" w:lineRule="auto"/>
        <w:ind w:left="0" w:firstLine="0"/>
        <w:jc w:val="left"/>
        <w:textAlignment w:val="auto"/>
        <w:rPr>
          <w:rFonts w:ascii="Arial" w:hAnsi="Arial" w:cs="Arial"/>
          <w:b/>
          <w:sz w:val="20"/>
          <w:szCs w:val="20"/>
        </w:rPr>
      </w:pPr>
      <w:r w:rsidRPr="00AB5EAF">
        <w:rPr>
          <w:rFonts w:ascii="Arial" w:hAnsi="Arial" w:cs="Arial"/>
          <w:b/>
          <w:color w:val="0D0D0D"/>
          <w:spacing w:val="-4"/>
          <w:sz w:val="20"/>
          <w:szCs w:val="20"/>
        </w:rPr>
        <w:t xml:space="preserve">TERMINACIONES </w:t>
      </w:r>
    </w:p>
    <w:p w:rsidR="000D0BF5" w:rsidRPr="00025A38" w:rsidRDefault="000D0BF5" w:rsidP="000D0BF5">
      <w:pPr>
        <w:pStyle w:val="Prrafodelista"/>
        <w:tabs>
          <w:tab w:val="left" w:pos="928"/>
          <w:tab w:val="left" w:pos="929"/>
        </w:tabs>
        <w:spacing w:before="197" w:line="276" w:lineRule="auto"/>
        <w:ind w:left="0"/>
        <w:rPr>
          <w:rFonts w:ascii="Arial" w:hAnsi="Arial" w:cs="Arial"/>
          <w:color w:val="0D0D0D"/>
          <w:sz w:val="20"/>
          <w:szCs w:val="20"/>
        </w:rPr>
      </w:pPr>
      <w:r w:rsidRPr="00025A38">
        <w:rPr>
          <w:rFonts w:ascii="Arial" w:hAnsi="Arial" w:cs="Arial"/>
          <w:color w:val="0D0D0D"/>
          <w:sz w:val="20"/>
          <w:szCs w:val="20"/>
        </w:rPr>
        <w:t xml:space="preserve">3.19.1. </w:t>
      </w:r>
      <w:r w:rsidRPr="00025A38">
        <w:rPr>
          <w:rFonts w:ascii="Arial" w:hAnsi="Arial" w:cs="Arial"/>
          <w:color w:val="0D0D0D"/>
          <w:sz w:val="20"/>
          <w:szCs w:val="20"/>
        </w:rPr>
        <w:tab/>
        <w:t>MUROS EXTERIORES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Los</w:t>
      </w:r>
      <w:r w:rsidRPr="00AB5EAF">
        <w:rPr>
          <w:rFonts w:ascii="Arial" w:hAnsi="Arial" w:cs="Arial"/>
          <w:color w:val="0D0D0D"/>
          <w:spacing w:val="-6"/>
          <w:sz w:val="20"/>
          <w:szCs w:val="20"/>
        </w:rPr>
        <w:t xml:space="preserve"> </w:t>
      </w:r>
      <w:r w:rsidRPr="00AB5EAF">
        <w:rPr>
          <w:rFonts w:ascii="Arial" w:hAnsi="Arial" w:cs="Arial"/>
          <w:color w:val="0D0D0D"/>
          <w:sz w:val="20"/>
          <w:szCs w:val="20"/>
        </w:rPr>
        <w:t>muros</w:t>
      </w:r>
      <w:r w:rsidRPr="00AB5EAF">
        <w:rPr>
          <w:rFonts w:ascii="Arial" w:hAnsi="Arial" w:cs="Arial"/>
          <w:color w:val="0D0D0D"/>
          <w:spacing w:val="-7"/>
          <w:sz w:val="20"/>
          <w:szCs w:val="20"/>
        </w:rPr>
        <w:t xml:space="preserve"> </w:t>
      </w:r>
      <w:r w:rsidRPr="00AB5EAF">
        <w:rPr>
          <w:rFonts w:ascii="Arial" w:hAnsi="Arial" w:cs="Arial"/>
          <w:color w:val="0D0D0D"/>
          <w:sz w:val="20"/>
          <w:szCs w:val="20"/>
        </w:rPr>
        <w:t>exteriores</w:t>
      </w:r>
      <w:r w:rsidRPr="00AB5EAF">
        <w:rPr>
          <w:rFonts w:ascii="Arial" w:hAnsi="Arial" w:cs="Arial"/>
          <w:color w:val="0D0D0D"/>
          <w:spacing w:val="-6"/>
          <w:sz w:val="20"/>
          <w:szCs w:val="20"/>
        </w:rPr>
        <w:t xml:space="preserve"> </w:t>
      </w:r>
      <w:r w:rsidRPr="00AB5EAF">
        <w:rPr>
          <w:rFonts w:ascii="Arial" w:hAnsi="Arial" w:cs="Arial"/>
          <w:color w:val="0D0D0D"/>
          <w:sz w:val="20"/>
          <w:szCs w:val="20"/>
        </w:rPr>
        <w:t>deberán</w:t>
      </w:r>
      <w:r w:rsidRPr="00AB5EAF">
        <w:rPr>
          <w:rFonts w:ascii="Arial" w:hAnsi="Arial" w:cs="Arial"/>
          <w:color w:val="0D0D0D"/>
          <w:spacing w:val="-7"/>
          <w:sz w:val="20"/>
          <w:szCs w:val="20"/>
        </w:rPr>
        <w:t xml:space="preserve"> </w:t>
      </w:r>
      <w:r w:rsidRPr="00AB5EAF">
        <w:rPr>
          <w:rFonts w:ascii="Arial" w:hAnsi="Arial" w:cs="Arial"/>
          <w:color w:val="0D0D0D"/>
          <w:sz w:val="20"/>
          <w:szCs w:val="20"/>
        </w:rPr>
        <w:t>terminarse</w:t>
      </w:r>
      <w:r w:rsidRPr="00AB5EAF">
        <w:rPr>
          <w:rFonts w:ascii="Arial" w:hAnsi="Arial" w:cs="Arial"/>
          <w:color w:val="0D0D0D"/>
          <w:spacing w:val="-7"/>
          <w:sz w:val="20"/>
          <w:szCs w:val="20"/>
        </w:rPr>
        <w:t xml:space="preserve"> </w:t>
      </w:r>
      <w:r w:rsidRPr="00AB5EAF">
        <w:rPr>
          <w:rFonts w:ascii="Arial" w:hAnsi="Arial" w:cs="Arial"/>
          <w:color w:val="0D0D0D"/>
          <w:sz w:val="20"/>
          <w:szCs w:val="20"/>
        </w:rPr>
        <w:t>con</w:t>
      </w:r>
      <w:r w:rsidRPr="00AB5EAF">
        <w:rPr>
          <w:rFonts w:ascii="Arial" w:hAnsi="Arial" w:cs="Arial"/>
          <w:color w:val="0D0D0D"/>
          <w:spacing w:val="-7"/>
          <w:sz w:val="20"/>
          <w:szCs w:val="20"/>
        </w:rPr>
        <w:t xml:space="preserve"> </w:t>
      </w:r>
      <w:r w:rsidRPr="00AB5EAF">
        <w:rPr>
          <w:rFonts w:ascii="Arial" w:hAnsi="Arial" w:cs="Arial"/>
          <w:color w:val="0D0D0D"/>
          <w:sz w:val="20"/>
          <w:szCs w:val="20"/>
        </w:rPr>
        <w:t>una</w:t>
      </w:r>
      <w:r w:rsidRPr="00AB5EAF">
        <w:rPr>
          <w:rFonts w:ascii="Arial" w:hAnsi="Arial" w:cs="Arial"/>
          <w:color w:val="0D0D0D"/>
          <w:spacing w:val="-7"/>
          <w:sz w:val="20"/>
          <w:szCs w:val="20"/>
        </w:rPr>
        <w:t xml:space="preserve"> </w:t>
      </w:r>
      <w:r w:rsidRPr="00AB5EAF">
        <w:rPr>
          <w:rFonts w:ascii="Arial" w:hAnsi="Arial" w:cs="Arial"/>
          <w:color w:val="0D0D0D"/>
          <w:sz w:val="20"/>
          <w:szCs w:val="20"/>
        </w:rPr>
        <w:t>solución</w:t>
      </w:r>
      <w:r w:rsidRPr="00AB5EAF">
        <w:rPr>
          <w:rFonts w:ascii="Arial" w:hAnsi="Arial" w:cs="Arial"/>
          <w:color w:val="0D0D0D"/>
          <w:spacing w:val="-7"/>
          <w:sz w:val="20"/>
          <w:szCs w:val="20"/>
        </w:rPr>
        <w:t xml:space="preserve"> </w:t>
      </w:r>
      <w:r w:rsidRPr="00AB5EAF">
        <w:rPr>
          <w:rFonts w:ascii="Arial" w:hAnsi="Arial" w:cs="Arial"/>
          <w:color w:val="0D0D0D"/>
          <w:sz w:val="20"/>
          <w:szCs w:val="20"/>
        </w:rPr>
        <w:t>que</w:t>
      </w:r>
      <w:r w:rsidRPr="00AB5EAF">
        <w:rPr>
          <w:rFonts w:ascii="Arial" w:hAnsi="Arial" w:cs="Arial"/>
          <w:color w:val="0D0D0D"/>
          <w:spacing w:val="-7"/>
          <w:sz w:val="20"/>
          <w:szCs w:val="20"/>
        </w:rPr>
        <w:t xml:space="preserve"> </w:t>
      </w:r>
      <w:r w:rsidRPr="00AB5EAF">
        <w:rPr>
          <w:rFonts w:ascii="Arial" w:hAnsi="Arial" w:cs="Arial"/>
          <w:color w:val="0D0D0D"/>
          <w:sz w:val="20"/>
          <w:szCs w:val="20"/>
        </w:rPr>
        <w:t>garantice</w:t>
      </w:r>
      <w:r w:rsidRPr="00AB5EAF">
        <w:rPr>
          <w:rFonts w:ascii="Arial" w:hAnsi="Arial" w:cs="Arial"/>
          <w:color w:val="0D0D0D"/>
          <w:spacing w:val="-8"/>
          <w:sz w:val="20"/>
          <w:szCs w:val="20"/>
        </w:rPr>
        <w:t xml:space="preserve"> </w:t>
      </w:r>
      <w:r w:rsidRPr="00AB5EAF">
        <w:rPr>
          <w:rFonts w:ascii="Arial" w:hAnsi="Arial" w:cs="Arial"/>
          <w:color w:val="0D0D0D"/>
          <w:sz w:val="20"/>
          <w:szCs w:val="20"/>
        </w:rPr>
        <w:t>el</w:t>
      </w:r>
      <w:r w:rsidRPr="00AB5EAF">
        <w:rPr>
          <w:rFonts w:ascii="Arial" w:hAnsi="Arial" w:cs="Arial"/>
          <w:color w:val="0D0D0D"/>
          <w:spacing w:val="-9"/>
          <w:sz w:val="20"/>
          <w:szCs w:val="20"/>
        </w:rPr>
        <w:t xml:space="preserve"> </w:t>
      </w:r>
      <w:r w:rsidRPr="00AB5EAF">
        <w:rPr>
          <w:rFonts w:ascii="Arial" w:hAnsi="Arial" w:cs="Arial"/>
          <w:color w:val="0D0D0D"/>
          <w:sz w:val="20"/>
          <w:szCs w:val="20"/>
        </w:rPr>
        <w:t>mínimo</w:t>
      </w:r>
      <w:r w:rsidRPr="00AB5EAF">
        <w:rPr>
          <w:rFonts w:ascii="Arial" w:hAnsi="Arial" w:cs="Arial"/>
          <w:color w:val="0D0D0D"/>
          <w:spacing w:val="-8"/>
          <w:sz w:val="20"/>
          <w:szCs w:val="20"/>
        </w:rPr>
        <w:t xml:space="preserve"> </w:t>
      </w:r>
      <w:r w:rsidRPr="00AB5EAF">
        <w:rPr>
          <w:rFonts w:ascii="Arial" w:hAnsi="Arial" w:cs="Arial"/>
          <w:color w:val="0D0D0D"/>
          <w:sz w:val="20"/>
          <w:szCs w:val="20"/>
        </w:rPr>
        <w:t xml:space="preserve">mantenimiento. Podrá ser de ladrillo a la vista, hormigón visto, revoque </w:t>
      </w:r>
      <w:proofErr w:type="spellStart"/>
      <w:r w:rsidRPr="00AB5EAF">
        <w:rPr>
          <w:rFonts w:ascii="Arial" w:hAnsi="Arial" w:cs="Arial"/>
          <w:color w:val="0D0D0D"/>
          <w:sz w:val="20"/>
          <w:szCs w:val="20"/>
        </w:rPr>
        <w:t>monocapa</w:t>
      </w:r>
      <w:proofErr w:type="spellEnd"/>
      <w:r w:rsidRPr="00AB5EAF">
        <w:rPr>
          <w:rFonts w:ascii="Arial" w:hAnsi="Arial" w:cs="Arial"/>
          <w:color w:val="0D0D0D"/>
          <w:sz w:val="20"/>
          <w:szCs w:val="20"/>
        </w:rPr>
        <w:t>, tejuela, cerámica o pétreos.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el caso del hormigón visto, deberá ser terminado con 2 manos de un sellador incoloro a base de siliconas, como mínimo.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En el caso de utilizar un SCNT, la C.A.A. se manifestará en cada caso y podrán rechazar la opción de terminación propuesta y pedir modificaciones o su sustitución.</w:t>
      </w:r>
    </w:p>
    <w:p w:rsidR="000D0BF5" w:rsidRPr="00025A38" w:rsidRDefault="000D0BF5" w:rsidP="000D0BF5">
      <w:pPr>
        <w:pStyle w:val="Prrafodelista"/>
        <w:tabs>
          <w:tab w:val="left" w:pos="928"/>
          <w:tab w:val="left" w:pos="929"/>
        </w:tabs>
        <w:spacing w:before="197" w:line="276" w:lineRule="auto"/>
        <w:ind w:left="0"/>
        <w:rPr>
          <w:rFonts w:ascii="Arial" w:hAnsi="Arial" w:cs="Arial"/>
          <w:sz w:val="20"/>
          <w:szCs w:val="20"/>
        </w:rPr>
      </w:pPr>
      <w:r w:rsidRPr="00025A38">
        <w:rPr>
          <w:rFonts w:ascii="Arial" w:hAnsi="Arial" w:cs="Arial"/>
          <w:color w:val="0D0D0D"/>
          <w:spacing w:val="-4"/>
          <w:sz w:val="20"/>
          <w:szCs w:val="20"/>
        </w:rPr>
        <w:t>3.19.2.</w:t>
      </w:r>
      <w:r w:rsidRPr="00025A38">
        <w:rPr>
          <w:rFonts w:ascii="Arial" w:hAnsi="Arial" w:cs="Arial"/>
          <w:color w:val="0D0D0D"/>
          <w:spacing w:val="-9"/>
          <w:sz w:val="20"/>
          <w:szCs w:val="20"/>
        </w:rPr>
        <w:t xml:space="preserve"> </w:t>
      </w:r>
      <w:r w:rsidRPr="00025A38">
        <w:rPr>
          <w:rFonts w:ascii="Arial" w:hAnsi="Arial" w:cs="Arial"/>
          <w:color w:val="0D0D0D"/>
          <w:spacing w:val="-9"/>
          <w:sz w:val="20"/>
          <w:szCs w:val="20"/>
        </w:rPr>
        <w:tab/>
        <w:t xml:space="preserve">MUROS </w:t>
      </w:r>
      <w:r w:rsidRPr="00025A38">
        <w:rPr>
          <w:rFonts w:ascii="Arial" w:hAnsi="Arial" w:cs="Arial"/>
          <w:color w:val="0D0D0D"/>
          <w:spacing w:val="-2"/>
          <w:sz w:val="20"/>
          <w:szCs w:val="20"/>
        </w:rPr>
        <w:t>INTERIORES</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lastRenderedPageBreak/>
        <w:t>Se</w:t>
      </w:r>
      <w:r w:rsidRPr="00AB5EAF">
        <w:rPr>
          <w:rFonts w:ascii="Arial" w:hAnsi="Arial" w:cs="Arial"/>
          <w:color w:val="0D0D0D"/>
          <w:spacing w:val="-7"/>
          <w:sz w:val="20"/>
          <w:szCs w:val="20"/>
        </w:rPr>
        <w:t xml:space="preserve"> </w:t>
      </w:r>
      <w:r w:rsidRPr="00AB5EAF">
        <w:rPr>
          <w:rFonts w:ascii="Arial" w:hAnsi="Arial" w:cs="Arial"/>
          <w:color w:val="0D0D0D"/>
          <w:sz w:val="20"/>
          <w:szCs w:val="20"/>
        </w:rPr>
        <w:t>podrán</w:t>
      </w:r>
      <w:r w:rsidRPr="00AB5EAF">
        <w:rPr>
          <w:rFonts w:ascii="Arial" w:hAnsi="Arial" w:cs="Arial"/>
          <w:color w:val="0D0D0D"/>
          <w:spacing w:val="-6"/>
          <w:sz w:val="20"/>
          <w:szCs w:val="20"/>
        </w:rPr>
        <w:t xml:space="preserve"> </w:t>
      </w:r>
      <w:r w:rsidRPr="00AB5EAF">
        <w:rPr>
          <w:rFonts w:ascii="Arial" w:hAnsi="Arial" w:cs="Arial"/>
          <w:color w:val="0D0D0D"/>
          <w:sz w:val="20"/>
          <w:szCs w:val="20"/>
        </w:rPr>
        <w:t>terminar</w:t>
      </w:r>
      <w:r w:rsidRPr="00AB5EAF">
        <w:rPr>
          <w:rFonts w:ascii="Arial" w:hAnsi="Arial" w:cs="Arial"/>
          <w:color w:val="0D0D0D"/>
          <w:spacing w:val="-6"/>
          <w:sz w:val="20"/>
          <w:szCs w:val="20"/>
        </w:rPr>
        <w:t xml:space="preserve"> </w:t>
      </w:r>
      <w:r w:rsidRPr="00AB5EAF">
        <w:rPr>
          <w:rFonts w:ascii="Arial" w:hAnsi="Arial" w:cs="Arial"/>
          <w:color w:val="0D0D0D"/>
          <w:sz w:val="20"/>
          <w:szCs w:val="20"/>
        </w:rPr>
        <w:t>los</w:t>
      </w:r>
      <w:r w:rsidRPr="00AB5EAF">
        <w:rPr>
          <w:rFonts w:ascii="Arial" w:hAnsi="Arial" w:cs="Arial"/>
          <w:color w:val="0D0D0D"/>
          <w:spacing w:val="-5"/>
          <w:sz w:val="20"/>
          <w:szCs w:val="20"/>
        </w:rPr>
        <w:t xml:space="preserve"> </w:t>
      </w:r>
      <w:r w:rsidRPr="00AB5EAF">
        <w:rPr>
          <w:rFonts w:ascii="Arial" w:hAnsi="Arial" w:cs="Arial"/>
          <w:color w:val="0D0D0D"/>
          <w:sz w:val="20"/>
          <w:szCs w:val="20"/>
        </w:rPr>
        <w:t>muros</w:t>
      </w:r>
      <w:r w:rsidRPr="00AB5EAF">
        <w:rPr>
          <w:rFonts w:ascii="Arial" w:hAnsi="Arial" w:cs="Arial"/>
          <w:color w:val="0D0D0D"/>
          <w:spacing w:val="-6"/>
          <w:sz w:val="20"/>
          <w:szCs w:val="20"/>
        </w:rPr>
        <w:t xml:space="preserve"> </w:t>
      </w:r>
      <w:r w:rsidRPr="00AB5EAF">
        <w:rPr>
          <w:rFonts w:ascii="Arial" w:hAnsi="Arial" w:cs="Arial"/>
          <w:color w:val="0D0D0D"/>
          <w:sz w:val="20"/>
          <w:szCs w:val="20"/>
        </w:rPr>
        <w:t>interiores</w:t>
      </w:r>
      <w:r w:rsidRPr="00AB5EAF">
        <w:rPr>
          <w:rFonts w:ascii="Arial" w:hAnsi="Arial" w:cs="Arial"/>
          <w:color w:val="0D0D0D"/>
          <w:spacing w:val="-4"/>
          <w:sz w:val="20"/>
          <w:szCs w:val="20"/>
        </w:rPr>
        <w:t xml:space="preserve"> con:</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Ladrillo a junta enrasada o bolseado pintado con pintura al agua, con imprimación y dos manos, siempre que se le dé una solución estéticamente aceptable a la canalización de la instalación </w:t>
      </w:r>
      <w:r w:rsidRPr="00AB5EAF">
        <w:rPr>
          <w:rFonts w:ascii="Arial" w:hAnsi="Arial" w:cs="Arial"/>
          <w:color w:val="0D0D0D"/>
          <w:spacing w:val="-2"/>
          <w:sz w:val="20"/>
          <w:szCs w:val="20"/>
        </w:rPr>
        <w:t>eléctrica.</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Revoque a dos capas (grueso y fino) pintado con pintura al agua, con imprimación y dos manos, revoque </w:t>
      </w:r>
      <w:proofErr w:type="spellStart"/>
      <w:r w:rsidRPr="00AB5EAF">
        <w:rPr>
          <w:rFonts w:ascii="Arial" w:hAnsi="Arial" w:cs="Arial"/>
          <w:color w:val="0D0D0D"/>
          <w:sz w:val="20"/>
          <w:szCs w:val="20"/>
        </w:rPr>
        <w:t>monocapa</w:t>
      </w:r>
      <w:proofErr w:type="spellEnd"/>
      <w:r w:rsidRPr="00AB5EAF">
        <w:rPr>
          <w:rFonts w:ascii="Arial" w:hAnsi="Arial" w:cs="Arial"/>
          <w:color w:val="0D0D0D"/>
          <w:sz w:val="20"/>
          <w:szCs w:val="20"/>
        </w:rPr>
        <w:t xml:space="preserve"> terminación lisa.</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Paneles de yeso </w:t>
      </w:r>
      <w:proofErr w:type="spellStart"/>
      <w:r w:rsidRPr="00AB5EAF">
        <w:rPr>
          <w:rFonts w:ascii="Arial" w:hAnsi="Arial" w:cs="Arial"/>
          <w:color w:val="0D0D0D"/>
          <w:sz w:val="20"/>
          <w:szCs w:val="20"/>
        </w:rPr>
        <w:t>masillado</w:t>
      </w:r>
      <w:proofErr w:type="spellEnd"/>
      <w:r w:rsidRPr="00AB5EAF">
        <w:rPr>
          <w:rFonts w:ascii="Arial" w:hAnsi="Arial" w:cs="Arial"/>
          <w:color w:val="0D0D0D"/>
          <w:sz w:val="20"/>
          <w:szCs w:val="20"/>
        </w:rPr>
        <w:t>, lijado y pintado. En paneles aceptados por este Pliego, se aceptará un acabado superficial de origen comparable o superior al de un revoque fino pintado en cuanto a textura, durabilidad y facilidad de mantenimiento.</w:t>
      </w:r>
    </w:p>
    <w:p w:rsidR="000D0BF5" w:rsidRPr="00AB5EAF" w:rsidRDefault="000D0BF5" w:rsidP="000D0BF5">
      <w:pPr>
        <w:pStyle w:val="Textoindependiente"/>
        <w:spacing w:before="2"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3.19.2.1.</w:t>
      </w:r>
      <w:r w:rsidRPr="00AB5EAF">
        <w:rPr>
          <w:rFonts w:ascii="Arial" w:hAnsi="Arial" w:cs="Arial"/>
          <w:color w:val="0D0D0D"/>
          <w:spacing w:val="-10"/>
          <w:sz w:val="20"/>
          <w:szCs w:val="20"/>
        </w:rPr>
        <w:t xml:space="preserve"> </w:t>
      </w:r>
      <w:r>
        <w:rPr>
          <w:rFonts w:ascii="Arial" w:hAnsi="Arial" w:cs="Arial"/>
          <w:color w:val="0D0D0D"/>
          <w:spacing w:val="-10"/>
          <w:sz w:val="20"/>
          <w:szCs w:val="20"/>
        </w:rPr>
        <w:tab/>
      </w:r>
      <w:r w:rsidRPr="00AB5EAF">
        <w:rPr>
          <w:rFonts w:ascii="Arial" w:hAnsi="Arial" w:cs="Arial"/>
          <w:color w:val="0D0D0D"/>
          <w:spacing w:val="-2"/>
          <w:sz w:val="20"/>
          <w:szCs w:val="20"/>
        </w:rPr>
        <w:t>Para</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muros</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baños.</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 exigirá revestimiento cerámico hasta una altura mínima de 1,80 m; por encima de esta altura, se terminará revocado y pintado.</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3.19.2.2.</w:t>
      </w:r>
      <w:r w:rsidRPr="00AB5EAF">
        <w:rPr>
          <w:rFonts w:ascii="Arial" w:hAnsi="Arial" w:cs="Arial"/>
          <w:color w:val="0D0D0D"/>
          <w:spacing w:val="-10"/>
          <w:sz w:val="20"/>
          <w:szCs w:val="20"/>
        </w:rPr>
        <w:t xml:space="preserve"> </w:t>
      </w:r>
      <w:r>
        <w:rPr>
          <w:rFonts w:ascii="Arial" w:hAnsi="Arial" w:cs="Arial"/>
          <w:color w:val="0D0D0D"/>
          <w:spacing w:val="-10"/>
          <w:sz w:val="20"/>
          <w:szCs w:val="20"/>
        </w:rPr>
        <w:tab/>
      </w:r>
      <w:r w:rsidRPr="00AB5EAF">
        <w:rPr>
          <w:rFonts w:ascii="Arial" w:hAnsi="Arial" w:cs="Arial"/>
          <w:color w:val="0D0D0D"/>
          <w:spacing w:val="-2"/>
          <w:sz w:val="20"/>
          <w:szCs w:val="20"/>
        </w:rPr>
        <w:t>Para</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muros</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cocina.</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 exigirá revestimiento cerámico, 60cm sobre</w:t>
      </w:r>
      <w:r w:rsidRPr="00AB5EAF">
        <w:rPr>
          <w:rFonts w:ascii="Arial" w:hAnsi="Arial" w:cs="Arial"/>
          <w:color w:val="0D0D0D"/>
          <w:spacing w:val="-2"/>
          <w:sz w:val="20"/>
          <w:szCs w:val="20"/>
        </w:rPr>
        <w:t xml:space="preserve"> </w:t>
      </w:r>
      <w:r w:rsidRPr="00AB5EAF">
        <w:rPr>
          <w:rFonts w:ascii="Arial" w:hAnsi="Arial" w:cs="Arial"/>
          <w:color w:val="0D0D0D"/>
          <w:sz w:val="20"/>
          <w:szCs w:val="20"/>
        </w:rPr>
        <w:t>mesada y en espacio previsto para cocina por todos sus lados desde el piso hasta la misma altura.</w:t>
      </w:r>
    </w:p>
    <w:p w:rsidR="000D0BF5"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Por</w:t>
      </w:r>
      <w:r w:rsidRPr="00AB5EAF">
        <w:rPr>
          <w:rFonts w:ascii="Arial" w:hAnsi="Arial" w:cs="Arial"/>
          <w:color w:val="0D0D0D"/>
          <w:spacing w:val="-9"/>
          <w:sz w:val="20"/>
          <w:szCs w:val="20"/>
        </w:rPr>
        <w:t xml:space="preserve"> </w:t>
      </w:r>
      <w:r w:rsidRPr="00AB5EAF">
        <w:rPr>
          <w:rFonts w:ascii="Arial" w:hAnsi="Arial" w:cs="Arial"/>
          <w:color w:val="0D0D0D"/>
          <w:sz w:val="20"/>
          <w:szCs w:val="20"/>
        </w:rPr>
        <w:t>encima</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esta</w:t>
      </w:r>
      <w:r w:rsidRPr="00AB5EAF">
        <w:rPr>
          <w:rFonts w:ascii="Arial" w:hAnsi="Arial" w:cs="Arial"/>
          <w:color w:val="0D0D0D"/>
          <w:spacing w:val="-8"/>
          <w:sz w:val="20"/>
          <w:szCs w:val="20"/>
        </w:rPr>
        <w:t xml:space="preserve"> </w:t>
      </w:r>
      <w:r w:rsidRPr="00AB5EAF">
        <w:rPr>
          <w:rFonts w:ascii="Arial" w:hAnsi="Arial" w:cs="Arial"/>
          <w:color w:val="0D0D0D"/>
          <w:sz w:val="20"/>
          <w:szCs w:val="20"/>
        </w:rPr>
        <w:t>altura</w:t>
      </w:r>
      <w:r w:rsidRPr="00AB5EAF">
        <w:rPr>
          <w:rFonts w:ascii="Arial" w:hAnsi="Arial" w:cs="Arial"/>
          <w:color w:val="0D0D0D"/>
          <w:spacing w:val="-10"/>
          <w:sz w:val="20"/>
          <w:szCs w:val="20"/>
        </w:rPr>
        <w:t xml:space="preserve"> </w:t>
      </w:r>
      <w:r w:rsidRPr="00AB5EAF">
        <w:rPr>
          <w:rFonts w:ascii="Arial" w:hAnsi="Arial" w:cs="Arial"/>
          <w:color w:val="0D0D0D"/>
          <w:sz w:val="20"/>
          <w:szCs w:val="20"/>
        </w:rPr>
        <w:t>se</w:t>
      </w:r>
      <w:r w:rsidRPr="00AB5EAF">
        <w:rPr>
          <w:rFonts w:ascii="Arial" w:hAnsi="Arial" w:cs="Arial"/>
          <w:color w:val="0D0D0D"/>
          <w:spacing w:val="-8"/>
          <w:sz w:val="20"/>
          <w:szCs w:val="20"/>
        </w:rPr>
        <w:t xml:space="preserve"> </w:t>
      </w:r>
      <w:r w:rsidRPr="00AB5EAF">
        <w:rPr>
          <w:rFonts w:ascii="Arial" w:hAnsi="Arial" w:cs="Arial"/>
          <w:color w:val="0D0D0D"/>
          <w:sz w:val="20"/>
          <w:szCs w:val="20"/>
        </w:rPr>
        <w:t>terminará</w:t>
      </w:r>
      <w:r w:rsidRPr="00AB5EAF">
        <w:rPr>
          <w:rFonts w:ascii="Arial" w:hAnsi="Arial" w:cs="Arial"/>
          <w:color w:val="0D0D0D"/>
          <w:spacing w:val="-8"/>
          <w:sz w:val="20"/>
          <w:szCs w:val="20"/>
        </w:rPr>
        <w:t xml:space="preserve"> </w:t>
      </w:r>
      <w:r w:rsidRPr="00AB5EAF">
        <w:rPr>
          <w:rFonts w:ascii="Arial" w:hAnsi="Arial" w:cs="Arial"/>
          <w:color w:val="0D0D0D"/>
          <w:sz w:val="20"/>
          <w:szCs w:val="20"/>
        </w:rPr>
        <w:t>revocado</w:t>
      </w:r>
      <w:r w:rsidRPr="00AB5EAF">
        <w:rPr>
          <w:rFonts w:ascii="Arial" w:hAnsi="Arial" w:cs="Arial"/>
          <w:color w:val="0D0D0D"/>
          <w:spacing w:val="-8"/>
          <w:sz w:val="20"/>
          <w:szCs w:val="20"/>
        </w:rPr>
        <w:t xml:space="preserve"> </w:t>
      </w:r>
      <w:r w:rsidRPr="00AB5EAF">
        <w:rPr>
          <w:rFonts w:ascii="Arial" w:hAnsi="Arial" w:cs="Arial"/>
          <w:color w:val="0D0D0D"/>
          <w:sz w:val="20"/>
          <w:szCs w:val="20"/>
        </w:rPr>
        <w:t>y</w:t>
      </w:r>
      <w:r w:rsidRPr="00AB5EAF">
        <w:rPr>
          <w:rFonts w:ascii="Arial" w:hAnsi="Arial" w:cs="Arial"/>
          <w:color w:val="0D0D0D"/>
          <w:spacing w:val="-8"/>
          <w:sz w:val="20"/>
          <w:szCs w:val="20"/>
        </w:rPr>
        <w:t xml:space="preserve"> </w:t>
      </w:r>
      <w:r w:rsidRPr="00AB5EAF">
        <w:rPr>
          <w:rFonts w:ascii="Arial" w:hAnsi="Arial" w:cs="Arial"/>
          <w:color w:val="0D0D0D"/>
          <w:sz w:val="20"/>
          <w:szCs w:val="20"/>
        </w:rPr>
        <w:t xml:space="preserve">pintado. </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3.19.2.3.</w:t>
      </w:r>
      <w:r w:rsidRPr="00AB5EAF">
        <w:rPr>
          <w:rFonts w:ascii="Arial" w:hAnsi="Arial" w:cs="Arial"/>
          <w:color w:val="0D0D0D"/>
          <w:spacing w:val="-10"/>
          <w:sz w:val="20"/>
          <w:szCs w:val="20"/>
        </w:rPr>
        <w:t xml:space="preserve"> </w:t>
      </w:r>
      <w:r>
        <w:rPr>
          <w:rFonts w:ascii="Arial" w:hAnsi="Arial" w:cs="Arial"/>
          <w:color w:val="0D0D0D"/>
          <w:spacing w:val="-10"/>
          <w:sz w:val="20"/>
          <w:szCs w:val="20"/>
        </w:rPr>
        <w:tab/>
      </w:r>
      <w:r w:rsidRPr="00AB5EAF">
        <w:rPr>
          <w:rFonts w:ascii="Arial" w:hAnsi="Arial" w:cs="Arial"/>
          <w:color w:val="0D0D0D"/>
          <w:sz w:val="20"/>
          <w:szCs w:val="20"/>
        </w:rPr>
        <w:t>Cielorrasos interior viviendas.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terminación mínima que se aceptará será hormigón visto sin rebarbas ni oquedades, superficie regular y uniforme.</w:t>
      </w:r>
    </w:p>
    <w:p w:rsidR="000D0BF5" w:rsidRPr="00AB5EAF" w:rsidRDefault="000D0BF5" w:rsidP="000D0BF5">
      <w:pPr>
        <w:pStyle w:val="Textoindependiente"/>
        <w:spacing w:before="197" w:after="0" w:line="276" w:lineRule="auto"/>
        <w:jc w:val="both"/>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26"/>
          <w:sz w:val="20"/>
          <w:szCs w:val="20"/>
        </w:rPr>
        <w:t xml:space="preserve"> </w:t>
      </w:r>
      <w:r w:rsidRPr="00AB5EAF">
        <w:rPr>
          <w:rFonts w:ascii="Arial" w:hAnsi="Arial" w:cs="Arial"/>
          <w:color w:val="0D0D0D"/>
          <w:sz w:val="20"/>
          <w:szCs w:val="20"/>
        </w:rPr>
        <w:t>admitirá</w:t>
      </w:r>
      <w:r w:rsidRPr="00AB5EAF">
        <w:rPr>
          <w:rFonts w:ascii="Arial" w:hAnsi="Arial" w:cs="Arial"/>
          <w:color w:val="0D0D0D"/>
          <w:spacing w:val="27"/>
          <w:sz w:val="20"/>
          <w:szCs w:val="20"/>
        </w:rPr>
        <w:t xml:space="preserve"> </w:t>
      </w:r>
      <w:r w:rsidRPr="00AB5EAF">
        <w:rPr>
          <w:rFonts w:ascii="Arial" w:hAnsi="Arial" w:cs="Arial"/>
          <w:color w:val="0D0D0D"/>
          <w:sz w:val="20"/>
          <w:szCs w:val="20"/>
        </w:rPr>
        <w:t>a</w:t>
      </w:r>
      <w:r w:rsidRPr="00AB5EAF">
        <w:rPr>
          <w:rFonts w:ascii="Arial" w:hAnsi="Arial" w:cs="Arial"/>
          <w:color w:val="0D0D0D"/>
          <w:spacing w:val="27"/>
          <w:sz w:val="20"/>
          <w:szCs w:val="20"/>
        </w:rPr>
        <w:t xml:space="preserve"> </w:t>
      </w:r>
      <w:r w:rsidRPr="00AB5EAF">
        <w:rPr>
          <w:rFonts w:ascii="Arial" w:hAnsi="Arial" w:cs="Arial"/>
          <w:color w:val="0D0D0D"/>
          <w:sz w:val="20"/>
          <w:szCs w:val="20"/>
        </w:rPr>
        <w:t>la</w:t>
      </w:r>
      <w:r w:rsidRPr="00AB5EAF">
        <w:rPr>
          <w:rFonts w:ascii="Arial" w:hAnsi="Arial" w:cs="Arial"/>
          <w:color w:val="0D0D0D"/>
          <w:spacing w:val="27"/>
          <w:sz w:val="20"/>
          <w:szCs w:val="20"/>
        </w:rPr>
        <w:t xml:space="preserve"> </w:t>
      </w:r>
      <w:r w:rsidRPr="00AB5EAF">
        <w:rPr>
          <w:rFonts w:ascii="Arial" w:hAnsi="Arial" w:cs="Arial"/>
          <w:color w:val="0D0D0D"/>
          <w:sz w:val="20"/>
          <w:szCs w:val="20"/>
        </w:rPr>
        <w:t>vista</w:t>
      </w:r>
      <w:r w:rsidRPr="00AB5EAF">
        <w:rPr>
          <w:rFonts w:ascii="Arial" w:hAnsi="Arial" w:cs="Arial"/>
          <w:color w:val="0D0D0D"/>
          <w:spacing w:val="27"/>
          <w:sz w:val="20"/>
          <w:szCs w:val="20"/>
        </w:rPr>
        <w:t xml:space="preserve"> </w:t>
      </w:r>
      <w:r w:rsidRPr="00AB5EAF">
        <w:rPr>
          <w:rFonts w:ascii="Arial" w:hAnsi="Arial" w:cs="Arial"/>
          <w:color w:val="0D0D0D"/>
          <w:sz w:val="20"/>
          <w:szCs w:val="20"/>
        </w:rPr>
        <w:t>losetas</w:t>
      </w:r>
      <w:r w:rsidRPr="00AB5EAF">
        <w:rPr>
          <w:rFonts w:ascii="Arial" w:hAnsi="Arial" w:cs="Arial"/>
          <w:color w:val="0D0D0D"/>
          <w:spacing w:val="26"/>
          <w:sz w:val="20"/>
          <w:szCs w:val="20"/>
        </w:rPr>
        <w:t xml:space="preserve"> </w:t>
      </w:r>
      <w:r w:rsidRPr="00AB5EAF">
        <w:rPr>
          <w:rFonts w:ascii="Arial" w:hAnsi="Arial" w:cs="Arial"/>
          <w:color w:val="0D0D0D"/>
          <w:sz w:val="20"/>
          <w:szCs w:val="20"/>
        </w:rPr>
        <w:t>prefabricadas,</w:t>
      </w:r>
      <w:r w:rsidRPr="00AB5EAF">
        <w:rPr>
          <w:rFonts w:ascii="Arial" w:hAnsi="Arial" w:cs="Arial"/>
          <w:color w:val="0D0D0D"/>
          <w:spacing w:val="27"/>
          <w:sz w:val="20"/>
          <w:szCs w:val="20"/>
        </w:rPr>
        <w:t xml:space="preserve"> </w:t>
      </w:r>
      <w:r w:rsidRPr="00AB5EAF">
        <w:rPr>
          <w:rFonts w:ascii="Arial" w:hAnsi="Arial" w:cs="Arial"/>
          <w:color w:val="0D0D0D"/>
          <w:sz w:val="20"/>
          <w:szCs w:val="20"/>
        </w:rPr>
        <w:t>siempre</w:t>
      </w:r>
      <w:r w:rsidRPr="00AB5EAF">
        <w:rPr>
          <w:rFonts w:ascii="Arial" w:hAnsi="Arial" w:cs="Arial"/>
          <w:color w:val="0D0D0D"/>
          <w:spacing w:val="27"/>
          <w:sz w:val="20"/>
          <w:szCs w:val="20"/>
        </w:rPr>
        <w:t xml:space="preserve"> </w:t>
      </w:r>
      <w:r w:rsidRPr="00AB5EAF">
        <w:rPr>
          <w:rFonts w:ascii="Arial" w:hAnsi="Arial" w:cs="Arial"/>
          <w:color w:val="0D0D0D"/>
          <w:sz w:val="20"/>
          <w:szCs w:val="20"/>
        </w:rPr>
        <w:t>que</w:t>
      </w:r>
      <w:r w:rsidRPr="00AB5EAF">
        <w:rPr>
          <w:rFonts w:ascii="Arial" w:hAnsi="Arial" w:cs="Arial"/>
          <w:color w:val="0D0D0D"/>
          <w:spacing w:val="27"/>
          <w:sz w:val="20"/>
          <w:szCs w:val="20"/>
        </w:rPr>
        <w:t xml:space="preserve"> </w:t>
      </w:r>
      <w:r w:rsidRPr="00AB5EAF">
        <w:rPr>
          <w:rFonts w:ascii="Arial" w:hAnsi="Arial" w:cs="Arial"/>
          <w:color w:val="0D0D0D"/>
          <w:sz w:val="20"/>
          <w:szCs w:val="20"/>
        </w:rPr>
        <w:t>su</w:t>
      </w:r>
      <w:r w:rsidRPr="00AB5EAF">
        <w:rPr>
          <w:rFonts w:ascii="Arial" w:hAnsi="Arial" w:cs="Arial"/>
          <w:color w:val="0D0D0D"/>
          <w:spacing w:val="26"/>
          <w:sz w:val="20"/>
          <w:szCs w:val="20"/>
        </w:rPr>
        <w:t xml:space="preserve"> </w:t>
      </w:r>
      <w:r w:rsidRPr="00AB5EAF">
        <w:rPr>
          <w:rFonts w:ascii="Arial" w:hAnsi="Arial" w:cs="Arial"/>
          <w:color w:val="0D0D0D"/>
          <w:sz w:val="20"/>
          <w:szCs w:val="20"/>
        </w:rPr>
        <w:t>terminación</w:t>
      </w:r>
      <w:r w:rsidRPr="00AB5EAF">
        <w:rPr>
          <w:rFonts w:ascii="Arial" w:hAnsi="Arial" w:cs="Arial"/>
          <w:color w:val="0D0D0D"/>
          <w:spacing w:val="25"/>
          <w:sz w:val="20"/>
          <w:szCs w:val="20"/>
        </w:rPr>
        <w:t xml:space="preserve"> </w:t>
      </w:r>
      <w:r w:rsidRPr="00AB5EAF">
        <w:rPr>
          <w:rFonts w:ascii="Arial" w:hAnsi="Arial" w:cs="Arial"/>
          <w:color w:val="0D0D0D"/>
          <w:sz w:val="20"/>
          <w:szCs w:val="20"/>
        </w:rPr>
        <w:t>sea</w:t>
      </w:r>
      <w:r w:rsidRPr="00AB5EAF">
        <w:rPr>
          <w:rFonts w:ascii="Arial" w:hAnsi="Arial" w:cs="Arial"/>
          <w:color w:val="0D0D0D"/>
          <w:spacing w:val="27"/>
          <w:sz w:val="20"/>
          <w:szCs w:val="20"/>
        </w:rPr>
        <w:t xml:space="preserve"> </w:t>
      </w:r>
      <w:r w:rsidRPr="00AB5EAF">
        <w:rPr>
          <w:rFonts w:ascii="Arial" w:hAnsi="Arial" w:cs="Arial"/>
          <w:color w:val="0D0D0D"/>
          <w:sz w:val="20"/>
          <w:szCs w:val="20"/>
        </w:rPr>
        <w:t>prolija,</w:t>
      </w:r>
      <w:r w:rsidRPr="00AB5EAF">
        <w:rPr>
          <w:rFonts w:ascii="Arial" w:hAnsi="Arial" w:cs="Arial"/>
          <w:color w:val="0D0D0D"/>
          <w:spacing w:val="26"/>
          <w:sz w:val="20"/>
          <w:szCs w:val="20"/>
        </w:rPr>
        <w:t xml:space="preserve"> </w:t>
      </w:r>
      <w:r w:rsidRPr="00AB5EAF">
        <w:rPr>
          <w:rFonts w:ascii="Arial" w:hAnsi="Arial" w:cs="Arial"/>
          <w:color w:val="0D0D0D"/>
          <w:sz w:val="20"/>
          <w:szCs w:val="20"/>
        </w:rPr>
        <w:t>de</w:t>
      </w:r>
      <w:r w:rsidRPr="00AB5EAF">
        <w:rPr>
          <w:rFonts w:ascii="Arial" w:hAnsi="Arial" w:cs="Arial"/>
          <w:color w:val="0D0D0D"/>
          <w:spacing w:val="27"/>
          <w:sz w:val="20"/>
          <w:szCs w:val="20"/>
        </w:rPr>
        <w:t xml:space="preserve"> </w:t>
      </w:r>
      <w:r w:rsidRPr="00AB5EAF">
        <w:rPr>
          <w:rFonts w:ascii="Arial" w:hAnsi="Arial" w:cs="Arial"/>
          <w:color w:val="0D0D0D"/>
          <w:sz w:val="20"/>
          <w:szCs w:val="20"/>
        </w:rPr>
        <w:t>apariencia uniforme, regular y estética.</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rPr>
          <w:rFonts w:ascii="Arial" w:hAnsi="Arial" w:cs="Arial"/>
          <w:sz w:val="20"/>
          <w:szCs w:val="20"/>
        </w:rPr>
      </w:pPr>
      <w:r>
        <w:rPr>
          <w:rFonts w:ascii="Arial" w:hAnsi="Arial" w:cs="Arial"/>
          <w:color w:val="0D0D0D"/>
          <w:spacing w:val="-2"/>
          <w:sz w:val="20"/>
          <w:szCs w:val="20"/>
        </w:rPr>
        <w:t>3.19.2.4.</w:t>
      </w:r>
      <w:r w:rsidRPr="00AB5EAF">
        <w:rPr>
          <w:rFonts w:ascii="Arial" w:hAnsi="Arial" w:cs="Arial"/>
          <w:color w:val="0D0D0D"/>
          <w:spacing w:val="-10"/>
          <w:sz w:val="20"/>
          <w:szCs w:val="20"/>
        </w:rPr>
        <w:t xml:space="preserve"> </w:t>
      </w:r>
      <w:r>
        <w:rPr>
          <w:rFonts w:ascii="Arial" w:hAnsi="Arial" w:cs="Arial"/>
          <w:color w:val="0D0D0D"/>
          <w:spacing w:val="-10"/>
          <w:sz w:val="20"/>
          <w:szCs w:val="20"/>
        </w:rPr>
        <w:tab/>
      </w:r>
      <w:r w:rsidRPr="00AB5EAF">
        <w:rPr>
          <w:rFonts w:ascii="Arial" w:hAnsi="Arial" w:cs="Arial"/>
          <w:color w:val="0D0D0D"/>
          <w:spacing w:val="-4"/>
          <w:sz w:val="20"/>
          <w:szCs w:val="20"/>
        </w:rPr>
        <w:t>Cielorrasos</w:t>
      </w:r>
      <w:r w:rsidRPr="00AB5EAF">
        <w:rPr>
          <w:rFonts w:ascii="Arial" w:hAnsi="Arial" w:cs="Arial"/>
          <w:color w:val="0D0D0D"/>
          <w:spacing w:val="2"/>
          <w:sz w:val="20"/>
          <w:szCs w:val="20"/>
        </w:rPr>
        <w:t xml:space="preserve"> </w:t>
      </w:r>
      <w:r w:rsidRPr="00AB5EAF">
        <w:rPr>
          <w:rFonts w:ascii="Arial" w:hAnsi="Arial" w:cs="Arial"/>
          <w:color w:val="0D0D0D"/>
          <w:spacing w:val="-4"/>
          <w:sz w:val="20"/>
          <w:szCs w:val="20"/>
        </w:rPr>
        <w:t>independientes.</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Los proyectos que incluyan cielorrasos independientes, deberán documentar la solución propuesta atendiendo a las condiciones de durabilidad, resistencia y hermeticidad de la misma.</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No</w:t>
      </w:r>
      <w:r w:rsidRPr="00AB5EAF">
        <w:rPr>
          <w:rFonts w:ascii="Arial" w:hAnsi="Arial" w:cs="Arial"/>
          <w:color w:val="0D0D0D"/>
          <w:spacing w:val="-4"/>
          <w:sz w:val="20"/>
          <w:szCs w:val="20"/>
        </w:rPr>
        <w:t xml:space="preserve"> </w:t>
      </w:r>
      <w:r w:rsidRPr="00AB5EAF">
        <w:rPr>
          <w:rFonts w:ascii="Arial" w:hAnsi="Arial" w:cs="Arial"/>
          <w:color w:val="0D0D0D"/>
          <w:sz w:val="20"/>
          <w:szCs w:val="20"/>
        </w:rPr>
        <w:t>se</w:t>
      </w:r>
      <w:r w:rsidRPr="00AB5EAF">
        <w:rPr>
          <w:rFonts w:ascii="Arial" w:hAnsi="Arial" w:cs="Arial"/>
          <w:color w:val="0D0D0D"/>
          <w:spacing w:val="-4"/>
          <w:sz w:val="20"/>
          <w:szCs w:val="20"/>
        </w:rPr>
        <w:t xml:space="preserve"> </w:t>
      </w:r>
      <w:r w:rsidRPr="00AB5EAF">
        <w:rPr>
          <w:rFonts w:ascii="Arial" w:hAnsi="Arial" w:cs="Arial"/>
          <w:color w:val="0D0D0D"/>
          <w:sz w:val="20"/>
          <w:szCs w:val="20"/>
        </w:rPr>
        <w:t>admitirán</w:t>
      </w:r>
      <w:r w:rsidRPr="00AB5EAF">
        <w:rPr>
          <w:rFonts w:ascii="Arial" w:hAnsi="Arial" w:cs="Arial"/>
          <w:color w:val="0D0D0D"/>
          <w:spacing w:val="-3"/>
          <w:sz w:val="20"/>
          <w:szCs w:val="20"/>
        </w:rPr>
        <w:t xml:space="preserve"> </w:t>
      </w:r>
      <w:r w:rsidRPr="00AB5EAF">
        <w:rPr>
          <w:rFonts w:ascii="Arial" w:hAnsi="Arial" w:cs="Arial"/>
          <w:color w:val="0D0D0D"/>
          <w:sz w:val="20"/>
          <w:szCs w:val="20"/>
        </w:rPr>
        <w:t>cielorrasos</w:t>
      </w:r>
      <w:r w:rsidRPr="00AB5EAF">
        <w:rPr>
          <w:rFonts w:ascii="Arial" w:hAnsi="Arial" w:cs="Arial"/>
          <w:color w:val="0D0D0D"/>
          <w:spacing w:val="-4"/>
          <w:sz w:val="20"/>
          <w:szCs w:val="20"/>
        </w:rPr>
        <w:t xml:space="preserve"> </w:t>
      </w:r>
      <w:r w:rsidRPr="00AB5EAF">
        <w:rPr>
          <w:rFonts w:ascii="Arial" w:hAnsi="Arial" w:cs="Arial"/>
          <w:color w:val="0D0D0D"/>
          <w:sz w:val="20"/>
          <w:szCs w:val="20"/>
        </w:rPr>
        <w:t>con</w:t>
      </w:r>
      <w:r w:rsidRPr="00AB5EAF">
        <w:rPr>
          <w:rFonts w:ascii="Arial" w:hAnsi="Arial" w:cs="Arial"/>
          <w:color w:val="0D0D0D"/>
          <w:spacing w:val="-3"/>
          <w:sz w:val="20"/>
          <w:szCs w:val="20"/>
        </w:rPr>
        <w:t xml:space="preserve"> </w:t>
      </w:r>
      <w:r w:rsidRPr="00AB5EAF">
        <w:rPr>
          <w:rFonts w:ascii="Arial" w:hAnsi="Arial" w:cs="Arial"/>
          <w:color w:val="0D0D0D"/>
          <w:sz w:val="20"/>
          <w:szCs w:val="20"/>
        </w:rPr>
        <w:t>placas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espuma</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proofErr w:type="spellStart"/>
      <w:r w:rsidRPr="00AB5EAF">
        <w:rPr>
          <w:rFonts w:ascii="Arial" w:hAnsi="Arial" w:cs="Arial"/>
          <w:color w:val="0D0D0D"/>
          <w:sz w:val="20"/>
          <w:szCs w:val="20"/>
        </w:rPr>
        <w:t>poliestireno</w:t>
      </w:r>
      <w:proofErr w:type="spellEnd"/>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expandido.</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Ttulo1"/>
        <w:keepNext w:val="0"/>
        <w:keepLines w:val="0"/>
        <w:widowControl w:val="0"/>
        <w:numPr>
          <w:ilvl w:val="1"/>
          <w:numId w:val="41"/>
        </w:numPr>
        <w:tabs>
          <w:tab w:val="left" w:pos="928"/>
          <w:tab w:val="left" w:pos="929"/>
        </w:tabs>
        <w:suppressAutoHyphens w:val="0"/>
        <w:autoSpaceDE w:val="0"/>
        <w:spacing w:before="0" w:line="276" w:lineRule="auto"/>
        <w:ind w:left="0" w:firstLine="0"/>
        <w:textAlignment w:val="auto"/>
        <w:rPr>
          <w:rFonts w:ascii="Arial" w:hAnsi="Arial" w:cs="Arial"/>
          <w:sz w:val="20"/>
          <w:szCs w:val="20"/>
        </w:rPr>
      </w:pPr>
      <w:r w:rsidRPr="00AB5EAF">
        <w:rPr>
          <w:rFonts w:ascii="Arial" w:hAnsi="Arial" w:cs="Arial"/>
          <w:color w:val="0D0D0D"/>
          <w:spacing w:val="-2"/>
          <w:sz w:val="20"/>
          <w:szCs w:val="20"/>
        </w:rPr>
        <w:t>PINTURAS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No</w:t>
      </w:r>
      <w:r w:rsidRPr="00AB5EAF">
        <w:rPr>
          <w:rFonts w:ascii="Arial" w:hAnsi="Arial" w:cs="Arial"/>
          <w:color w:val="0D0D0D"/>
          <w:spacing w:val="-3"/>
          <w:sz w:val="20"/>
          <w:szCs w:val="20"/>
        </w:rPr>
        <w:t xml:space="preserve"> </w:t>
      </w:r>
      <w:r w:rsidRPr="00AB5EAF">
        <w:rPr>
          <w:rFonts w:ascii="Arial" w:hAnsi="Arial" w:cs="Arial"/>
          <w:color w:val="0D0D0D"/>
          <w:sz w:val="20"/>
          <w:szCs w:val="20"/>
        </w:rPr>
        <w:t>se</w:t>
      </w:r>
      <w:r w:rsidRPr="00AB5EAF">
        <w:rPr>
          <w:rFonts w:ascii="Arial" w:hAnsi="Arial" w:cs="Arial"/>
          <w:color w:val="0D0D0D"/>
          <w:spacing w:val="-3"/>
          <w:sz w:val="20"/>
          <w:szCs w:val="20"/>
        </w:rPr>
        <w:t xml:space="preserve"> </w:t>
      </w:r>
      <w:r w:rsidRPr="00AB5EAF">
        <w:rPr>
          <w:rFonts w:ascii="Arial" w:hAnsi="Arial" w:cs="Arial"/>
          <w:color w:val="0D0D0D"/>
          <w:sz w:val="20"/>
          <w:szCs w:val="20"/>
        </w:rPr>
        <w:t>admitirán</w:t>
      </w:r>
      <w:r w:rsidRPr="00AB5EAF">
        <w:rPr>
          <w:rFonts w:ascii="Arial" w:hAnsi="Arial" w:cs="Arial"/>
          <w:color w:val="0D0D0D"/>
          <w:spacing w:val="-3"/>
          <w:sz w:val="20"/>
          <w:szCs w:val="20"/>
        </w:rPr>
        <w:t xml:space="preserve"> </w:t>
      </w:r>
      <w:r w:rsidRPr="00AB5EAF">
        <w:rPr>
          <w:rFonts w:ascii="Arial" w:hAnsi="Arial" w:cs="Arial"/>
          <w:color w:val="0D0D0D"/>
          <w:sz w:val="20"/>
          <w:szCs w:val="20"/>
        </w:rPr>
        <w:t>pinturas</w:t>
      </w:r>
      <w:r w:rsidRPr="00AB5EAF">
        <w:rPr>
          <w:rFonts w:ascii="Arial" w:hAnsi="Arial" w:cs="Arial"/>
          <w:color w:val="0D0D0D"/>
          <w:spacing w:val="-3"/>
          <w:sz w:val="20"/>
          <w:szCs w:val="20"/>
        </w:rPr>
        <w:t xml:space="preserve"> </w:t>
      </w:r>
      <w:r w:rsidRPr="00AB5EAF">
        <w:rPr>
          <w:rFonts w:ascii="Arial" w:hAnsi="Arial" w:cs="Arial"/>
          <w:color w:val="0D0D0D"/>
          <w:sz w:val="20"/>
          <w:szCs w:val="20"/>
        </w:rPr>
        <w:t>con</w:t>
      </w:r>
      <w:r w:rsidRPr="00AB5EAF">
        <w:rPr>
          <w:rFonts w:ascii="Arial" w:hAnsi="Arial" w:cs="Arial"/>
          <w:color w:val="0D0D0D"/>
          <w:spacing w:val="-3"/>
          <w:sz w:val="20"/>
          <w:szCs w:val="20"/>
        </w:rPr>
        <w:t xml:space="preserve"> </w:t>
      </w:r>
      <w:r w:rsidRPr="00AB5EAF">
        <w:rPr>
          <w:rFonts w:ascii="Arial" w:hAnsi="Arial" w:cs="Arial"/>
          <w:color w:val="0D0D0D"/>
          <w:sz w:val="20"/>
          <w:szCs w:val="20"/>
        </w:rPr>
        <w:t>base</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plomo.</w:t>
      </w:r>
      <w:r>
        <w:rPr>
          <w:rFonts w:ascii="Arial" w:hAnsi="Arial" w:cs="Arial"/>
          <w:color w:val="0D0D0D"/>
          <w:spacing w:val="-2"/>
          <w:sz w:val="20"/>
          <w:szCs w:val="20"/>
        </w:rPr>
        <w:t xml:space="preserve"> </w:t>
      </w:r>
      <w:r w:rsidRPr="00AB5EAF">
        <w:rPr>
          <w:rFonts w:ascii="Arial" w:hAnsi="Arial" w:cs="Arial"/>
          <w:color w:val="0D0D0D"/>
          <w:sz w:val="20"/>
          <w:szCs w:val="20"/>
        </w:rPr>
        <w:t>Para la preparación de la superficie y la aplicación de la pintura, se deberán seguir las instrucciones del fabricante.</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numPr>
          <w:ilvl w:val="2"/>
          <w:numId w:val="41"/>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Sobre</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paredes</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interiores.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No</w:t>
      </w:r>
      <w:r w:rsidRPr="00AB5EAF">
        <w:rPr>
          <w:rFonts w:ascii="Arial" w:hAnsi="Arial" w:cs="Arial"/>
          <w:color w:val="0D0D0D"/>
          <w:spacing w:val="-7"/>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pintará</w:t>
      </w:r>
      <w:r w:rsidRPr="00AB5EAF">
        <w:rPr>
          <w:rFonts w:ascii="Arial" w:hAnsi="Arial" w:cs="Arial"/>
          <w:color w:val="0D0D0D"/>
          <w:spacing w:val="-5"/>
          <w:sz w:val="20"/>
          <w:szCs w:val="20"/>
        </w:rPr>
        <w:t xml:space="preserve"> </w:t>
      </w:r>
      <w:r w:rsidRPr="00AB5EAF">
        <w:rPr>
          <w:rFonts w:ascii="Arial" w:hAnsi="Arial" w:cs="Arial"/>
          <w:color w:val="0D0D0D"/>
          <w:sz w:val="20"/>
          <w:szCs w:val="20"/>
        </w:rPr>
        <w:t>sobre</w:t>
      </w:r>
      <w:r w:rsidRPr="00AB5EAF">
        <w:rPr>
          <w:rFonts w:ascii="Arial" w:hAnsi="Arial" w:cs="Arial"/>
          <w:color w:val="0D0D0D"/>
          <w:spacing w:val="-5"/>
          <w:sz w:val="20"/>
          <w:szCs w:val="20"/>
        </w:rPr>
        <w:t xml:space="preserve"> </w:t>
      </w:r>
      <w:r w:rsidRPr="00AB5EAF">
        <w:rPr>
          <w:rFonts w:ascii="Arial" w:hAnsi="Arial" w:cs="Arial"/>
          <w:color w:val="0D0D0D"/>
          <w:sz w:val="20"/>
          <w:szCs w:val="20"/>
        </w:rPr>
        <w:t>la</w:t>
      </w:r>
      <w:r w:rsidRPr="00AB5EAF">
        <w:rPr>
          <w:rFonts w:ascii="Arial" w:hAnsi="Arial" w:cs="Arial"/>
          <w:color w:val="0D0D0D"/>
          <w:spacing w:val="-7"/>
          <w:sz w:val="20"/>
          <w:szCs w:val="20"/>
        </w:rPr>
        <w:t xml:space="preserve"> </w:t>
      </w:r>
      <w:r w:rsidRPr="00AB5EAF">
        <w:rPr>
          <w:rFonts w:ascii="Arial" w:hAnsi="Arial" w:cs="Arial"/>
          <w:color w:val="0D0D0D"/>
          <w:sz w:val="20"/>
          <w:szCs w:val="20"/>
        </w:rPr>
        <w:t>capa</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revoque</w:t>
      </w:r>
      <w:r w:rsidRPr="00AB5EAF">
        <w:rPr>
          <w:rFonts w:ascii="Arial" w:hAnsi="Arial" w:cs="Arial"/>
          <w:color w:val="0D0D0D"/>
          <w:spacing w:val="-6"/>
          <w:sz w:val="20"/>
          <w:szCs w:val="20"/>
        </w:rPr>
        <w:t xml:space="preserve"> </w:t>
      </w:r>
      <w:r w:rsidRPr="00AB5EAF">
        <w:rPr>
          <w:rFonts w:ascii="Arial" w:hAnsi="Arial" w:cs="Arial"/>
          <w:color w:val="0D0D0D"/>
          <w:sz w:val="20"/>
          <w:szCs w:val="20"/>
        </w:rPr>
        <w:t>grueso</w:t>
      </w:r>
      <w:r w:rsidRPr="00AB5EAF">
        <w:rPr>
          <w:rFonts w:ascii="Arial" w:hAnsi="Arial" w:cs="Arial"/>
          <w:color w:val="0D0D0D"/>
          <w:spacing w:val="-3"/>
          <w:sz w:val="20"/>
          <w:szCs w:val="20"/>
        </w:rPr>
        <w:t xml:space="preserve"> </w:t>
      </w:r>
      <w:r w:rsidRPr="00AB5EAF">
        <w:rPr>
          <w:rFonts w:ascii="Arial" w:hAnsi="Arial" w:cs="Arial"/>
          <w:color w:val="0D0D0D"/>
          <w:sz w:val="20"/>
          <w:szCs w:val="20"/>
        </w:rPr>
        <w:t>o</w:t>
      </w:r>
      <w:r w:rsidRPr="00AB5EAF">
        <w:rPr>
          <w:rFonts w:ascii="Arial" w:hAnsi="Arial" w:cs="Arial"/>
          <w:color w:val="0D0D0D"/>
          <w:spacing w:val="-6"/>
          <w:sz w:val="20"/>
          <w:szCs w:val="20"/>
        </w:rPr>
        <w:t xml:space="preserve"> </w:t>
      </w:r>
      <w:r w:rsidRPr="00AB5EAF">
        <w:rPr>
          <w:rFonts w:ascii="Arial" w:hAnsi="Arial" w:cs="Arial"/>
          <w:color w:val="0D0D0D"/>
          <w:sz w:val="20"/>
          <w:szCs w:val="20"/>
        </w:rPr>
        <w:t>sobre</w:t>
      </w:r>
      <w:r w:rsidRPr="00AB5EAF">
        <w:rPr>
          <w:rFonts w:ascii="Arial" w:hAnsi="Arial" w:cs="Arial"/>
          <w:color w:val="0D0D0D"/>
          <w:spacing w:val="-6"/>
          <w:sz w:val="20"/>
          <w:szCs w:val="20"/>
        </w:rPr>
        <w:t xml:space="preserve"> </w:t>
      </w:r>
      <w:r w:rsidRPr="00AB5EAF">
        <w:rPr>
          <w:rFonts w:ascii="Arial" w:hAnsi="Arial" w:cs="Arial"/>
          <w:color w:val="0D0D0D"/>
          <w:sz w:val="20"/>
          <w:szCs w:val="20"/>
        </w:rPr>
        <w:t>revoques</w:t>
      </w:r>
      <w:r w:rsidRPr="00AB5EAF">
        <w:rPr>
          <w:rFonts w:ascii="Arial" w:hAnsi="Arial" w:cs="Arial"/>
          <w:color w:val="0D0D0D"/>
          <w:spacing w:val="-3"/>
          <w:sz w:val="20"/>
          <w:szCs w:val="20"/>
        </w:rPr>
        <w:t xml:space="preserve"> </w:t>
      </w:r>
      <w:proofErr w:type="spellStart"/>
      <w:r w:rsidRPr="00AB5EAF">
        <w:rPr>
          <w:rFonts w:ascii="Arial" w:hAnsi="Arial" w:cs="Arial"/>
          <w:color w:val="0D0D0D"/>
          <w:spacing w:val="-2"/>
          <w:sz w:val="20"/>
          <w:szCs w:val="20"/>
        </w:rPr>
        <w:t>monocapa</w:t>
      </w:r>
      <w:proofErr w:type="spellEnd"/>
      <w:r w:rsidRPr="00AB5EAF">
        <w:rPr>
          <w:rFonts w:ascii="Arial" w:hAnsi="Arial" w:cs="Arial"/>
          <w:color w:val="0D0D0D"/>
          <w:spacing w:val="-2"/>
          <w:sz w:val="20"/>
          <w:szCs w:val="20"/>
        </w:rPr>
        <w:t>.</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w:t>
      </w:r>
      <w:r w:rsidRPr="00AB5EAF">
        <w:rPr>
          <w:rFonts w:ascii="Arial" w:hAnsi="Arial" w:cs="Arial"/>
          <w:color w:val="0D0D0D"/>
          <w:spacing w:val="21"/>
          <w:sz w:val="20"/>
          <w:szCs w:val="20"/>
        </w:rPr>
        <w:t xml:space="preserve"> </w:t>
      </w:r>
      <w:r w:rsidRPr="00AB5EAF">
        <w:rPr>
          <w:rFonts w:ascii="Arial" w:hAnsi="Arial" w:cs="Arial"/>
          <w:color w:val="0D0D0D"/>
          <w:sz w:val="20"/>
          <w:szCs w:val="20"/>
        </w:rPr>
        <w:t>los</w:t>
      </w:r>
      <w:r w:rsidRPr="00AB5EAF">
        <w:rPr>
          <w:rFonts w:ascii="Arial" w:hAnsi="Arial" w:cs="Arial"/>
          <w:color w:val="0D0D0D"/>
          <w:spacing w:val="19"/>
          <w:sz w:val="20"/>
          <w:szCs w:val="20"/>
        </w:rPr>
        <w:t xml:space="preserve"> </w:t>
      </w:r>
      <w:r w:rsidRPr="00AB5EAF">
        <w:rPr>
          <w:rFonts w:ascii="Arial" w:hAnsi="Arial" w:cs="Arial"/>
          <w:color w:val="0D0D0D"/>
          <w:sz w:val="20"/>
          <w:szCs w:val="20"/>
        </w:rPr>
        <w:t>casos</w:t>
      </w:r>
      <w:r w:rsidRPr="00AB5EAF">
        <w:rPr>
          <w:rFonts w:ascii="Arial" w:hAnsi="Arial" w:cs="Arial"/>
          <w:color w:val="0D0D0D"/>
          <w:spacing w:val="19"/>
          <w:sz w:val="20"/>
          <w:szCs w:val="20"/>
        </w:rPr>
        <w:t xml:space="preserve"> </w:t>
      </w:r>
      <w:r w:rsidRPr="00AB5EAF">
        <w:rPr>
          <w:rFonts w:ascii="Arial" w:hAnsi="Arial" w:cs="Arial"/>
          <w:color w:val="0D0D0D"/>
          <w:sz w:val="20"/>
          <w:szCs w:val="20"/>
        </w:rPr>
        <w:t>en</w:t>
      </w:r>
      <w:r w:rsidRPr="00AB5EAF">
        <w:rPr>
          <w:rFonts w:ascii="Arial" w:hAnsi="Arial" w:cs="Arial"/>
          <w:color w:val="0D0D0D"/>
          <w:spacing w:val="21"/>
          <w:sz w:val="20"/>
          <w:szCs w:val="20"/>
        </w:rPr>
        <w:t xml:space="preserve"> </w:t>
      </w:r>
      <w:r w:rsidRPr="00AB5EAF">
        <w:rPr>
          <w:rFonts w:ascii="Arial" w:hAnsi="Arial" w:cs="Arial"/>
          <w:color w:val="0D0D0D"/>
          <w:sz w:val="20"/>
          <w:szCs w:val="20"/>
        </w:rPr>
        <w:t>que la</w:t>
      </w:r>
      <w:r w:rsidRPr="00AB5EAF">
        <w:rPr>
          <w:rFonts w:ascii="Arial" w:hAnsi="Arial" w:cs="Arial"/>
          <w:color w:val="0D0D0D"/>
          <w:spacing w:val="20"/>
          <w:sz w:val="20"/>
          <w:szCs w:val="20"/>
        </w:rPr>
        <w:t xml:space="preserve"> </w:t>
      </w:r>
      <w:r w:rsidRPr="00AB5EAF">
        <w:rPr>
          <w:rFonts w:ascii="Arial" w:hAnsi="Arial" w:cs="Arial"/>
          <w:color w:val="0D0D0D"/>
          <w:sz w:val="20"/>
          <w:szCs w:val="20"/>
        </w:rPr>
        <w:t>propuesta</w:t>
      </w:r>
      <w:r w:rsidRPr="00AB5EAF">
        <w:rPr>
          <w:rFonts w:ascii="Arial" w:hAnsi="Arial" w:cs="Arial"/>
          <w:color w:val="0D0D0D"/>
          <w:spacing w:val="21"/>
          <w:sz w:val="20"/>
          <w:szCs w:val="20"/>
        </w:rPr>
        <w:t xml:space="preserve"> </w:t>
      </w:r>
      <w:r w:rsidRPr="00AB5EAF">
        <w:rPr>
          <w:rFonts w:ascii="Arial" w:hAnsi="Arial" w:cs="Arial"/>
          <w:color w:val="0D0D0D"/>
          <w:sz w:val="20"/>
          <w:szCs w:val="20"/>
        </w:rPr>
        <w:t>prevea</w:t>
      </w:r>
      <w:r w:rsidRPr="00AB5EAF">
        <w:rPr>
          <w:rFonts w:ascii="Arial" w:hAnsi="Arial" w:cs="Arial"/>
          <w:color w:val="0D0D0D"/>
          <w:spacing w:val="21"/>
          <w:sz w:val="20"/>
          <w:szCs w:val="20"/>
        </w:rPr>
        <w:t xml:space="preserve"> </w:t>
      </w:r>
      <w:r w:rsidRPr="00AB5EAF">
        <w:rPr>
          <w:rFonts w:ascii="Arial" w:hAnsi="Arial" w:cs="Arial"/>
          <w:color w:val="0D0D0D"/>
          <w:sz w:val="20"/>
          <w:szCs w:val="20"/>
        </w:rPr>
        <w:t>pintura de</w:t>
      </w:r>
      <w:r w:rsidRPr="00AB5EAF">
        <w:rPr>
          <w:rFonts w:ascii="Arial" w:hAnsi="Arial" w:cs="Arial"/>
          <w:color w:val="0D0D0D"/>
          <w:spacing w:val="20"/>
          <w:sz w:val="20"/>
          <w:szCs w:val="20"/>
        </w:rPr>
        <w:t xml:space="preserve"> </w:t>
      </w:r>
      <w:r w:rsidRPr="00AB5EAF">
        <w:rPr>
          <w:rFonts w:ascii="Arial" w:hAnsi="Arial" w:cs="Arial"/>
          <w:color w:val="0D0D0D"/>
          <w:sz w:val="20"/>
          <w:szCs w:val="20"/>
        </w:rPr>
        <w:t>color</w:t>
      </w:r>
      <w:r w:rsidRPr="00AB5EAF">
        <w:rPr>
          <w:rFonts w:ascii="Arial" w:hAnsi="Arial" w:cs="Arial"/>
          <w:color w:val="0D0D0D"/>
          <w:spacing w:val="19"/>
          <w:sz w:val="20"/>
          <w:szCs w:val="20"/>
        </w:rPr>
        <w:t xml:space="preserve"> </w:t>
      </w:r>
      <w:r w:rsidRPr="00AB5EAF">
        <w:rPr>
          <w:rFonts w:ascii="Arial" w:hAnsi="Arial" w:cs="Arial"/>
          <w:color w:val="0D0D0D"/>
          <w:sz w:val="20"/>
          <w:szCs w:val="20"/>
        </w:rPr>
        <w:t>sobre</w:t>
      </w:r>
      <w:r w:rsidRPr="00AB5EAF">
        <w:rPr>
          <w:rFonts w:ascii="Arial" w:hAnsi="Arial" w:cs="Arial"/>
          <w:color w:val="0D0D0D"/>
          <w:spacing w:val="20"/>
          <w:sz w:val="20"/>
          <w:szCs w:val="20"/>
        </w:rPr>
        <w:t xml:space="preserve"> </w:t>
      </w:r>
      <w:r w:rsidRPr="00AB5EAF">
        <w:rPr>
          <w:rFonts w:ascii="Arial" w:hAnsi="Arial" w:cs="Arial"/>
          <w:color w:val="0D0D0D"/>
          <w:sz w:val="20"/>
          <w:szCs w:val="20"/>
        </w:rPr>
        <w:t>paredes</w:t>
      </w:r>
      <w:r w:rsidRPr="00AB5EAF">
        <w:rPr>
          <w:rFonts w:ascii="Arial" w:hAnsi="Arial" w:cs="Arial"/>
          <w:color w:val="0D0D0D"/>
          <w:spacing w:val="21"/>
          <w:sz w:val="20"/>
          <w:szCs w:val="20"/>
        </w:rPr>
        <w:t xml:space="preserve"> </w:t>
      </w:r>
      <w:r w:rsidRPr="00AB5EAF">
        <w:rPr>
          <w:rFonts w:ascii="Arial" w:hAnsi="Arial" w:cs="Arial"/>
          <w:color w:val="0D0D0D"/>
          <w:sz w:val="20"/>
          <w:szCs w:val="20"/>
        </w:rPr>
        <w:t>interiores,</w:t>
      </w:r>
      <w:r w:rsidRPr="00AB5EAF">
        <w:rPr>
          <w:rFonts w:ascii="Arial" w:hAnsi="Arial" w:cs="Arial"/>
          <w:color w:val="0D0D0D"/>
          <w:spacing w:val="20"/>
          <w:sz w:val="20"/>
          <w:szCs w:val="20"/>
        </w:rPr>
        <w:t xml:space="preserve"> </w:t>
      </w:r>
      <w:r w:rsidRPr="00AB5EAF">
        <w:rPr>
          <w:rFonts w:ascii="Arial" w:hAnsi="Arial" w:cs="Arial"/>
          <w:color w:val="0D0D0D"/>
          <w:sz w:val="20"/>
          <w:szCs w:val="20"/>
        </w:rPr>
        <w:t>se</w:t>
      </w:r>
      <w:r w:rsidRPr="00AB5EAF">
        <w:rPr>
          <w:rFonts w:ascii="Arial" w:hAnsi="Arial" w:cs="Arial"/>
          <w:color w:val="0D0D0D"/>
          <w:spacing w:val="21"/>
          <w:sz w:val="20"/>
          <w:szCs w:val="20"/>
        </w:rPr>
        <w:t xml:space="preserve"> </w:t>
      </w:r>
      <w:r w:rsidRPr="00AB5EAF">
        <w:rPr>
          <w:rFonts w:ascii="Arial" w:hAnsi="Arial" w:cs="Arial"/>
          <w:color w:val="0D0D0D"/>
          <w:sz w:val="20"/>
          <w:szCs w:val="20"/>
        </w:rPr>
        <w:t>darán</w:t>
      </w:r>
      <w:r w:rsidRPr="00AB5EAF">
        <w:rPr>
          <w:rFonts w:ascii="Arial" w:hAnsi="Arial" w:cs="Arial"/>
          <w:color w:val="0D0D0D"/>
          <w:spacing w:val="21"/>
          <w:sz w:val="20"/>
          <w:szCs w:val="20"/>
        </w:rPr>
        <w:t xml:space="preserve"> </w:t>
      </w:r>
      <w:r w:rsidRPr="00AB5EAF">
        <w:rPr>
          <w:rFonts w:ascii="Arial" w:hAnsi="Arial" w:cs="Arial"/>
          <w:color w:val="0D0D0D"/>
          <w:sz w:val="20"/>
          <w:szCs w:val="20"/>
        </w:rPr>
        <w:t>como mínimo tres manos de la pintura elegida.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Si la propuesta prevé pintura sobre ladrillos en algún paramento interior, se realizará como mínimo con tres manos de pintura al agua de color blanco.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Si la propuesta prevé terminación con pintura en otros tipos de muros de mampostería, se realizará sobre revoque fino y como mínimo con tres manos de pintura al agua de color blanco.</w:t>
      </w:r>
    </w:p>
    <w:p w:rsidR="000D0BF5" w:rsidRDefault="000D0BF5" w:rsidP="000D0BF5">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Podrá</w:t>
      </w:r>
      <w:r w:rsidRPr="00AB5EAF">
        <w:rPr>
          <w:rFonts w:ascii="Arial" w:hAnsi="Arial" w:cs="Arial"/>
          <w:color w:val="0D0D0D"/>
          <w:spacing w:val="-7"/>
          <w:sz w:val="20"/>
          <w:szCs w:val="20"/>
        </w:rPr>
        <w:t xml:space="preserve"> </w:t>
      </w:r>
      <w:r w:rsidRPr="00AB5EAF">
        <w:rPr>
          <w:rFonts w:ascii="Arial" w:hAnsi="Arial" w:cs="Arial"/>
          <w:color w:val="0D0D0D"/>
          <w:sz w:val="20"/>
          <w:szCs w:val="20"/>
        </w:rPr>
        <w:t>proponerse</w:t>
      </w:r>
      <w:r w:rsidRPr="00AB5EAF">
        <w:rPr>
          <w:rFonts w:ascii="Arial" w:hAnsi="Arial" w:cs="Arial"/>
          <w:color w:val="0D0D0D"/>
          <w:spacing w:val="-7"/>
          <w:sz w:val="20"/>
          <w:szCs w:val="20"/>
        </w:rPr>
        <w:t xml:space="preserve"> </w:t>
      </w:r>
      <w:r w:rsidRPr="00AB5EAF">
        <w:rPr>
          <w:rFonts w:ascii="Arial" w:hAnsi="Arial" w:cs="Arial"/>
          <w:color w:val="0D0D0D"/>
          <w:sz w:val="20"/>
          <w:szCs w:val="20"/>
        </w:rPr>
        <w:t>otro</w:t>
      </w:r>
      <w:r w:rsidRPr="00AB5EAF">
        <w:rPr>
          <w:rFonts w:ascii="Arial" w:hAnsi="Arial" w:cs="Arial"/>
          <w:color w:val="0D0D0D"/>
          <w:spacing w:val="-8"/>
          <w:sz w:val="20"/>
          <w:szCs w:val="20"/>
        </w:rPr>
        <w:t xml:space="preserve"> </w:t>
      </w:r>
      <w:r w:rsidRPr="00AB5EAF">
        <w:rPr>
          <w:rFonts w:ascii="Arial" w:hAnsi="Arial" w:cs="Arial"/>
          <w:color w:val="0D0D0D"/>
          <w:sz w:val="20"/>
          <w:szCs w:val="20"/>
        </w:rPr>
        <w:t>color,</w:t>
      </w:r>
      <w:r w:rsidRPr="00AB5EAF">
        <w:rPr>
          <w:rFonts w:ascii="Arial" w:hAnsi="Arial" w:cs="Arial"/>
          <w:color w:val="0D0D0D"/>
          <w:spacing w:val="-8"/>
          <w:sz w:val="20"/>
          <w:szCs w:val="20"/>
        </w:rPr>
        <w:t xml:space="preserve"> </w:t>
      </w:r>
      <w:r w:rsidRPr="00AB5EAF">
        <w:rPr>
          <w:rFonts w:ascii="Arial" w:hAnsi="Arial" w:cs="Arial"/>
          <w:color w:val="0D0D0D"/>
          <w:sz w:val="20"/>
          <w:szCs w:val="20"/>
        </w:rPr>
        <w:t>quedando</w:t>
      </w:r>
      <w:r w:rsidRPr="00AB5EAF">
        <w:rPr>
          <w:rFonts w:ascii="Arial" w:hAnsi="Arial" w:cs="Arial"/>
          <w:color w:val="0D0D0D"/>
          <w:spacing w:val="-7"/>
          <w:sz w:val="20"/>
          <w:szCs w:val="20"/>
        </w:rPr>
        <w:t xml:space="preserve"> </w:t>
      </w:r>
      <w:r w:rsidRPr="00AB5EAF">
        <w:rPr>
          <w:rFonts w:ascii="Arial" w:hAnsi="Arial" w:cs="Arial"/>
          <w:color w:val="0D0D0D"/>
          <w:sz w:val="20"/>
          <w:szCs w:val="20"/>
        </w:rPr>
        <w:t>sujeto</w:t>
      </w:r>
      <w:r w:rsidRPr="00AB5EAF">
        <w:rPr>
          <w:rFonts w:ascii="Arial" w:hAnsi="Arial" w:cs="Arial"/>
          <w:color w:val="0D0D0D"/>
          <w:spacing w:val="-8"/>
          <w:sz w:val="20"/>
          <w:szCs w:val="20"/>
        </w:rPr>
        <w:t xml:space="preserve"> </w:t>
      </w:r>
      <w:r w:rsidRPr="00AB5EAF">
        <w:rPr>
          <w:rFonts w:ascii="Arial" w:hAnsi="Arial" w:cs="Arial"/>
          <w:color w:val="0D0D0D"/>
          <w:sz w:val="20"/>
          <w:szCs w:val="20"/>
        </w:rPr>
        <w:t>a</w:t>
      </w:r>
      <w:r w:rsidRPr="00AB5EAF">
        <w:rPr>
          <w:rFonts w:ascii="Arial" w:hAnsi="Arial" w:cs="Arial"/>
          <w:color w:val="0D0D0D"/>
          <w:spacing w:val="-6"/>
          <w:sz w:val="20"/>
          <w:szCs w:val="20"/>
        </w:rPr>
        <w:t xml:space="preserve"> </w:t>
      </w:r>
      <w:r w:rsidRPr="00AB5EAF">
        <w:rPr>
          <w:rFonts w:ascii="Arial" w:hAnsi="Arial" w:cs="Arial"/>
          <w:color w:val="0D0D0D"/>
          <w:sz w:val="20"/>
          <w:szCs w:val="20"/>
        </w:rPr>
        <w:t>la</w:t>
      </w:r>
      <w:r w:rsidRPr="00AB5EAF">
        <w:rPr>
          <w:rFonts w:ascii="Arial" w:hAnsi="Arial" w:cs="Arial"/>
          <w:color w:val="0D0D0D"/>
          <w:spacing w:val="-7"/>
          <w:sz w:val="20"/>
          <w:szCs w:val="20"/>
        </w:rPr>
        <w:t xml:space="preserve"> </w:t>
      </w:r>
      <w:r w:rsidRPr="00AB5EAF">
        <w:rPr>
          <w:rFonts w:ascii="Arial" w:hAnsi="Arial" w:cs="Arial"/>
          <w:color w:val="0D0D0D"/>
          <w:sz w:val="20"/>
          <w:szCs w:val="20"/>
        </w:rPr>
        <w:t>aprobación</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la</w:t>
      </w:r>
      <w:r w:rsidRPr="00AB5EAF">
        <w:rPr>
          <w:rFonts w:ascii="Arial" w:hAnsi="Arial" w:cs="Arial"/>
          <w:color w:val="0D0D0D"/>
          <w:spacing w:val="-7"/>
          <w:sz w:val="20"/>
          <w:szCs w:val="20"/>
        </w:rPr>
        <w:t xml:space="preserve"> </w:t>
      </w:r>
      <w:r w:rsidRPr="00AB5EAF">
        <w:rPr>
          <w:rFonts w:ascii="Arial" w:hAnsi="Arial" w:cs="Arial"/>
          <w:color w:val="0D0D0D"/>
          <w:sz w:val="20"/>
          <w:szCs w:val="20"/>
        </w:rPr>
        <w:t>supervisión</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 xml:space="preserve">obra. </w:t>
      </w:r>
    </w:p>
    <w:p w:rsidR="000D0BF5" w:rsidRPr="00AB5EAF" w:rsidRDefault="000D0BF5" w:rsidP="000D0BF5">
      <w:pPr>
        <w:pStyle w:val="Textoindependiente"/>
        <w:spacing w:before="2" w:after="0" w:line="276" w:lineRule="auto"/>
        <w:jc w:val="both"/>
        <w:rPr>
          <w:rFonts w:ascii="Arial" w:hAnsi="Arial" w:cs="Arial"/>
          <w:sz w:val="20"/>
          <w:szCs w:val="20"/>
        </w:rPr>
      </w:pPr>
      <w:r>
        <w:rPr>
          <w:rFonts w:ascii="Arial" w:hAnsi="Arial" w:cs="Arial"/>
          <w:color w:val="0D0D0D"/>
          <w:sz w:val="20"/>
          <w:szCs w:val="20"/>
        </w:rPr>
        <w:t>3.20.2.</w:t>
      </w:r>
      <w:r w:rsidRPr="00AB5EAF">
        <w:rPr>
          <w:rFonts w:ascii="Arial" w:hAnsi="Arial" w:cs="Arial"/>
          <w:color w:val="0D0D0D"/>
          <w:sz w:val="20"/>
          <w:szCs w:val="20"/>
        </w:rPr>
        <w:t xml:space="preserve"> </w:t>
      </w:r>
      <w:r>
        <w:rPr>
          <w:rFonts w:ascii="Arial" w:hAnsi="Arial" w:cs="Arial"/>
          <w:color w:val="0D0D0D"/>
          <w:sz w:val="20"/>
          <w:szCs w:val="20"/>
        </w:rPr>
        <w:tab/>
      </w:r>
      <w:r w:rsidRPr="00AB5EAF">
        <w:rPr>
          <w:rFonts w:ascii="Arial" w:hAnsi="Arial" w:cs="Arial"/>
          <w:color w:val="0D0D0D"/>
          <w:sz w:val="20"/>
          <w:szCs w:val="20"/>
        </w:rPr>
        <w:t>Sobre paredes exteriores.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No</w:t>
      </w:r>
      <w:r w:rsidRPr="00AB5EAF">
        <w:rPr>
          <w:rFonts w:ascii="Arial" w:hAnsi="Arial" w:cs="Arial"/>
          <w:color w:val="0D0D0D"/>
          <w:spacing w:val="-7"/>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aceptará</w:t>
      </w:r>
      <w:r w:rsidRPr="00AB5EAF">
        <w:rPr>
          <w:rFonts w:ascii="Arial" w:hAnsi="Arial" w:cs="Arial"/>
          <w:color w:val="0D0D0D"/>
          <w:spacing w:val="-4"/>
          <w:sz w:val="20"/>
          <w:szCs w:val="20"/>
        </w:rPr>
        <w:t xml:space="preserve"> </w:t>
      </w:r>
      <w:r w:rsidRPr="00AB5EAF">
        <w:rPr>
          <w:rFonts w:ascii="Arial" w:hAnsi="Arial" w:cs="Arial"/>
          <w:color w:val="0D0D0D"/>
          <w:sz w:val="20"/>
          <w:szCs w:val="20"/>
        </w:rPr>
        <w:t>pintura</w:t>
      </w:r>
      <w:r w:rsidRPr="00AB5EAF">
        <w:rPr>
          <w:rFonts w:ascii="Arial" w:hAnsi="Arial" w:cs="Arial"/>
          <w:color w:val="0D0D0D"/>
          <w:spacing w:val="-5"/>
          <w:sz w:val="20"/>
          <w:szCs w:val="20"/>
        </w:rPr>
        <w:t xml:space="preserve"> </w:t>
      </w:r>
      <w:r w:rsidRPr="00AB5EAF">
        <w:rPr>
          <w:rFonts w:ascii="Arial" w:hAnsi="Arial" w:cs="Arial"/>
          <w:color w:val="0D0D0D"/>
          <w:sz w:val="20"/>
          <w:szCs w:val="20"/>
        </w:rPr>
        <w:t>sobre</w:t>
      </w:r>
      <w:r w:rsidRPr="00AB5EAF">
        <w:rPr>
          <w:rFonts w:ascii="Arial" w:hAnsi="Arial" w:cs="Arial"/>
          <w:color w:val="0D0D0D"/>
          <w:spacing w:val="-5"/>
          <w:sz w:val="20"/>
          <w:szCs w:val="20"/>
        </w:rPr>
        <w:t xml:space="preserve"> </w:t>
      </w:r>
      <w:r w:rsidRPr="00AB5EAF">
        <w:rPr>
          <w:rFonts w:ascii="Arial" w:hAnsi="Arial" w:cs="Arial"/>
          <w:color w:val="0D0D0D"/>
          <w:sz w:val="20"/>
          <w:szCs w:val="20"/>
        </w:rPr>
        <w:t>ladrillo</w:t>
      </w:r>
      <w:r w:rsidRPr="00AB5EAF">
        <w:rPr>
          <w:rFonts w:ascii="Arial" w:hAnsi="Arial" w:cs="Arial"/>
          <w:color w:val="0D0D0D"/>
          <w:spacing w:val="-6"/>
          <w:sz w:val="20"/>
          <w:szCs w:val="20"/>
        </w:rPr>
        <w:t xml:space="preserve"> </w:t>
      </w:r>
      <w:r w:rsidRPr="00AB5EAF">
        <w:rPr>
          <w:rFonts w:ascii="Arial" w:hAnsi="Arial" w:cs="Arial"/>
          <w:color w:val="0D0D0D"/>
          <w:sz w:val="20"/>
          <w:szCs w:val="20"/>
        </w:rPr>
        <w:t>visto</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los</w:t>
      </w:r>
      <w:r w:rsidRPr="00AB5EAF">
        <w:rPr>
          <w:rFonts w:ascii="Arial" w:hAnsi="Arial" w:cs="Arial"/>
          <w:color w:val="0D0D0D"/>
          <w:spacing w:val="-4"/>
          <w:sz w:val="20"/>
          <w:szCs w:val="20"/>
        </w:rPr>
        <w:t xml:space="preserve"> </w:t>
      </w:r>
      <w:r w:rsidRPr="00AB5EAF">
        <w:rPr>
          <w:rFonts w:ascii="Arial" w:hAnsi="Arial" w:cs="Arial"/>
          <w:color w:val="0D0D0D"/>
          <w:sz w:val="20"/>
          <w:szCs w:val="20"/>
        </w:rPr>
        <w:t>tabiques</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exteriores.</w:t>
      </w:r>
    </w:p>
    <w:p w:rsidR="000D0BF5" w:rsidRDefault="000D0BF5" w:rsidP="000D0BF5">
      <w:pPr>
        <w:pStyle w:val="Textoindependiente"/>
        <w:spacing w:after="0" w:line="276" w:lineRule="auto"/>
        <w:jc w:val="both"/>
      </w:pPr>
      <w:r w:rsidRPr="00AB5EAF">
        <w:rPr>
          <w:rFonts w:ascii="Arial" w:hAnsi="Arial" w:cs="Arial"/>
          <w:color w:val="0D0D0D"/>
          <w:sz w:val="20"/>
          <w:szCs w:val="20"/>
        </w:rPr>
        <w:t xml:space="preserve">Solo se aceptará pintura sobre paramentos exteriores en los casos específicamente admitidos para este tipo de paramentos. </w:t>
      </w:r>
      <w:r>
        <w:rPr>
          <w:rFonts w:ascii="Arial" w:hAnsi="Arial" w:cs="Arial"/>
          <w:color w:val="0D0D0D"/>
          <w:sz w:val="20"/>
          <w:szCs w:val="20"/>
        </w:rPr>
        <w:t>En estos casos, las pinturas deberán ser impermeabilizantes o acrílicas de color amarillo institucional, dinteles, jambas y antepechos color blanco, colocadas a dos manos o las necesarias que garanticen un color homogéneo y una correcta terminación en la superficie del paramento.</w:t>
      </w:r>
    </w:p>
    <w:p w:rsidR="000D0BF5"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numPr>
          <w:ilvl w:val="2"/>
          <w:numId w:val="42"/>
        </w:numPr>
        <w:autoSpaceDN/>
        <w:spacing w:before="1" w:after="0" w:line="276" w:lineRule="auto"/>
        <w:jc w:val="both"/>
        <w:textAlignment w:val="auto"/>
        <w:rPr>
          <w:rFonts w:ascii="Arial" w:hAnsi="Arial" w:cs="Arial"/>
          <w:sz w:val="20"/>
          <w:szCs w:val="20"/>
        </w:rPr>
      </w:pPr>
      <w:r>
        <w:rPr>
          <w:rFonts w:ascii="Arial" w:hAnsi="Arial" w:cs="Arial"/>
          <w:sz w:val="20"/>
          <w:szCs w:val="20"/>
        </w:rPr>
        <w:t xml:space="preserve"> </w:t>
      </w:r>
      <w:r w:rsidRPr="00AB5EAF">
        <w:rPr>
          <w:rFonts w:ascii="Arial" w:hAnsi="Arial" w:cs="Arial"/>
          <w:color w:val="0D0D0D"/>
          <w:spacing w:val="-2"/>
          <w:sz w:val="20"/>
          <w:szCs w:val="20"/>
        </w:rPr>
        <w:t>Sobre</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cielorrasos.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el caso de que la oferta proponga pintar el cielorraso, se aceptará como mínimo dos manos de pintura para cielorrasos.</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numPr>
          <w:ilvl w:val="2"/>
          <w:numId w:val="42"/>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Sobre</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aberturas</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y</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equipamiento</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madera.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 xml:space="preserve">Todas las aberturas y elementos de madera sin terminación superficial, previamente a su puesta en obra deberán ser protegidos por lo menos con una mano </w:t>
      </w:r>
      <w:r w:rsidR="00A00866">
        <w:rPr>
          <w:rFonts w:ascii="Arial" w:hAnsi="Arial" w:cs="Arial"/>
          <w:color w:val="0D0D0D"/>
          <w:sz w:val="20"/>
          <w:szCs w:val="20"/>
        </w:rPr>
        <w:t xml:space="preserve">de </w:t>
      </w:r>
      <w:r w:rsidRPr="00AB5EAF">
        <w:rPr>
          <w:rFonts w:ascii="Arial" w:hAnsi="Arial" w:cs="Arial"/>
          <w:color w:val="0D0D0D"/>
          <w:sz w:val="20"/>
          <w:szCs w:val="20"/>
        </w:rPr>
        <w:t>protector para madera.</w:t>
      </w:r>
    </w:p>
    <w:p w:rsidR="000D0BF5" w:rsidRPr="00AB5EAF" w:rsidRDefault="000D0BF5" w:rsidP="000D0BF5">
      <w:pPr>
        <w:pStyle w:val="Textoindependiente"/>
        <w:spacing w:before="197" w:after="0" w:line="276" w:lineRule="auto"/>
        <w:jc w:val="both"/>
        <w:rPr>
          <w:rFonts w:ascii="Arial" w:hAnsi="Arial" w:cs="Arial"/>
          <w:sz w:val="20"/>
          <w:szCs w:val="20"/>
        </w:rPr>
      </w:pPr>
      <w:r w:rsidRPr="00AB5EAF">
        <w:rPr>
          <w:rFonts w:ascii="Arial" w:hAnsi="Arial" w:cs="Arial"/>
          <w:color w:val="0D0D0D"/>
          <w:sz w:val="20"/>
          <w:szCs w:val="20"/>
        </w:rPr>
        <w:t xml:space="preserve">En exteriores se utilizarán protectores para madera, mientras en las aberturas y otros elementos interiores podrán utilizarse esmaltes </w:t>
      </w:r>
      <w:proofErr w:type="spellStart"/>
      <w:r w:rsidRPr="00AB5EAF">
        <w:rPr>
          <w:rFonts w:ascii="Arial" w:hAnsi="Arial" w:cs="Arial"/>
          <w:color w:val="0D0D0D"/>
          <w:sz w:val="20"/>
          <w:szCs w:val="20"/>
        </w:rPr>
        <w:t>semi</w:t>
      </w:r>
      <w:proofErr w:type="spellEnd"/>
      <w:r w:rsidRPr="00AB5EAF">
        <w:rPr>
          <w:rFonts w:ascii="Arial" w:hAnsi="Arial" w:cs="Arial"/>
          <w:color w:val="0D0D0D"/>
          <w:sz w:val="20"/>
          <w:szCs w:val="20"/>
        </w:rPr>
        <w:t xml:space="preserve"> mate.</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numPr>
          <w:ilvl w:val="2"/>
          <w:numId w:val="42"/>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Sobre</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elementos</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acero</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o</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hierro.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Serán suministrados a obra con una protección mínima de una mano de fondo </w:t>
      </w:r>
      <w:proofErr w:type="spellStart"/>
      <w:r w:rsidRPr="00AB5EAF">
        <w:rPr>
          <w:rFonts w:ascii="Arial" w:hAnsi="Arial" w:cs="Arial"/>
          <w:color w:val="0D0D0D"/>
          <w:sz w:val="20"/>
          <w:szCs w:val="20"/>
        </w:rPr>
        <w:t>antióxido</w:t>
      </w:r>
      <w:proofErr w:type="spellEnd"/>
      <w:r w:rsidRPr="00AB5EAF">
        <w:rPr>
          <w:rFonts w:ascii="Arial" w:hAnsi="Arial" w:cs="Arial"/>
          <w:color w:val="0D0D0D"/>
          <w:sz w:val="20"/>
          <w:szCs w:val="20"/>
        </w:rPr>
        <w:t xml:space="preserve"> sintético que abarcará todas las superficies, aún aquéllas que serán amuradas.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Una vez colocados se lijarán las superficies procediéndose a dar una mano de fondo </w:t>
      </w:r>
      <w:proofErr w:type="spellStart"/>
      <w:r w:rsidRPr="00AB5EAF">
        <w:rPr>
          <w:rFonts w:ascii="Arial" w:hAnsi="Arial" w:cs="Arial"/>
          <w:color w:val="0D0D0D"/>
          <w:sz w:val="20"/>
          <w:szCs w:val="20"/>
        </w:rPr>
        <w:t>antióxido</w:t>
      </w:r>
      <w:proofErr w:type="spellEnd"/>
      <w:r w:rsidRPr="00AB5EAF">
        <w:rPr>
          <w:rFonts w:ascii="Arial" w:hAnsi="Arial" w:cs="Arial"/>
          <w:color w:val="0D0D0D"/>
          <w:sz w:val="20"/>
          <w:szCs w:val="20"/>
        </w:rPr>
        <w:t xml:space="preserve"> y dos de esmalte sintético </w:t>
      </w:r>
      <w:proofErr w:type="spellStart"/>
      <w:r w:rsidRPr="00AB5EAF">
        <w:rPr>
          <w:rFonts w:ascii="Arial" w:hAnsi="Arial" w:cs="Arial"/>
          <w:color w:val="0D0D0D"/>
          <w:sz w:val="20"/>
          <w:szCs w:val="20"/>
        </w:rPr>
        <w:t>semi</w:t>
      </w:r>
      <w:proofErr w:type="spellEnd"/>
      <w:r w:rsidRPr="00AB5EAF">
        <w:rPr>
          <w:rFonts w:ascii="Arial" w:hAnsi="Arial" w:cs="Arial"/>
          <w:color w:val="0D0D0D"/>
          <w:sz w:val="20"/>
          <w:szCs w:val="20"/>
        </w:rPr>
        <w:t xml:space="preserve"> mate.</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numPr>
          <w:ilvl w:val="2"/>
          <w:numId w:val="42"/>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Protección</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estructuras</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escaleras</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viviendas</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dúplex.</w:t>
      </w:r>
    </w:p>
    <w:p w:rsidR="000D0BF5" w:rsidRPr="00AB5EAF" w:rsidRDefault="000D0BF5" w:rsidP="000D0BF5">
      <w:pPr>
        <w:pStyle w:val="Textoindependiente"/>
        <w:spacing w:before="3"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Si la estructura es metálica se pintará a dos manos de esmalte sintético previo </w:t>
      </w:r>
      <w:proofErr w:type="spellStart"/>
      <w:r w:rsidRPr="00AB5EAF">
        <w:rPr>
          <w:rFonts w:ascii="Arial" w:hAnsi="Arial" w:cs="Arial"/>
          <w:color w:val="0D0D0D"/>
          <w:sz w:val="20"/>
          <w:szCs w:val="20"/>
        </w:rPr>
        <w:t>antióxido</w:t>
      </w:r>
      <w:proofErr w:type="spellEnd"/>
      <w:r w:rsidRPr="00AB5EAF">
        <w:rPr>
          <w:rFonts w:ascii="Arial" w:hAnsi="Arial" w:cs="Arial"/>
          <w:color w:val="0D0D0D"/>
          <w:sz w:val="20"/>
          <w:szCs w:val="20"/>
        </w:rPr>
        <w:t>. Si es de madera será cepillada y pulida y se terminará con dos manos de sellador incoloro para madera.</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Prrafodelista"/>
        <w:numPr>
          <w:ilvl w:val="1"/>
          <w:numId w:val="42"/>
        </w:numPr>
        <w:tabs>
          <w:tab w:val="left" w:pos="929"/>
        </w:tabs>
        <w:suppressAutoHyphens w:val="0"/>
        <w:autoSpaceDE w:val="0"/>
        <w:spacing w:before="1" w:line="276" w:lineRule="auto"/>
        <w:ind w:left="0" w:firstLine="0"/>
        <w:textAlignment w:val="auto"/>
        <w:rPr>
          <w:rFonts w:ascii="Arial" w:hAnsi="Arial" w:cs="Arial"/>
          <w:b/>
          <w:sz w:val="20"/>
          <w:szCs w:val="20"/>
        </w:rPr>
      </w:pPr>
      <w:r w:rsidRPr="00AB5EAF">
        <w:rPr>
          <w:rFonts w:ascii="Arial" w:hAnsi="Arial" w:cs="Arial"/>
          <w:b/>
          <w:color w:val="0D0D0D"/>
          <w:spacing w:val="-4"/>
          <w:sz w:val="20"/>
          <w:szCs w:val="20"/>
        </w:rPr>
        <w:t xml:space="preserve">PAVIMENTOS </w:t>
      </w:r>
    </w:p>
    <w:p w:rsidR="000D0BF5" w:rsidRPr="00AB5EAF" w:rsidRDefault="000D0BF5" w:rsidP="000D0BF5">
      <w:pPr>
        <w:pStyle w:val="Prrafodelista"/>
        <w:tabs>
          <w:tab w:val="left" w:pos="929"/>
        </w:tabs>
        <w:spacing w:before="1" w:line="276" w:lineRule="auto"/>
        <w:ind w:left="0"/>
        <w:rPr>
          <w:rFonts w:ascii="Arial" w:hAnsi="Arial" w:cs="Arial"/>
          <w:sz w:val="20"/>
          <w:szCs w:val="20"/>
        </w:rPr>
      </w:pPr>
    </w:p>
    <w:p w:rsidR="000D0BF5" w:rsidRPr="00A50684" w:rsidRDefault="000D0BF5" w:rsidP="000D0BF5">
      <w:pPr>
        <w:pStyle w:val="Prrafodelista"/>
        <w:numPr>
          <w:ilvl w:val="2"/>
          <w:numId w:val="43"/>
        </w:numPr>
        <w:tabs>
          <w:tab w:val="left" w:pos="929"/>
        </w:tabs>
        <w:suppressAutoHyphens w:val="0"/>
        <w:autoSpaceDE w:val="0"/>
        <w:spacing w:before="1" w:line="276" w:lineRule="auto"/>
        <w:textAlignment w:val="auto"/>
        <w:rPr>
          <w:rFonts w:ascii="Arial" w:hAnsi="Arial" w:cs="Arial"/>
          <w:sz w:val="20"/>
          <w:szCs w:val="20"/>
        </w:rPr>
      </w:pPr>
      <w:r w:rsidRPr="00A50684">
        <w:rPr>
          <w:rFonts w:ascii="Arial" w:hAnsi="Arial" w:cs="Arial"/>
          <w:color w:val="0D0D0D"/>
          <w:sz w:val="20"/>
          <w:szCs w:val="20"/>
        </w:rPr>
        <w:t>Exteriores.</w:t>
      </w:r>
    </w:p>
    <w:p w:rsidR="000D0BF5" w:rsidRPr="00AB5EAF"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z w:val="20"/>
          <w:szCs w:val="20"/>
        </w:rPr>
        <w:t>3.21.1.</w:t>
      </w:r>
      <w:r w:rsidRPr="00AB5EAF">
        <w:rPr>
          <w:rFonts w:ascii="Arial" w:hAnsi="Arial" w:cs="Arial"/>
          <w:color w:val="0D0D0D"/>
          <w:sz w:val="20"/>
          <w:szCs w:val="20"/>
        </w:rPr>
        <w:t>1. Escaleras y corredores abiertos: baldosas calcáreas de veredas, baldosas cerámicas de dureza grado 4 o superior, piezas prefabricadas de hormigón, todas con textura antideslizante y con zócalos del mismo material. Deberán tener pendientes que aseguren el rápido escurrimiento de las aguas.</w:t>
      </w:r>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Pr>
          <w:rFonts w:ascii="Arial" w:hAnsi="Arial" w:cs="Arial"/>
          <w:color w:val="0D0D0D"/>
          <w:sz w:val="20"/>
          <w:szCs w:val="20"/>
        </w:rPr>
        <w:t>3.21.1.</w:t>
      </w:r>
      <w:r w:rsidRPr="00AB5EAF">
        <w:rPr>
          <w:rFonts w:ascii="Arial" w:hAnsi="Arial" w:cs="Arial"/>
          <w:color w:val="0D0D0D"/>
          <w:sz w:val="20"/>
          <w:szCs w:val="20"/>
        </w:rPr>
        <w:t>2. Balcones y terrazas: baldosas cerámicas de dureza grado 4 o superior, con textura antideslizante, con zócalos del mismo material. Deberán tener pendientes que aseguren el rápido escurrimiento de las aguas.</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 xml:space="preserve">Para el caso de viviendas en planta baja se deberá pavimentar el área mínima solicitada en el presente Pliego, </w:t>
      </w:r>
      <w:r w:rsidRPr="00AB5EAF">
        <w:rPr>
          <w:rFonts w:ascii="Arial" w:hAnsi="Arial" w:cs="Arial"/>
          <w:color w:val="0D0D0D"/>
          <w:sz w:val="20"/>
          <w:szCs w:val="20"/>
        </w:rPr>
        <w:lastRenderedPageBreak/>
        <w:t>las propuestas que superen dichas áreas llevarán césped, no admitiéndose la terminación de tierra.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z w:val="20"/>
          <w:szCs w:val="20"/>
        </w:rPr>
        <w:t>3.21.1.</w:t>
      </w:r>
      <w:r w:rsidRPr="00AB5EAF">
        <w:rPr>
          <w:rFonts w:ascii="Arial" w:hAnsi="Arial" w:cs="Arial"/>
          <w:color w:val="0D0D0D"/>
          <w:sz w:val="20"/>
          <w:szCs w:val="20"/>
        </w:rPr>
        <w:t>3. Áreas exteriores pavimentadas: baldosas calcáreas, baldosas cerámicas de dureza grado 4 o superior. También se admitirán pavimentos de arena y Portland, u hormigón con espesor mínimo de 5cm, ambos con juntas, realizado en forma prolija, antideslizante y de fácil mantenimiento.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También podrán realizarse con pavimentos articulados de hormigón o </w:t>
      </w:r>
      <w:proofErr w:type="spellStart"/>
      <w:r w:rsidRPr="00AB5EAF">
        <w:rPr>
          <w:rFonts w:ascii="Arial" w:hAnsi="Arial" w:cs="Arial"/>
          <w:color w:val="0D0D0D"/>
          <w:sz w:val="20"/>
          <w:szCs w:val="20"/>
        </w:rPr>
        <w:t>baldosones</w:t>
      </w:r>
      <w:proofErr w:type="spellEnd"/>
      <w:r w:rsidRPr="00AB5EAF">
        <w:rPr>
          <w:rFonts w:ascii="Arial" w:hAnsi="Arial" w:cs="Arial"/>
          <w:color w:val="0D0D0D"/>
          <w:sz w:val="20"/>
          <w:szCs w:val="20"/>
        </w:rPr>
        <w:t xml:space="preserve"> prefabricados colocados sobre </w:t>
      </w:r>
      <w:proofErr w:type="spellStart"/>
      <w:r w:rsidRPr="00AB5EAF">
        <w:rPr>
          <w:rFonts w:ascii="Arial" w:hAnsi="Arial" w:cs="Arial"/>
          <w:color w:val="0D0D0D"/>
          <w:sz w:val="20"/>
          <w:szCs w:val="20"/>
        </w:rPr>
        <w:t>contrapiso</w:t>
      </w:r>
      <w:proofErr w:type="spellEnd"/>
      <w:r w:rsidRPr="00AB5EAF">
        <w:rPr>
          <w:rFonts w:ascii="Arial" w:hAnsi="Arial" w:cs="Arial"/>
          <w:color w:val="0D0D0D"/>
          <w:sz w:val="20"/>
          <w:szCs w:val="20"/>
        </w:rPr>
        <w:t>.</w:t>
      </w:r>
    </w:p>
    <w:p w:rsidR="000D0BF5" w:rsidRPr="00AB5EAF" w:rsidRDefault="000D0BF5" w:rsidP="000D0BF5">
      <w:pPr>
        <w:pStyle w:val="Textoindependiente"/>
        <w:spacing w:after="0" w:line="276" w:lineRule="auto"/>
        <w:rPr>
          <w:rFonts w:ascii="Arial" w:hAnsi="Arial" w:cs="Arial"/>
          <w:sz w:val="20"/>
          <w:szCs w:val="20"/>
        </w:rPr>
      </w:pPr>
    </w:p>
    <w:p w:rsidR="000D0BF5" w:rsidRDefault="000D0BF5" w:rsidP="000D0BF5">
      <w:pPr>
        <w:pStyle w:val="Textoindependiente"/>
        <w:spacing w:after="0" w:line="276" w:lineRule="auto"/>
        <w:jc w:val="both"/>
        <w:rPr>
          <w:rFonts w:ascii="Arial" w:hAnsi="Arial" w:cs="Arial"/>
          <w:color w:val="0D0D0D"/>
          <w:sz w:val="20"/>
          <w:szCs w:val="20"/>
          <w:highlight w:val="yellow"/>
        </w:rPr>
      </w:pPr>
      <w:r>
        <w:rPr>
          <w:rFonts w:ascii="Arial" w:hAnsi="Arial" w:cs="Arial"/>
          <w:color w:val="0D0D0D"/>
          <w:sz w:val="20"/>
          <w:szCs w:val="20"/>
        </w:rPr>
        <w:t>3.21.1.</w:t>
      </w:r>
      <w:r w:rsidRPr="00AB5EAF">
        <w:rPr>
          <w:rFonts w:ascii="Arial" w:hAnsi="Arial" w:cs="Arial"/>
          <w:color w:val="0D0D0D"/>
          <w:sz w:val="20"/>
          <w:szCs w:val="20"/>
        </w:rPr>
        <w:t>4.</w:t>
      </w:r>
      <w:r w:rsidRPr="00AB5EAF">
        <w:rPr>
          <w:rFonts w:ascii="Arial" w:hAnsi="Arial" w:cs="Arial"/>
          <w:color w:val="0D0D0D"/>
          <w:spacing w:val="-14"/>
          <w:sz w:val="20"/>
          <w:szCs w:val="20"/>
        </w:rPr>
        <w:t xml:space="preserve"> </w:t>
      </w:r>
      <w:r w:rsidRPr="00AB5EAF">
        <w:rPr>
          <w:rFonts w:ascii="Arial" w:hAnsi="Arial" w:cs="Arial"/>
          <w:color w:val="0D0D0D"/>
          <w:sz w:val="20"/>
          <w:szCs w:val="20"/>
        </w:rPr>
        <w:t>Veredas</w:t>
      </w:r>
      <w:r w:rsidRPr="00AB5EAF">
        <w:rPr>
          <w:rFonts w:ascii="Arial" w:hAnsi="Arial" w:cs="Arial"/>
          <w:color w:val="0D0D0D"/>
          <w:spacing w:val="-14"/>
          <w:sz w:val="20"/>
          <w:szCs w:val="20"/>
        </w:rPr>
        <w:t xml:space="preserve"> </w:t>
      </w:r>
      <w:r w:rsidRPr="00046A09">
        <w:rPr>
          <w:rFonts w:ascii="Arial" w:hAnsi="Arial" w:cs="Arial"/>
          <w:color w:val="0D0D0D"/>
          <w:sz w:val="20"/>
          <w:szCs w:val="20"/>
        </w:rPr>
        <w:t>perimetrales.</w:t>
      </w:r>
      <w:r w:rsidRPr="00046A09">
        <w:rPr>
          <w:rFonts w:ascii="Arial" w:hAnsi="Arial" w:cs="Arial"/>
          <w:color w:val="0D0D0D"/>
          <w:spacing w:val="-13"/>
          <w:sz w:val="20"/>
          <w:szCs w:val="20"/>
        </w:rPr>
        <w:t xml:space="preserve"> </w:t>
      </w:r>
      <w:r w:rsidRPr="00046A09">
        <w:rPr>
          <w:rFonts w:ascii="Arial" w:hAnsi="Arial" w:cs="Arial"/>
          <w:color w:val="0D0D0D"/>
          <w:sz w:val="20"/>
          <w:szCs w:val="20"/>
        </w:rPr>
        <w:t>Ver</w:t>
      </w:r>
      <w:r w:rsidRPr="00046A09">
        <w:rPr>
          <w:rFonts w:ascii="Arial" w:hAnsi="Arial" w:cs="Arial"/>
          <w:color w:val="0D0D0D"/>
          <w:spacing w:val="-14"/>
          <w:sz w:val="20"/>
          <w:szCs w:val="20"/>
        </w:rPr>
        <w:t xml:space="preserve"> </w:t>
      </w:r>
      <w:r w:rsidRPr="00046A09">
        <w:rPr>
          <w:rFonts w:ascii="Arial" w:hAnsi="Arial" w:cs="Arial"/>
          <w:color w:val="0D0D0D"/>
          <w:sz w:val="20"/>
          <w:szCs w:val="20"/>
        </w:rPr>
        <w:t>Red</w:t>
      </w:r>
      <w:r w:rsidRPr="00046A09">
        <w:rPr>
          <w:rFonts w:ascii="Arial" w:hAnsi="Arial" w:cs="Arial"/>
          <w:color w:val="0D0D0D"/>
          <w:spacing w:val="-13"/>
          <w:sz w:val="20"/>
          <w:szCs w:val="20"/>
        </w:rPr>
        <w:t xml:space="preserve"> </w:t>
      </w:r>
      <w:r w:rsidRPr="00046A09">
        <w:rPr>
          <w:rFonts w:ascii="Arial" w:hAnsi="Arial" w:cs="Arial"/>
          <w:color w:val="0D0D0D"/>
          <w:sz w:val="20"/>
          <w:szCs w:val="20"/>
        </w:rPr>
        <w:t xml:space="preserve">vial. </w:t>
      </w:r>
    </w:p>
    <w:p w:rsidR="000D0BF5" w:rsidRDefault="000D0BF5" w:rsidP="000D0BF5">
      <w:pPr>
        <w:pStyle w:val="Textoindependiente"/>
        <w:spacing w:after="0" w:line="276" w:lineRule="auto"/>
        <w:jc w:val="both"/>
        <w:rPr>
          <w:rFonts w:ascii="Arial" w:hAnsi="Arial" w:cs="Arial"/>
          <w:color w:val="0D0D0D"/>
          <w:sz w:val="20"/>
          <w:szCs w:val="20"/>
          <w:highlight w:val="yellow"/>
        </w:rPr>
      </w:pPr>
    </w:p>
    <w:p w:rsidR="000D0BF5" w:rsidRPr="00B4003E" w:rsidRDefault="000D0BF5" w:rsidP="000D0BF5">
      <w:pPr>
        <w:pStyle w:val="Prrafodelista"/>
        <w:numPr>
          <w:ilvl w:val="0"/>
          <w:numId w:val="36"/>
        </w:numPr>
        <w:suppressAutoHyphens w:val="0"/>
        <w:autoSpaceDE w:val="0"/>
        <w:jc w:val="left"/>
        <w:textAlignment w:val="auto"/>
        <w:rPr>
          <w:vanish/>
          <w:highlight w:val="yellow"/>
        </w:rPr>
      </w:pPr>
    </w:p>
    <w:p w:rsidR="000D0BF5" w:rsidRPr="00B4003E" w:rsidRDefault="000D0BF5" w:rsidP="000D0BF5">
      <w:pPr>
        <w:pStyle w:val="Prrafodelista"/>
        <w:numPr>
          <w:ilvl w:val="0"/>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1"/>
          <w:numId w:val="36"/>
        </w:numPr>
        <w:suppressAutoHyphens w:val="0"/>
        <w:autoSpaceDE w:val="0"/>
        <w:jc w:val="left"/>
        <w:textAlignment w:val="auto"/>
        <w:rPr>
          <w:vanish/>
          <w:highlight w:val="yellow"/>
        </w:rPr>
      </w:pPr>
    </w:p>
    <w:p w:rsidR="000D0BF5" w:rsidRPr="00B4003E" w:rsidRDefault="000D0BF5" w:rsidP="000D0BF5">
      <w:pPr>
        <w:pStyle w:val="Prrafodelista"/>
        <w:numPr>
          <w:ilvl w:val="2"/>
          <w:numId w:val="36"/>
        </w:numPr>
        <w:suppressAutoHyphens w:val="0"/>
        <w:autoSpaceDE w:val="0"/>
        <w:jc w:val="left"/>
        <w:textAlignment w:val="auto"/>
        <w:rPr>
          <w:vanish/>
          <w:highlight w:val="yellow"/>
        </w:rPr>
      </w:pPr>
    </w:p>
    <w:p w:rsidR="000D0BF5" w:rsidRDefault="000D0BF5" w:rsidP="000D0BF5">
      <w:pPr>
        <w:pStyle w:val="Prrafodelista"/>
        <w:numPr>
          <w:ilvl w:val="2"/>
          <w:numId w:val="36"/>
        </w:numPr>
        <w:suppressAutoHyphens w:val="0"/>
        <w:autoSpaceDE w:val="0"/>
        <w:jc w:val="left"/>
        <w:textAlignment w:val="auto"/>
        <w:rPr>
          <w:rFonts w:ascii="Arial" w:hAnsi="Arial" w:cs="Arial"/>
          <w:sz w:val="20"/>
          <w:szCs w:val="20"/>
        </w:rPr>
      </w:pPr>
      <w:r w:rsidRPr="00303BA2">
        <w:rPr>
          <w:rFonts w:ascii="Arial" w:hAnsi="Arial" w:cs="Arial"/>
          <w:sz w:val="20"/>
          <w:szCs w:val="20"/>
        </w:rPr>
        <w:t xml:space="preserve"> Interiores.</w:t>
      </w:r>
    </w:p>
    <w:p w:rsidR="000D0BF5" w:rsidRPr="00303BA2" w:rsidRDefault="000D0BF5" w:rsidP="000D0BF5">
      <w:pPr>
        <w:pStyle w:val="Prrafodelista"/>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Los</w:t>
      </w:r>
      <w:r w:rsidRPr="00AB5EAF">
        <w:rPr>
          <w:rFonts w:ascii="Arial" w:hAnsi="Arial" w:cs="Arial"/>
          <w:color w:val="0D0D0D"/>
          <w:spacing w:val="-5"/>
          <w:sz w:val="20"/>
          <w:szCs w:val="20"/>
        </w:rPr>
        <w:t xml:space="preserve"> </w:t>
      </w:r>
      <w:r w:rsidRPr="00AB5EAF">
        <w:rPr>
          <w:rFonts w:ascii="Arial" w:hAnsi="Arial" w:cs="Arial"/>
          <w:color w:val="0D0D0D"/>
          <w:sz w:val="20"/>
          <w:szCs w:val="20"/>
        </w:rPr>
        <w:t>pisos</w:t>
      </w:r>
      <w:r w:rsidRPr="00AB5EAF">
        <w:rPr>
          <w:rFonts w:ascii="Arial" w:hAnsi="Arial" w:cs="Arial"/>
          <w:color w:val="0D0D0D"/>
          <w:spacing w:val="-5"/>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6"/>
          <w:sz w:val="20"/>
          <w:szCs w:val="20"/>
        </w:rPr>
        <w:t xml:space="preserve"> </w:t>
      </w:r>
      <w:r w:rsidRPr="00AB5EAF">
        <w:rPr>
          <w:rFonts w:ascii="Arial" w:hAnsi="Arial" w:cs="Arial"/>
          <w:color w:val="0D0D0D"/>
          <w:sz w:val="20"/>
          <w:szCs w:val="20"/>
        </w:rPr>
        <w:t>horizontales,</w:t>
      </w:r>
      <w:r w:rsidRPr="00AB5EAF">
        <w:rPr>
          <w:rFonts w:ascii="Arial" w:hAnsi="Arial" w:cs="Arial"/>
          <w:color w:val="0D0D0D"/>
          <w:spacing w:val="-6"/>
          <w:sz w:val="20"/>
          <w:szCs w:val="20"/>
        </w:rPr>
        <w:t xml:space="preserve"> </w:t>
      </w:r>
      <w:r w:rsidRPr="00AB5EAF">
        <w:rPr>
          <w:rFonts w:ascii="Arial" w:hAnsi="Arial" w:cs="Arial"/>
          <w:color w:val="0D0D0D"/>
          <w:sz w:val="20"/>
          <w:szCs w:val="20"/>
        </w:rPr>
        <w:t>exigiéndose</w:t>
      </w:r>
      <w:r w:rsidRPr="00AB5EAF">
        <w:rPr>
          <w:rFonts w:ascii="Arial" w:hAnsi="Arial" w:cs="Arial"/>
          <w:color w:val="0D0D0D"/>
          <w:spacing w:val="-6"/>
          <w:sz w:val="20"/>
          <w:szCs w:val="20"/>
        </w:rPr>
        <w:t xml:space="preserve"> </w:t>
      </w:r>
      <w:r w:rsidRPr="00AB5EAF">
        <w:rPr>
          <w:rFonts w:ascii="Arial" w:hAnsi="Arial" w:cs="Arial"/>
          <w:color w:val="0D0D0D"/>
          <w:sz w:val="20"/>
          <w:szCs w:val="20"/>
        </w:rPr>
        <w:t>pendientes</w:t>
      </w:r>
      <w:r w:rsidRPr="00AB5EAF">
        <w:rPr>
          <w:rFonts w:ascii="Arial" w:hAnsi="Arial" w:cs="Arial"/>
          <w:color w:val="0D0D0D"/>
          <w:spacing w:val="-6"/>
          <w:sz w:val="20"/>
          <w:szCs w:val="20"/>
        </w:rPr>
        <w:t xml:space="preserve"> </w:t>
      </w: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baños</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6"/>
          <w:sz w:val="20"/>
          <w:szCs w:val="20"/>
        </w:rPr>
        <w:t xml:space="preserve"> </w:t>
      </w:r>
      <w:r w:rsidRPr="00AB5EAF">
        <w:rPr>
          <w:rFonts w:ascii="Arial" w:hAnsi="Arial" w:cs="Arial"/>
          <w:color w:val="0D0D0D"/>
          <w:sz w:val="20"/>
          <w:szCs w:val="20"/>
        </w:rPr>
        <w:t>terrazas</w:t>
      </w:r>
      <w:r w:rsidRPr="00AB5EAF">
        <w:rPr>
          <w:rFonts w:ascii="Arial" w:hAnsi="Arial" w:cs="Arial"/>
          <w:color w:val="0D0D0D"/>
          <w:spacing w:val="-5"/>
          <w:sz w:val="20"/>
          <w:szCs w:val="20"/>
        </w:rPr>
        <w:t xml:space="preserve"> </w:t>
      </w: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las</w:t>
      </w:r>
      <w:r w:rsidRPr="00AB5EAF">
        <w:rPr>
          <w:rFonts w:ascii="Arial" w:hAnsi="Arial" w:cs="Arial"/>
          <w:color w:val="0D0D0D"/>
          <w:spacing w:val="-5"/>
          <w:sz w:val="20"/>
          <w:szCs w:val="20"/>
        </w:rPr>
        <w:t xml:space="preserve"> </w:t>
      </w:r>
      <w:r w:rsidRPr="00AB5EAF">
        <w:rPr>
          <w:rFonts w:ascii="Arial" w:hAnsi="Arial" w:cs="Arial"/>
          <w:color w:val="0D0D0D"/>
          <w:sz w:val="20"/>
          <w:szCs w:val="20"/>
        </w:rPr>
        <w:t>que</w:t>
      </w:r>
      <w:r w:rsidRPr="00AB5EAF">
        <w:rPr>
          <w:rFonts w:ascii="Arial" w:hAnsi="Arial" w:cs="Arial"/>
          <w:color w:val="0D0D0D"/>
          <w:spacing w:val="-7"/>
          <w:sz w:val="20"/>
          <w:szCs w:val="20"/>
        </w:rPr>
        <w:t xml:space="preserve"> </w:t>
      </w:r>
      <w:r w:rsidRPr="00AB5EAF">
        <w:rPr>
          <w:rFonts w:ascii="Arial" w:hAnsi="Arial" w:cs="Arial"/>
          <w:color w:val="0D0D0D"/>
          <w:sz w:val="20"/>
          <w:szCs w:val="20"/>
        </w:rPr>
        <w:t>deberán</w:t>
      </w:r>
      <w:r w:rsidRPr="00AB5EAF">
        <w:rPr>
          <w:rFonts w:ascii="Arial" w:hAnsi="Arial" w:cs="Arial"/>
          <w:color w:val="0D0D0D"/>
          <w:spacing w:val="-6"/>
          <w:sz w:val="20"/>
          <w:szCs w:val="20"/>
        </w:rPr>
        <w:t xml:space="preserve"> </w:t>
      </w:r>
      <w:r w:rsidRPr="00AB5EAF">
        <w:rPr>
          <w:rFonts w:ascii="Arial" w:hAnsi="Arial" w:cs="Arial"/>
          <w:color w:val="0D0D0D"/>
          <w:sz w:val="20"/>
          <w:szCs w:val="20"/>
        </w:rPr>
        <w:t>asegurar la</w:t>
      </w:r>
      <w:r w:rsidRPr="00AB5EAF">
        <w:rPr>
          <w:rFonts w:ascii="Arial" w:hAnsi="Arial" w:cs="Arial"/>
          <w:color w:val="0D0D0D"/>
          <w:spacing w:val="-2"/>
          <w:sz w:val="20"/>
          <w:szCs w:val="20"/>
        </w:rPr>
        <w:t xml:space="preserve"> </w:t>
      </w:r>
      <w:r w:rsidRPr="00AB5EAF">
        <w:rPr>
          <w:rFonts w:ascii="Arial" w:hAnsi="Arial" w:cs="Arial"/>
          <w:color w:val="0D0D0D"/>
          <w:sz w:val="20"/>
          <w:szCs w:val="20"/>
        </w:rPr>
        <w:t>eliminación</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agua</w:t>
      </w:r>
      <w:r w:rsidRPr="00AB5EAF">
        <w:rPr>
          <w:rFonts w:ascii="Arial" w:hAnsi="Arial" w:cs="Arial"/>
          <w:color w:val="0D0D0D"/>
          <w:spacing w:val="-3"/>
          <w:sz w:val="20"/>
          <w:szCs w:val="20"/>
        </w:rPr>
        <w:t xml:space="preserve"> </w:t>
      </w:r>
      <w:r w:rsidRPr="00AB5EAF">
        <w:rPr>
          <w:rFonts w:ascii="Arial" w:hAnsi="Arial" w:cs="Arial"/>
          <w:color w:val="0D0D0D"/>
          <w:sz w:val="20"/>
          <w:szCs w:val="20"/>
        </w:rPr>
        <w:t>a</w:t>
      </w:r>
      <w:r w:rsidRPr="00AB5EAF">
        <w:rPr>
          <w:rFonts w:ascii="Arial" w:hAnsi="Arial" w:cs="Arial"/>
          <w:color w:val="0D0D0D"/>
          <w:spacing w:val="-3"/>
          <w:sz w:val="20"/>
          <w:szCs w:val="20"/>
        </w:rPr>
        <w:t xml:space="preserve"> </w:t>
      </w:r>
      <w:r w:rsidRPr="00AB5EAF">
        <w:rPr>
          <w:rFonts w:ascii="Arial" w:hAnsi="Arial" w:cs="Arial"/>
          <w:color w:val="0D0D0D"/>
          <w:sz w:val="20"/>
          <w:szCs w:val="20"/>
        </w:rPr>
        <w:t>través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rejillas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piso</w:t>
      </w:r>
      <w:r w:rsidRPr="00AB5EAF">
        <w:rPr>
          <w:rFonts w:ascii="Arial" w:hAnsi="Arial" w:cs="Arial"/>
          <w:color w:val="0D0D0D"/>
          <w:spacing w:val="-2"/>
          <w:sz w:val="20"/>
          <w:szCs w:val="20"/>
        </w:rPr>
        <w:t xml:space="preserve"> </w:t>
      </w:r>
      <w:r w:rsidRPr="00AB5EAF">
        <w:rPr>
          <w:rFonts w:ascii="Arial" w:hAnsi="Arial" w:cs="Arial"/>
          <w:color w:val="0D0D0D"/>
          <w:sz w:val="20"/>
          <w:szCs w:val="20"/>
        </w:rPr>
        <w:t>cuando</w:t>
      </w:r>
      <w:r w:rsidRPr="00AB5EAF">
        <w:rPr>
          <w:rFonts w:ascii="Arial" w:hAnsi="Arial" w:cs="Arial"/>
          <w:color w:val="0D0D0D"/>
          <w:spacing w:val="-3"/>
          <w:sz w:val="20"/>
          <w:szCs w:val="20"/>
        </w:rPr>
        <w:t xml:space="preserve"> </w:t>
      </w:r>
      <w:r w:rsidRPr="00AB5EAF">
        <w:rPr>
          <w:rFonts w:ascii="Arial" w:hAnsi="Arial" w:cs="Arial"/>
          <w:color w:val="0D0D0D"/>
          <w:sz w:val="20"/>
          <w:szCs w:val="20"/>
        </w:rPr>
        <w:t>corresponda,</w:t>
      </w:r>
      <w:r w:rsidRPr="00AB5EAF">
        <w:rPr>
          <w:rFonts w:ascii="Arial" w:hAnsi="Arial" w:cs="Arial"/>
          <w:color w:val="0D0D0D"/>
          <w:spacing w:val="-5"/>
          <w:sz w:val="20"/>
          <w:szCs w:val="20"/>
        </w:rPr>
        <w:t xml:space="preserve"> </w:t>
      </w:r>
      <w:r w:rsidRPr="00AB5EAF">
        <w:rPr>
          <w:rFonts w:ascii="Arial" w:hAnsi="Arial" w:cs="Arial"/>
          <w:color w:val="0D0D0D"/>
          <w:sz w:val="20"/>
          <w:szCs w:val="20"/>
        </w:rPr>
        <w:t>ubicando</w:t>
      </w:r>
      <w:r w:rsidRPr="00AB5EAF">
        <w:rPr>
          <w:rFonts w:ascii="Arial" w:hAnsi="Arial" w:cs="Arial"/>
          <w:color w:val="0D0D0D"/>
          <w:spacing w:val="-3"/>
          <w:sz w:val="20"/>
          <w:szCs w:val="20"/>
        </w:rPr>
        <w:t xml:space="preserve"> </w:t>
      </w:r>
      <w:r w:rsidRPr="00AB5EAF">
        <w:rPr>
          <w:rFonts w:ascii="Arial" w:hAnsi="Arial" w:cs="Arial"/>
          <w:color w:val="0D0D0D"/>
          <w:sz w:val="20"/>
          <w:szCs w:val="20"/>
        </w:rPr>
        <w:t>por</w:t>
      </w:r>
      <w:r w:rsidRPr="00AB5EAF">
        <w:rPr>
          <w:rFonts w:ascii="Arial" w:hAnsi="Arial" w:cs="Arial"/>
          <w:color w:val="0D0D0D"/>
          <w:spacing w:val="-4"/>
          <w:sz w:val="20"/>
          <w:szCs w:val="20"/>
        </w:rPr>
        <w:t xml:space="preserve"> </w:t>
      </w:r>
      <w:r w:rsidRPr="00AB5EAF">
        <w:rPr>
          <w:rFonts w:ascii="Arial" w:hAnsi="Arial" w:cs="Arial"/>
          <w:color w:val="0D0D0D"/>
          <w:sz w:val="20"/>
          <w:szCs w:val="20"/>
        </w:rPr>
        <w:t>lo</w:t>
      </w:r>
      <w:r w:rsidRPr="00AB5EAF">
        <w:rPr>
          <w:rFonts w:ascii="Arial" w:hAnsi="Arial" w:cs="Arial"/>
          <w:color w:val="0D0D0D"/>
          <w:spacing w:val="-3"/>
          <w:sz w:val="20"/>
          <w:szCs w:val="20"/>
        </w:rPr>
        <w:t xml:space="preserve"> </w:t>
      </w:r>
      <w:r w:rsidRPr="00AB5EAF">
        <w:rPr>
          <w:rFonts w:ascii="Arial" w:hAnsi="Arial" w:cs="Arial"/>
          <w:color w:val="0D0D0D"/>
          <w:sz w:val="20"/>
          <w:szCs w:val="20"/>
        </w:rPr>
        <w:t>menos</w:t>
      </w:r>
      <w:r w:rsidRPr="00AB5EAF">
        <w:rPr>
          <w:rFonts w:ascii="Arial" w:hAnsi="Arial" w:cs="Arial"/>
          <w:color w:val="0D0D0D"/>
          <w:spacing w:val="-2"/>
          <w:sz w:val="20"/>
          <w:szCs w:val="20"/>
        </w:rPr>
        <w:t xml:space="preserve"> </w:t>
      </w:r>
      <w:r w:rsidRPr="00AB5EAF">
        <w:rPr>
          <w:rFonts w:ascii="Arial" w:hAnsi="Arial" w:cs="Arial"/>
          <w:color w:val="0D0D0D"/>
          <w:sz w:val="20"/>
          <w:szCs w:val="20"/>
        </w:rPr>
        <w:t>una</w:t>
      </w:r>
      <w:r w:rsidRPr="00AB5EAF">
        <w:rPr>
          <w:rFonts w:ascii="Arial" w:hAnsi="Arial" w:cs="Arial"/>
          <w:color w:val="0D0D0D"/>
          <w:spacing w:val="-3"/>
          <w:sz w:val="20"/>
          <w:szCs w:val="20"/>
        </w:rPr>
        <w:t xml:space="preserve"> </w:t>
      </w:r>
      <w:r w:rsidRPr="00AB5EAF">
        <w:rPr>
          <w:rFonts w:ascii="Arial" w:hAnsi="Arial" w:cs="Arial"/>
          <w:color w:val="0D0D0D"/>
          <w:sz w:val="20"/>
          <w:szCs w:val="20"/>
        </w:rPr>
        <w:t>en la proyección vertical de la ducha o en la proximidad de la canilla exterior respectivamente.</w:t>
      </w:r>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pStyle w:val="Textoindependiente"/>
        <w:spacing w:before="52"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3"/>
          <w:sz w:val="20"/>
          <w:szCs w:val="20"/>
        </w:rPr>
        <w:t xml:space="preserve"> </w:t>
      </w:r>
      <w:r w:rsidRPr="00AB5EAF">
        <w:rPr>
          <w:rFonts w:ascii="Arial" w:hAnsi="Arial" w:cs="Arial"/>
          <w:color w:val="0D0D0D"/>
          <w:sz w:val="20"/>
          <w:szCs w:val="20"/>
        </w:rPr>
        <w:t>nivel</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piso</w:t>
      </w:r>
      <w:r w:rsidRPr="00AB5EAF">
        <w:rPr>
          <w:rFonts w:ascii="Arial" w:hAnsi="Arial" w:cs="Arial"/>
          <w:color w:val="0D0D0D"/>
          <w:spacing w:val="-2"/>
          <w:sz w:val="20"/>
          <w:szCs w:val="20"/>
        </w:rPr>
        <w:t xml:space="preserve"> </w:t>
      </w:r>
      <w:r w:rsidRPr="00AB5EAF">
        <w:rPr>
          <w:rFonts w:ascii="Arial" w:hAnsi="Arial" w:cs="Arial"/>
          <w:color w:val="0D0D0D"/>
          <w:sz w:val="20"/>
          <w:szCs w:val="20"/>
        </w:rPr>
        <w:t>terminado</w:t>
      </w:r>
      <w:r w:rsidRPr="00AB5EAF">
        <w:rPr>
          <w:rFonts w:ascii="Arial" w:hAnsi="Arial" w:cs="Arial"/>
          <w:color w:val="0D0D0D"/>
          <w:spacing w:val="-4"/>
          <w:sz w:val="20"/>
          <w:szCs w:val="20"/>
        </w:rPr>
        <w:t xml:space="preserve"> </w:t>
      </w:r>
      <w:r w:rsidRPr="00AB5EAF">
        <w:rPr>
          <w:rFonts w:ascii="Arial" w:hAnsi="Arial" w:cs="Arial"/>
          <w:color w:val="0D0D0D"/>
          <w:sz w:val="20"/>
          <w:szCs w:val="20"/>
        </w:rPr>
        <w:t>interior</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las</w:t>
      </w:r>
      <w:r w:rsidRPr="00AB5EAF">
        <w:rPr>
          <w:rFonts w:ascii="Arial" w:hAnsi="Arial" w:cs="Arial"/>
          <w:color w:val="0D0D0D"/>
          <w:spacing w:val="-2"/>
          <w:sz w:val="20"/>
          <w:szCs w:val="20"/>
        </w:rPr>
        <w:t xml:space="preserve"> </w:t>
      </w:r>
      <w:r w:rsidRPr="00AB5EAF">
        <w:rPr>
          <w:rFonts w:ascii="Arial" w:hAnsi="Arial" w:cs="Arial"/>
          <w:color w:val="0D0D0D"/>
          <w:sz w:val="20"/>
          <w:szCs w:val="20"/>
        </w:rPr>
        <w:t>viviendas estará</w:t>
      </w:r>
      <w:r w:rsidRPr="00AB5EAF">
        <w:rPr>
          <w:rFonts w:ascii="Arial" w:hAnsi="Arial" w:cs="Arial"/>
          <w:color w:val="0D0D0D"/>
          <w:spacing w:val="-3"/>
          <w:sz w:val="20"/>
          <w:szCs w:val="20"/>
        </w:rPr>
        <w:t xml:space="preserve"> </w:t>
      </w:r>
      <w:r w:rsidRPr="00AB5EAF">
        <w:rPr>
          <w:rFonts w:ascii="Arial" w:hAnsi="Arial" w:cs="Arial"/>
          <w:color w:val="0D0D0D"/>
          <w:sz w:val="20"/>
          <w:szCs w:val="20"/>
        </w:rPr>
        <w:t>a 5</w:t>
      </w:r>
      <w:r w:rsidRPr="00AB5EAF">
        <w:rPr>
          <w:rFonts w:ascii="Arial" w:hAnsi="Arial" w:cs="Arial"/>
          <w:color w:val="0D0D0D"/>
          <w:spacing w:val="-2"/>
          <w:sz w:val="20"/>
          <w:szCs w:val="20"/>
        </w:rPr>
        <w:t xml:space="preserve"> </w:t>
      </w:r>
      <w:r w:rsidRPr="00AB5EAF">
        <w:rPr>
          <w:rFonts w:ascii="Arial" w:hAnsi="Arial" w:cs="Arial"/>
          <w:color w:val="0D0D0D"/>
          <w:sz w:val="20"/>
          <w:szCs w:val="20"/>
        </w:rPr>
        <w:t>cm</w:t>
      </w:r>
      <w:r w:rsidRPr="00AB5EAF">
        <w:rPr>
          <w:rFonts w:ascii="Arial" w:hAnsi="Arial" w:cs="Arial"/>
          <w:color w:val="0D0D0D"/>
          <w:spacing w:val="-3"/>
          <w:sz w:val="20"/>
          <w:szCs w:val="20"/>
        </w:rPr>
        <w:t xml:space="preserve"> </w:t>
      </w:r>
      <w:r w:rsidRPr="00AB5EAF">
        <w:rPr>
          <w:rFonts w:ascii="Arial" w:hAnsi="Arial" w:cs="Arial"/>
          <w:color w:val="0D0D0D"/>
          <w:sz w:val="20"/>
          <w:szCs w:val="20"/>
        </w:rPr>
        <w:t>mínimo,</w:t>
      </w:r>
      <w:r w:rsidRPr="00AB5EAF">
        <w:rPr>
          <w:rFonts w:ascii="Arial" w:hAnsi="Arial" w:cs="Arial"/>
          <w:color w:val="0D0D0D"/>
          <w:spacing w:val="-4"/>
          <w:sz w:val="20"/>
          <w:szCs w:val="20"/>
        </w:rPr>
        <w:t xml:space="preserve"> </w:t>
      </w:r>
      <w:r w:rsidRPr="00AB5EAF">
        <w:rPr>
          <w:rFonts w:ascii="Arial" w:hAnsi="Arial" w:cs="Arial"/>
          <w:color w:val="0D0D0D"/>
          <w:sz w:val="20"/>
          <w:szCs w:val="20"/>
        </w:rPr>
        <w:t>por</w:t>
      </w:r>
      <w:r w:rsidRPr="00AB5EAF">
        <w:rPr>
          <w:rFonts w:ascii="Arial" w:hAnsi="Arial" w:cs="Arial"/>
          <w:color w:val="0D0D0D"/>
          <w:spacing w:val="-4"/>
          <w:sz w:val="20"/>
          <w:szCs w:val="20"/>
        </w:rPr>
        <w:t xml:space="preserve"> </w:t>
      </w:r>
      <w:r w:rsidRPr="00AB5EAF">
        <w:rPr>
          <w:rFonts w:ascii="Arial" w:hAnsi="Arial" w:cs="Arial"/>
          <w:color w:val="0D0D0D"/>
          <w:sz w:val="20"/>
          <w:szCs w:val="20"/>
        </w:rPr>
        <w:t>encima</w:t>
      </w:r>
      <w:r w:rsidRPr="00AB5EAF">
        <w:rPr>
          <w:rFonts w:ascii="Arial" w:hAnsi="Arial" w:cs="Arial"/>
          <w:color w:val="0D0D0D"/>
          <w:spacing w:val="-3"/>
          <w:sz w:val="20"/>
          <w:szCs w:val="20"/>
        </w:rPr>
        <w:t xml:space="preserve"> </w:t>
      </w:r>
      <w:r w:rsidRPr="00AB5EAF">
        <w:rPr>
          <w:rFonts w:ascii="Arial" w:hAnsi="Arial" w:cs="Arial"/>
          <w:color w:val="0D0D0D"/>
          <w:sz w:val="20"/>
          <w:szCs w:val="20"/>
        </w:rPr>
        <w:t>del</w:t>
      </w:r>
      <w:r w:rsidRPr="00AB5EAF">
        <w:rPr>
          <w:rFonts w:ascii="Arial" w:hAnsi="Arial" w:cs="Arial"/>
          <w:color w:val="0D0D0D"/>
          <w:spacing w:val="-4"/>
          <w:sz w:val="20"/>
          <w:szCs w:val="20"/>
        </w:rPr>
        <w:t xml:space="preserve"> </w:t>
      </w:r>
      <w:r w:rsidRPr="00AB5EAF">
        <w:rPr>
          <w:rFonts w:ascii="Arial" w:hAnsi="Arial" w:cs="Arial"/>
          <w:color w:val="0D0D0D"/>
          <w:sz w:val="20"/>
          <w:szCs w:val="20"/>
        </w:rPr>
        <w:t>nivel</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piso exterior, ya sea en el caso de planta baja, o en el caso de terrazas y balcones de plantas altas.</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Llevarán zócalos en todos los casos. Serán del mismo material que el piso o de madera de 2”x ½”. Áreas</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z w:val="20"/>
          <w:szCs w:val="20"/>
        </w:rPr>
        <w:t>uso</w:t>
      </w:r>
      <w:r w:rsidRPr="00AB5EAF">
        <w:rPr>
          <w:rFonts w:ascii="Arial" w:hAnsi="Arial" w:cs="Arial"/>
          <w:color w:val="0D0D0D"/>
          <w:spacing w:val="-9"/>
          <w:sz w:val="20"/>
          <w:szCs w:val="20"/>
        </w:rPr>
        <w:t xml:space="preserve"> </w:t>
      </w:r>
      <w:r w:rsidRPr="00AB5EAF">
        <w:rPr>
          <w:rFonts w:ascii="Arial" w:hAnsi="Arial" w:cs="Arial"/>
          <w:color w:val="0D0D0D"/>
          <w:sz w:val="20"/>
          <w:szCs w:val="20"/>
        </w:rPr>
        <w:t>común:</w:t>
      </w:r>
      <w:r w:rsidRPr="00AB5EAF">
        <w:rPr>
          <w:rFonts w:ascii="Arial" w:hAnsi="Arial" w:cs="Arial"/>
          <w:color w:val="0D0D0D"/>
          <w:spacing w:val="-8"/>
          <w:sz w:val="20"/>
          <w:szCs w:val="20"/>
        </w:rPr>
        <w:t xml:space="preserve"> </w:t>
      </w:r>
      <w:r w:rsidRPr="00AB5EAF">
        <w:rPr>
          <w:rFonts w:ascii="Arial" w:hAnsi="Arial" w:cs="Arial"/>
          <w:color w:val="0D0D0D"/>
          <w:sz w:val="20"/>
          <w:szCs w:val="20"/>
        </w:rPr>
        <w:t>hall,</w:t>
      </w:r>
      <w:r w:rsidRPr="00AB5EAF">
        <w:rPr>
          <w:rFonts w:ascii="Arial" w:hAnsi="Arial" w:cs="Arial"/>
          <w:color w:val="0D0D0D"/>
          <w:spacing w:val="-9"/>
          <w:sz w:val="20"/>
          <w:szCs w:val="20"/>
        </w:rPr>
        <w:t xml:space="preserve"> </w:t>
      </w:r>
      <w:r w:rsidRPr="00AB5EAF">
        <w:rPr>
          <w:rFonts w:ascii="Arial" w:hAnsi="Arial" w:cs="Arial"/>
          <w:color w:val="0D0D0D"/>
          <w:sz w:val="20"/>
          <w:szCs w:val="20"/>
        </w:rPr>
        <w:t>circulaciones,</w:t>
      </w:r>
      <w:r w:rsidRPr="00AB5EAF">
        <w:rPr>
          <w:rFonts w:ascii="Arial" w:hAnsi="Arial" w:cs="Arial"/>
          <w:color w:val="0D0D0D"/>
          <w:spacing w:val="-9"/>
          <w:sz w:val="20"/>
          <w:szCs w:val="20"/>
        </w:rPr>
        <w:t xml:space="preserve"> </w:t>
      </w:r>
      <w:r w:rsidRPr="00AB5EAF">
        <w:rPr>
          <w:rFonts w:ascii="Arial" w:hAnsi="Arial" w:cs="Arial"/>
          <w:color w:val="0D0D0D"/>
          <w:sz w:val="20"/>
          <w:szCs w:val="20"/>
        </w:rPr>
        <w:t>terrazas:</w:t>
      </w:r>
      <w:r w:rsidRPr="00AB5EAF">
        <w:rPr>
          <w:rFonts w:ascii="Arial" w:hAnsi="Arial" w:cs="Arial"/>
          <w:color w:val="0D0D0D"/>
          <w:spacing w:val="-5"/>
          <w:sz w:val="20"/>
          <w:szCs w:val="20"/>
        </w:rPr>
        <w:t xml:space="preserve"> </w:t>
      </w:r>
      <w:r w:rsidRPr="00AB5EAF">
        <w:rPr>
          <w:rFonts w:ascii="Arial" w:hAnsi="Arial" w:cs="Arial"/>
          <w:color w:val="0D0D0D"/>
          <w:sz w:val="20"/>
          <w:szCs w:val="20"/>
        </w:rPr>
        <w:t>baldosas</w:t>
      </w:r>
      <w:r w:rsidRPr="00AB5EAF">
        <w:rPr>
          <w:rFonts w:ascii="Arial" w:hAnsi="Arial" w:cs="Arial"/>
          <w:color w:val="0D0D0D"/>
          <w:spacing w:val="-7"/>
          <w:sz w:val="20"/>
          <w:szCs w:val="20"/>
        </w:rPr>
        <w:t xml:space="preserve"> </w:t>
      </w:r>
      <w:r w:rsidRPr="00AB5EAF">
        <w:rPr>
          <w:rFonts w:ascii="Arial" w:hAnsi="Arial" w:cs="Arial"/>
          <w:color w:val="0D0D0D"/>
          <w:sz w:val="20"/>
          <w:szCs w:val="20"/>
        </w:rPr>
        <w:t>cerámicas</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z w:val="20"/>
          <w:szCs w:val="20"/>
        </w:rPr>
        <w:t>dureza</w:t>
      </w:r>
      <w:r w:rsidRPr="00AB5EAF">
        <w:rPr>
          <w:rFonts w:ascii="Arial" w:hAnsi="Arial" w:cs="Arial"/>
          <w:color w:val="0D0D0D"/>
          <w:spacing w:val="-8"/>
          <w:sz w:val="20"/>
          <w:szCs w:val="20"/>
        </w:rPr>
        <w:t xml:space="preserve"> </w:t>
      </w:r>
      <w:r w:rsidRPr="00AB5EAF">
        <w:rPr>
          <w:rFonts w:ascii="Arial" w:hAnsi="Arial" w:cs="Arial"/>
          <w:color w:val="0D0D0D"/>
          <w:sz w:val="20"/>
          <w:szCs w:val="20"/>
        </w:rPr>
        <w:t>grado</w:t>
      </w:r>
      <w:r w:rsidRPr="00AB5EAF">
        <w:rPr>
          <w:rFonts w:ascii="Arial" w:hAnsi="Arial" w:cs="Arial"/>
          <w:color w:val="0D0D0D"/>
          <w:spacing w:val="-8"/>
          <w:sz w:val="20"/>
          <w:szCs w:val="20"/>
        </w:rPr>
        <w:t xml:space="preserve"> </w:t>
      </w:r>
      <w:r w:rsidRPr="00AB5EAF">
        <w:rPr>
          <w:rFonts w:ascii="Arial" w:hAnsi="Arial" w:cs="Arial"/>
          <w:color w:val="0D0D0D"/>
          <w:sz w:val="20"/>
          <w:szCs w:val="20"/>
        </w:rPr>
        <w:t>4</w:t>
      </w:r>
      <w:r w:rsidRPr="00AB5EAF">
        <w:rPr>
          <w:rFonts w:ascii="Arial" w:hAnsi="Arial" w:cs="Arial"/>
          <w:color w:val="0D0D0D"/>
          <w:spacing w:val="-7"/>
          <w:sz w:val="20"/>
          <w:szCs w:val="20"/>
        </w:rPr>
        <w:t xml:space="preserve"> </w:t>
      </w:r>
      <w:r w:rsidRPr="00AB5EAF">
        <w:rPr>
          <w:rFonts w:ascii="Arial" w:hAnsi="Arial" w:cs="Arial"/>
          <w:color w:val="0D0D0D"/>
          <w:sz w:val="20"/>
          <w:szCs w:val="20"/>
        </w:rPr>
        <w:t>o</w:t>
      </w:r>
      <w:r w:rsidRPr="00AB5EAF">
        <w:rPr>
          <w:rFonts w:ascii="Arial" w:hAnsi="Arial" w:cs="Arial"/>
          <w:color w:val="0D0D0D"/>
          <w:spacing w:val="-9"/>
          <w:sz w:val="20"/>
          <w:szCs w:val="20"/>
        </w:rPr>
        <w:t xml:space="preserve"> </w:t>
      </w:r>
      <w:r w:rsidRPr="00AB5EAF">
        <w:rPr>
          <w:rFonts w:ascii="Arial" w:hAnsi="Arial" w:cs="Arial"/>
          <w:color w:val="0D0D0D"/>
          <w:sz w:val="20"/>
          <w:szCs w:val="20"/>
        </w:rPr>
        <w:t>superior.</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9E3720" w:rsidRDefault="000D0BF5" w:rsidP="000D0BF5">
      <w:pPr>
        <w:spacing w:line="276" w:lineRule="auto"/>
        <w:jc w:val="both"/>
        <w:rPr>
          <w:rFonts w:ascii="Arial" w:hAnsi="Arial" w:cs="Arial"/>
          <w:sz w:val="20"/>
          <w:szCs w:val="20"/>
        </w:rPr>
      </w:pPr>
      <w:r>
        <w:rPr>
          <w:rFonts w:ascii="Arial" w:hAnsi="Arial" w:cs="Arial"/>
          <w:color w:val="0D0D0D"/>
          <w:sz w:val="20"/>
          <w:szCs w:val="20"/>
        </w:rPr>
        <w:t>3.21.2.</w:t>
      </w:r>
      <w:r w:rsidRPr="00AB5EAF">
        <w:rPr>
          <w:rFonts w:ascii="Arial" w:hAnsi="Arial" w:cs="Arial"/>
          <w:color w:val="0D0D0D"/>
          <w:sz w:val="20"/>
          <w:szCs w:val="20"/>
        </w:rPr>
        <w:t xml:space="preserve">1. </w:t>
      </w:r>
      <w:r w:rsidRPr="009E3720">
        <w:rPr>
          <w:rFonts w:ascii="Arial" w:hAnsi="Arial" w:cs="Arial"/>
          <w:color w:val="0D0D0D"/>
          <w:sz w:val="20"/>
          <w:szCs w:val="20"/>
        </w:rPr>
        <w:t>Escaleras: Las huellas podrán ser de baldosas cerámicas de dureza grado 4 o superior, prefabricados de hormigón, monolítico o similares. La nariz del escalón se realizará con piezas especiales de fábrica de canto redondo.</w:t>
      </w:r>
    </w:p>
    <w:p w:rsidR="000D0BF5" w:rsidRDefault="000D0BF5" w:rsidP="000D0BF5">
      <w:pPr>
        <w:tabs>
          <w:tab w:val="left" w:pos="929"/>
        </w:tabs>
        <w:spacing w:line="276" w:lineRule="auto"/>
        <w:jc w:val="both"/>
        <w:rPr>
          <w:rFonts w:ascii="Arial" w:hAnsi="Arial" w:cs="Arial"/>
          <w:color w:val="0D0D0D"/>
          <w:spacing w:val="-2"/>
          <w:sz w:val="20"/>
          <w:szCs w:val="20"/>
        </w:rPr>
      </w:pPr>
      <w:r w:rsidRPr="009E3720">
        <w:rPr>
          <w:rFonts w:ascii="Arial" w:hAnsi="Arial" w:cs="Arial"/>
          <w:color w:val="0D0D0D"/>
          <w:sz w:val="20"/>
          <w:szCs w:val="20"/>
        </w:rPr>
        <w:t>Las</w:t>
      </w:r>
      <w:r w:rsidRPr="009E3720">
        <w:rPr>
          <w:rFonts w:ascii="Arial" w:hAnsi="Arial" w:cs="Arial"/>
          <w:color w:val="0D0D0D"/>
          <w:spacing w:val="-5"/>
          <w:sz w:val="20"/>
          <w:szCs w:val="20"/>
        </w:rPr>
        <w:t xml:space="preserve"> </w:t>
      </w:r>
      <w:r w:rsidRPr="009E3720">
        <w:rPr>
          <w:rFonts w:ascii="Arial" w:hAnsi="Arial" w:cs="Arial"/>
          <w:color w:val="0D0D0D"/>
          <w:sz w:val="20"/>
          <w:szCs w:val="20"/>
        </w:rPr>
        <w:t>contrahuellas</w:t>
      </w:r>
      <w:r w:rsidRPr="009E3720">
        <w:rPr>
          <w:rFonts w:ascii="Arial" w:hAnsi="Arial" w:cs="Arial"/>
          <w:color w:val="0D0D0D"/>
          <w:spacing w:val="-3"/>
          <w:sz w:val="20"/>
          <w:szCs w:val="20"/>
        </w:rPr>
        <w:t xml:space="preserve"> </w:t>
      </w:r>
      <w:r w:rsidRPr="009E3720">
        <w:rPr>
          <w:rFonts w:ascii="Arial" w:hAnsi="Arial" w:cs="Arial"/>
          <w:color w:val="0D0D0D"/>
          <w:sz w:val="20"/>
          <w:szCs w:val="20"/>
        </w:rPr>
        <w:t>podrán</w:t>
      </w:r>
      <w:r w:rsidRPr="009E3720">
        <w:rPr>
          <w:rFonts w:ascii="Arial" w:hAnsi="Arial" w:cs="Arial"/>
          <w:color w:val="0D0D0D"/>
          <w:spacing w:val="-6"/>
          <w:sz w:val="20"/>
          <w:szCs w:val="20"/>
        </w:rPr>
        <w:t xml:space="preserve"> </w:t>
      </w:r>
      <w:r w:rsidRPr="009E3720">
        <w:rPr>
          <w:rFonts w:ascii="Arial" w:hAnsi="Arial" w:cs="Arial"/>
          <w:color w:val="0D0D0D"/>
          <w:sz w:val="20"/>
          <w:szCs w:val="20"/>
        </w:rPr>
        <w:t>ser</w:t>
      </w:r>
      <w:r w:rsidRPr="009E3720">
        <w:rPr>
          <w:rFonts w:ascii="Arial" w:hAnsi="Arial" w:cs="Arial"/>
          <w:color w:val="0D0D0D"/>
          <w:spacing w:val="-5"/>
          <w:sz w:val="20"/>
          <w:szCs w:val="20"/>
        </w:rPr>
        <w:t xml:space="preserve"> </w:t>
      </w:r>
      <w:r w:rsidRPr="009E3720">
        <w:rPr>
          <w:rFonts w:ascii="Arial" w:hAnsi="Arial" w:cs="Arial"/>
          <w:color w:val="0D0D0D"/>
          <w:sz w:val="20"/>
          <w:szCs w:val="20"/>
        </w:rPr>
        <w:t>como</w:t>
      </w:r>
      <w:r w:rsidRPr="009E3720">
        <w:rPr>
          <w:rFonts w:ascii="Arial" w:hAnsi="Arial" w:cs="Arial"/>
          <w:color w:val="0D0D0D"/>
          <w:spacing w:val="-5"/>
          <w:sz w:val="20"/>
          <w:szCs w:val="20"/>
        </w:rPr>
        <w:t xml:space="preserve"> </w:t>
      </w:r>
      <w:r w:rsidRPr="009E3720">
        <w:rPr>
          <w:rFonts w:ascii="Arial" w:hAnsi="Arial" w:cs="Arial"/>
          <w:color w:val="0D0D0D"/>
          <w:sz w:val="20"/>
          <w:szCs w:val="20"/>
        </w:rPr>
        <w:t>mínimo</w:t>
      </w:r>
      <w:r w:rsidRPr="009E3720">
        <w:rPr>
          <w:rFonts w:ascii="Arial" w:hAnsi="Arial" w:cs="Arial"/>
          <w:color w:val="0D0D0D"/>
          <w:spacing w:val="-5"/>
          <w:sz w:val="20"/>
          <w:szCs w:val="20"/>
        </w:rPr>
        <w:t xml:space="preserve"> </w:t>
      </w:r>
      <w:r w:rsidRPr="009E3720">
        <w:rPr>
          <w:rFonts w:ascii="Arial" w:hAnsi="Arial" w:cs="Arial"/>
          <w:color w:val="0D0D0D"/>
          <w:sz w:val="20"/>
          <w:szCs w:val="20"/>
        </w:rPr>
        <w:t>de</w:t>
      </w:r>
      <w:r w:rsidRPr="009E3720">
        <w:rPr>
          <w:rFonts w:ascii="Arial" w:hAnsi="Arial" w:cs="Arial"/>
          <w:color w:val="0D0D0D"/>
          <w:spacing w:val="-5"/>
          <w:sz w:val="20"/>
          <w:szCs w:val="20"/>
        </w:rPr>
        <w:t xml:space="preserve"> </w:t>
      </w:r>
      <w:r w:rsidRPr="009E3720">
        <w:rPr>
          <w:rFonts w:ascii="Arial" w:hAnsi="Arial" w:cs="Arial"/>
          <w:color w:val="0D0D0D"/>
          <w:sz w:val="20"/>
          <w:szCs w:val="20"/>
        </w:rPr>
        <w:t>arena</w:t>
      </w:r>
      <w:r w:rsidRPr="009E3720">
        <w:rPr>
          <w:rFonts w:ascii="Arial" w:hAnsi="Arial" w:cs="Arial"/>
          <w:color w:val="0D0D0D"/>
          <w:spacing w:val="-4"/>
          <w:sz w:val="20"/>
          <w:szCs w:val="20"/>
        </w:rPr>
        <w:t xml:space="preserve"> </w:t>
      </w:r>
      <w:r w:rsidRPr="009E3720">
        <w:rPr>
          <w:rFonts w:ascii="Arial" w:hAnsi="Arial" w:cs="Arial"/>
          <w:color w:val="0D0D0D"/>
          <w:sz w:val="20"/>
          <w:szCs w:val="20"/>
        </w:rPr>
        <w:t>y</w:t>
      </w:r>
      <w:r w:rsidRPr="009E3720">
        <w:rPr>
          <w:rFonts w:ascii="Arial" w:hAnsi="Arial" w:cs="Arial"/>
          <w:color w:val="0D0D0D"/>
          <w:spacing w:val="-4"/>
          <w:sz w:val="20"/>
          <w:szCs w:val="20"/>
        </w:rPr>
        <w:t xml:space="preserve"> </w:t>
      </w:r>
      <w:r w:rsidRPr="009E3720">
        <w:rPr>
          <w:rFonts w:ascii="Arial" w:hAnsi="Arial" w:cs="Arial"/>
          <w:color w:val="0D0D0D"/>
          <w:sz w:val="20"/>
          <w:szCs w:val="20"/>
        </w:rPr>
        <w:t>Portland</w:t>
      </w:r>
      <w:r w:rsidRPr="009E3720">
        <w:rPr>
          <w:rFonts w:ascii="Arial" w:hAnsi="Arial" w:cs="Arial"/>
          <w:color w:val="0D0D0D"/>
          <w:spacing w:val="-3"/>
          <w:sz w:val="20"/>
          <w:szCs w:val="20"/>
        </w:rPr>
        <w:t xml:space="preserve"> </w:t>
      </w:r>
      <w:r w:rsidRPr="009E3720">
        <w:rPr>
          <w:rFonts w:ascii="Arial" w:hAnsi="Arial" w:cs="Arial"/>
          <w:color w:val="0D0D0D"/>
          <w:spacing w:val="-2"/>
          <w:sz w:val="20"/>
          <w:szCs w:val="20"/>
        </w:rPr>
        <w:t>pintado.</w:t>
      </w:r>
    </w:p>
    <w:p w:rsidR="000D0BF5" w:rsidRPr="009E3720" w:rsidRDefault="000D0BF5" w:rsidP="000D0BF5">
      <w:pPr>
        <w:tabs>
          <w:tab w:val="left" w:pos="929"/>
        </w:tabs>
        <w:spacing w:line="276" w:lineRule="auto"/>
        <w:jc w:val="both"/>
        <w:rPr>
          <w:rFonts w:ascii="Arial" w:hAnsi="Arial" w:cs="Arial"/>
          <w:sz w:val="20"/>
          <w:szCs w:val="20"/>
        </w:rPr>
      </w:pPr>
    </w:p>
    <w:p w:rsidR="000D0BF5" w:rsidRPr="009911D4" w:rsidRDefault="000D0BF5" w:rsidP="000D0BF5">
      <w:pPr>
        <w:tabs>
          <w:tab w:val="left" w:pos="929"/>
        </w:tabs>
        <w:spacing w:line="276" w:lineRule="auto"/>
        <w:jc w:val="both"/>
        <w:rPr>
          <w:rFonts w:ascii="Arial" w:hAnsi="Arial" w:cs="Arial"/>
          <w:sz w:val="20"/>
          <w:szCs w:val="20"/>
        </w:rPr>
      </w:pPr>
      <w:r>
        <w:rPr>
          <w:rFonts w:ascii="Arial" w:hAnsi="Arial" w:cs="Arial"/>
          <w:color w:val="0D0D0D"/>
          <w:sz w:val="20"/>
          <w:szCs w:val="20"/>
        </w:rPr>
        <w:t>3.21.2.2</w:t>
      </w:r>
      <w:r w:rsidRPr="00AB5EAF">
        <w:rPr>
          <w:rFonts w:ascii="Arial" w:hAnsi="Arial" w:cs="Arial"/>
          <w:color w:val="0D0D0D"/>
          <w:sz w:val="20"/>
          <w:szCs w:val="20"/>
        </w:rPr>
        <w:t xml:space="preserve"> </w:t>
      </w:r>
      <w:r w:rsidRPr="009911D4">
        <w:rPr>
          <w:rFonts w:ascii="Arial" w:hAnsi="Arial" w:cs="Arial"/>
          <w:color w:val="0D0D0D"/>
          <w:sz w:val="20"/>
          <w:szCs w:val="20"/>
        </w:rPr>
        <w:t>Zócalos: Todos los locales de uso común, incluidas las escaleras, llevarán zócalos de mínimo 6 cm de altura del mismo material utilizado para el pavimento.</w:t>
      </w:r>
    </w:p>
    <w:p w:rsidR="000D0BF5" w:rsidRPr="00AB5EAF" w:rsidRDefault="000D0BF5" w:rsidP="000D0BF5">
      <w:pPr>
        <w:pStyle w:val="Textoindependiente"/>
        <w:spacing w:before="8"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3.21.3</w:t>
      </w:r>
      <w:r w:rsidRPr="00AB5EAF">
        <w:rPr>
          <w:rFonts w:ascii="Arial" w:hAnsi="Arial" w:cs="Arial"/>
          <w:color w:val="0D0D0D"/>
          <w:sz w:val="20"/>
          <w:szCs w:val="20"/>
        </w:rPr>
        <w:t>.</w:t>
      </w:r>
      <w:r>
        <w:rPr>
          <w:rFonts w:ascii="Arial" w:hAnsi="Arial" w:cs="Arial"/>
          <w:color w:val="0D0D0D"/>
          <w:sz w:val="20"/>
          <w:szCs w:val="20"/>
        </w:rPr>
        <w:t xml:space="preserve">  </w:t>
      </w:r>
      <w:r w:rsidRPr="00AB5EAF">
        <w:rPr>
          <w:rFonts w:ascii="Arial" w:hAnsi="Arial" w:cs="Arial"/>
          <w:color w:val="0D0D0D"/>
          <w:spacing w:val="-2"/>
          <w:sz w:val="20"/>
          <w:szCs w:val="20"/>
        </w:rPr>
        <w:t>Interiores</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vivienda.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9911D4" w:rsidRDefault="000D0BF5" w:rsidP="000D0BF5">
      <w:pPr>
        <w:pStyle w:val="Prrafodelista"/>
        <w:numPr>
          <w:ilvl w:val="0"/>
          <w:numId w:val="6"/>
        </w:numPr>
        <w:tabs>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 xml:space="preserve">En dormitorios, estar comedor, cocina, baños y circulaciones serán como mínimo baldosas cerámicas de </w:t>
      </w:r>
      <w:r w:rsidRPr="009911D4">
        <w:rPr>
          <w:rFonts w:ascii="Arial" w:hAnsi="Arial" w:cs="Arial"/>
          <w:color w:val="0D0D0D"/>
          <w:sz w:val="20"/>
          <w:szCs w:val="20"/>
        </w:rPr>
        <w:t>dureza grado PEI 4 o superior.</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Default="000D0BF5" w:rsidP="000D0BF5">
      <w:pPr>
        <w:pStyle w:val="Textoindependiente"/>
        <w:spacing w:before="1" w:after="0" w:line="276" w:lineRule="auto"/>
        <w:jc w:val="both"/>
        <w:rPr>
          <w:rFonts w:ascii="Arial" w:hAnsi="Arial" w:cs="Arial"/>
          <w:color w:val="0D0D0D"/>
          <w:sz w:val="20"/>
          <w:szCs w:val="20"/>
        </w:rPr>
      </w:pPr>
      <w:r>
        <w:rPr>
          <w:rFonts w:ascii="Arial" w:hAnsi="Arial" w:cs="Arial"/>
          <w:color w:val="0D0D0D"/>
          <w:spacing w:val="-2"/>
          <w:sz w:val="20"/>
          <w:szCs w:val="20"/>
        </w:rPr>
        <w:t>3.21.4</w:t>
      </w:r>
      <w:r w:rsidRPr="00AB5EAF">
        <w:rPr>
          <w:rFonts w:ascii="Arial" w:hAnsi="Arial" w:cs="Arial"/>
          <w:color w:val="0D0D0D"/>
          <w:sz w:val="20"/>
          <w:szCs w:val="20"/>
        </w:rPr>
        <w:t>.</w:t>
      </w:r>
      <w:r>
        <w:rPr>
          <w:rFonts w:ascii="Arial" w:hAnsi="Arial" w:cs="Arial"/>
          <w:color w:val="0D0D0D"/>
          <w:sz w:val="20"/>
          <w:szCs w:val="20"/>
        </w:rPr>
        <w:t xml:space="preserve">  </w:t>
      </w:r>
      <w:r w:rsidRPr="00AB5EAF">
        <w:rPr>
          <w:rFonts w:ascii="Arial" w:hAnsi="Arial" w:cs="Arial"/>
          <w:color w:val="0D0D0D"/>
          <w:sz w:val="20"/>
          <w:szCs w:val="20"/>
        </w:rPr>
        <w:t>En escaleras de viviendas dúplex</w:t>
      </w:r>
      <w:r>
        <w:rPr>
          <w:rFonts w:ascii="Arial" w:hAnsi="Arial" w:cs="Arial"/>
          <w:color w:val="0D0D0D"/>
          <w:sz w:val="20"/>
          <w:szCs w:val="20"/>
        </w:rPr>
        <w:t>:</w:t>
      </w:r>
    </w:p>
    <w:p w:rsidR="000D0BF5" w:rsidRPr="00451867" w:rsidRDefault="000D0BF5" w:rsidP="000D0BF5">
      <w:pPr>
        <w:pStyle w:val="Textoindependiente"/>
        <w:numPr>
          <w:ilvl w:val="0"/>
          <w:numId w:val="6"/>
        </w:numPr>
        <w:autoSpaceDN/>
        <w:spacing w:before="1"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Las huellas serán como mínimo de baldosas cerámicas dureza grado </w:t>
      </w:r>
      <w:r>
        <w:rPr>
          <w:rFonts w:ascii="Arial" w:hAnsi="Arial" w:cs="Arial"/>
          <w:color w:val="0D0D0D"/>
          <w:sz w:val="20"/>
          <w:szCs w:val="20"/>
        </w:rPr>
        <w:t xml:space="preserve">PEI </w:t>
      </w:r>
      <w:r w:rsidRPr="00AB5EAF">
        <w:rPr>
          <w:rFonts w:ascii="Arial" w:hAnsi="Arial" w:cs="Arial"/>
          <w:color w:val="0D0D0D"/>
          <w:sz w:val="20"/>
          <w:szCs w:val="20"/>
        </w:rPr>
        <w:t>4, madera cepillada y pulida,</w:t>
      </w:r>
      <w:r w:rsidRPr="00AB5EAF">
        <w:rPr>
          <w:rFonts w:ascii="Arial" w:hAnsi="Arial" w:cs="Arial"/>
          <w:color w:val="0D0D0D"/>
          <w:spacing w:val="-1"/>
          <w:sz w:val="20"/>
          <w:szCs w:val="20"/>
        </w:rPr>
        <w:t xml:space="preserve"> </w:t>
      </w:r>
      <w:r w:rsidRPr="00AB5EAF">
        <w:rPr>
          <w:rFonts w:ascii="Arial" w:hAnsi="Arial" w:cs="Arial"/>
          <w:color w:val="0D0D0D"/>
          <w:sz w:val="20"/>
          <w:szCs w:val="20"/>
        </w:rPr>
        <w:t xml:space="preserve">o de piezas prefabricadas de hormigón vibrado siempre y cuando la terminación sea prolija, antideslizante e higiénica. Se admitirán contrahuellas de arena y portland </w:t>
      </w:r>
      <w:r w:rsidRPr="00AB5EAF">
        <w:rPr>
          <w:rFonts w:ascii="Arial" w:hAnsi="Arial" w:cs="Arial"/>
          <w:color w:val="0D0D0D"/>
          <w:spacing w:val="-2"/>
          <w:sz w:val="20"/>
          <w:szCs w:val="20"/>
        </w:rPr>
        <w:t>pintado.</w:t>
      </w:r>
    </w:p>
    <w:p w:rsidR="000D0BF5" w:rsidRPr="00AB5EAF" w:rsidRDefault="000D0BF5" w:rsidP="000D0BF5">
      <w:pPr>
        <w:pStyle w:val="Textoindependiente"/>
        <w:spacing w:before="1" w:after="0" w:line="276" w:lineRule="auto"/>
        <w:ind w:left="720"/>
        <w:jc w:val="both"/>
        <w:rPr>
          <w:rFonts w:ascii="Arial" w:hAnsi="Arial" w:cs="Arial"/>
          <w:sz w:val="20"/>
          <w:szCs w:val="20"/>
        </w:rPr>
      </w:pPr>
    </w:p>
    <w:p w:rsidR="000D0BF5" w:rsidRPr="00AB5EAF" w:rsidRDefault="000D0BF5" w:rsidP="000D0BF5">
      <w:pPr>
        <w:pStyle w:val="Prrafodelista"/>
        <w:numPr>
          <w:ilvl w:val="1"/>
          <w:numId w:val="36"/>
        </w:numPr>
        <w:tabs>
          <w:tab w:val="left" w:pos="929"/>
        </w:tabs>
        <w:suppressAutoHyphens w:val="0"/>
        <w:autoSpaceDE w:val="0"/>
        <w:spacing w:before="1" w:line="276" w:lineRule="auto"/>
        <w:ind w:left="0" w:firstLine="0"/>
        <w:textAlignment w:val="auto"/>
        <w:rPr>
          <w:rFonts w:ascii="Arial" w:hAnsi="Arial" w:cs="Arial"/>
          <w:b/>
          <w:sz w:val="20"/>
          <w:szCs w:val="20"/>
        </w:rPr>
      </w:pPr>
      <w:r w:rsidRPr="00AB5EAF">
        <w:rPr>
          <w:rFonts w:ascii="Arial" w:hAnsi="Arial" w:cs="Arial"/>
          <w:b/>
          <w:color w:val="0D0D0D"/>
          <w:spacing w:val="-2"/>
          <w:sz w:val="20"/>
          <w:szCs w:val="20"/>
        </w:rPr>
        <w:t>EQUIPAMIENTO</w:t>
      </w:r>
      <w:r w:rsidRPr="00AB5EAF">
        <w:rPr>
          <w:rFonts w:ascii="Arial" w:hAnsi="Arial" w:cs="Arial"/>
          <w:b/>
          <w:color w:val="0D0D0D"/>
          <w:spacing w:val="-12"/>
          <w:sz w:val="20"/>
          <w:szCs w:val="20"/>
        </w:rPr>
        <w:t xml:space="preserve"> </w:t>
      </w:r>
      <w:r w:rsidRPr="00AB5EAF">
        <w:rPr>
          <w:rFonts w:ascii="Arial" w:hAnsi="Arial" w:cs="Arial"/>
          <w:b/>
          <w:color w:val="0D0D0D"/>
          <w:spacing w:val="-2"/>
          <w:sz w:val="20"/>
          <w:szCs w:val="20"/>
        </w:rPr>
        <w:t xml:space="preserve">INTERIOR </w:t>
      </w:r>
    </w:p>
    <w:p w:rsidR="000D0BF5" w:rsidRPr="00AB5EAF" w:rsidRDefault="000D0BF5" w:rsidP="000D0BF5">
      <w:pPr>
        <w:pStyle w:val="Prrafodelista"/>
        <w:tabs>
          <w:tab w:val="left" w:pos="929"/>
        </w:tabs>
        <w:spacing w:before="1" w:line="276" w:lineRule="auto"/>
        <w:ind w:left="0"/>
        <w:rPr>
          <w:rFonts w:ascii="Arial" w:hAnsi="Arial" w:cs="Arial"/>
          <w:color w:val="0D0D0D"/>
          <w:spacing w:val="-2"/>
          <w:sz w:val="20"/>
          <w:szCs w:val="20"/>
        </w:rPr>
      </w:pPr>
    </w:p>
    <w:p w:rsidR="000D0BF5" w:rsidRPr="00AB5EAF" w:rsidRDefault="000D0BF5" w:rsidP="000D0BF5">
      <w:pPr>
        <w:pStyle w:val="Prrafodelista"/>
        <w:tabs>
          <w:tab w:val="left" w:pos="929"/>
        </w:tabs>
        <w:spacing w:before="1" w:line="276" w:lineRule="auto"/>
        <w:ind w:left="0"/>
        <w:rPr>
          <w:rFonts w:ascii="Arial" w:hAnsi="Arial" w:cs="Arial"/>
          <w:sz w:val="20"/>
          <w:szCs w:val="20"/>
        </w:rPr>
      </w:pPr>
      <w:r>
        <w:rPr>
          <w:rFonts w:ascii="Arial" w:hAnsi="Arial" w:cs="Arial"/>
          <w:color w:val="0D0D0D"/>
          <w:sz w:val="20"/>
          <w:szCs w:val="20"/>
        </w:rPr>
        <w:t>3.22.1.</w:t>
      </w:r>
      <w:r w:rsidRPr="00AB5EAF">
        <w:rPr>
          <w:rFonts w:ascii="Arial" w:hAnsi="Arial" w:cs="Arial"/>
          <w:color w:val="0D0D0D"/>
          <w:sz w:val="20"/>
          <w:szCs w:val="20"/>
        </w:rPr>
        <w:t xml:space="preserve"> </w:t>
      </w:r>
      <w:r>
        <w:rPr>
          <w:rFonts w:ascii="Arial" w:hAnsi="Arial" w:cs="Arial"/>
          <w:color w:val="0D0D0D"/>
          <w:sz w:val="20"/>
          <w:szCs w:val="20"/>
        </w:rPr>
        <w:tab/>
      </w:r>
      <w:r w:rsidRPr="00AB5EAF">
        <w:rPr>
          <w:rFonts w:ascii="Arial" w:hAnsi="Arial" w:cs="Arial"/>
          <w:color w:val="0D0D0D"/>
          <w:sz w:val="20"/>
          <w:szCs w:val="20"/>
        </w:rPr>
        <w:t>Cocina.</w:t>
      </w:r>
    </w:p>
    <w:p w:rsidR="000D0BF5" w:rsidRDefault="000D0BF5" w:rsidP="000D0BF5">
      <w:pPr>
        <w:tabs>
          <w:tab w:val="left" w:pos="929"/>
        </w:tabs>
        <w:spacing w:line="276" w:lineRule="auto"/>
        <w:jc w:val="both"/>
        <w:rPr>
          <w:rFonts w:ascii="Arial" w:hAnsi="Arial" w:cs="Arial"/>
          <w:color w:val="0D0D0D"/>
          <w:sz w:val="20"/>
          <w:szCs w:val="20"/>
        </w:rPr>
      </w:pPr>
    </w:p>
    <w:p w:rsidR="000D0BF5" w:rsidRPr="004018AF" w:rsidRDefault="000D0BF5" w:rsidP="000D0BF5">
      <w:pPr>
        <w:tabs>
          <w:tab w:val="left" w:pos="929"/>
        </w:tabs>
        <w:spacing w:line="276" w:lineRule="auto"/>
        <w:jc w:val="both"/>
        <w:rPr>
          <w:rFonts w:ascii="Arial" w:hAnsi="Arial" w:cs="Arial"/>
          <w:sz w:val="20"/>
          <w:szCs w:val="20"/>
        </w:rPr>
      </w:pPr>
      <w:r w:rsidRPr="004018AF">
        <w:rPr>
          <w:rFonts w:ascii="Arial" w:hAnsi="Arial" w:cs="Arial"/>
          <w:color w:val="0D0D0D"/>
          <w:sz w:val="20"/>
          <w:szCs w:val="20"/>
        </w:rPr>
        <w:t>La</w:t>
      </w:r>
      <w:r w:rsidRPr="004018AF">
        <w:rPr>
          <w:rFonts w:ascii="Arial" w:hAnsi="Arial" w:cs="Arial"/>
          <w:color w:val="0D0D0D"/>
          <w:spacing w:val="-2"/>
          <w:sz w:val="20"/>
          <w:szCs w:val="20"/>
        </w:rPr>
        <w:t xml:space="preserve"> </w:t>
      </w:r>
      <w:r w:rsidRPr="004018AF">
        <w:rPr>
          <w:rFonts w:ascii="Arial" w:hAnsi="Arial" w:cs="Arial"/>
          <w:color w:val="0D0D0D"/>
          <w:sz w:val="20"/>
          <w:szCs w:val="20"/>
        </w:rPr>
        <w:t>cocina</w:t>
      </w:r>
      <w:r w:rsidRPr="004018AF">
        <w:rPr>
          <w:rFonts w:ascii="Arial" w:hAnsi="Arial" w:cs="Arial"/>
          <w:color w:val="0D0D0D"/>
          <w:spacing w:val="-5"/>
          <w:sz w:val="20"/>
          <w:szCs w:val="20"/>
        </w:rPr>
        <w:t xml:space="preserve"> </w:t>
      </w:r>
      <w:r w:rsidRPr="004018AF">
        <w:rPr>
          <w:rFonts w:ascii="Arial" w:hAnsi="Arial" w:cs="Arial"/>
          <w:color w:val="0D0D0D"/>
          <w:sz w:val="20"/>
          <w:szCs w:val="20"/>
        </w:rPr>
        <w:t>estará</w:t>
      </w:r>
      <w:r w:rsidRPr="004018AF">
        <w:rPr>
          <w:rFonts w:ascii="Arial" w:hAnsi="Arial" w:cs="Arial"/>
          <w:color w:val="0D0D0D"/>
          <w:spacing w:val="-2"/>
          <w:sz w:val="20"/>
          <w:szCs w:val="20"/>
        </w:rPr>
        <w:t xml:space="preserve"> </w:t>
      </w:r>
      <w:r w:rsidRPr="004018AF">
        <w:rPr>
          <w:rFonts w:ascii="Arial" w:hAnsi="Arial" w:cs="Arial"/>
          <w:color w:val="0D0D0D"/>
          <w:sz w:val="20"/>
          <w:szCs w:val="20"/>
        </w:rPr>
        <w:t>equipada</w:t>
      </w:r>
      <w:r w:rsidRPr="004018AF">
        <w:rPr>
          <w:rFonts w:ascii="Arial" w:hAnsi="Arial" w:cs="Arial"/>
          <w:color w:val="0D0D0D"/>
          <w:spacing w:val="-2"/>
          <w:sz w:val="20"/>
          <w:szCs w:val="20"/>
        </w:rPr>
        <w:t xml:space="preserve"> </w:t>
      </w:r>
      <w:r w:rsidRPr="004018AF">
        <w:rPr>
          <w:rFonts w:ascii="Arial" w:hAnsi="Arial" w:cs="Arial"/>
          <w:color w:val="0D0D0D"/>
          <w:sz w:val="20"/>
          <w:szCs w:val="20"/>
        </w:rPr>
        <w:t>con</w:t>
      </w:r>
      <w:r w:rsidRPr="004018AF">
        <w:rPr>
          <w:rFonts w:ascii="Arial" w:hAnsi="Arial" w:cs="Arial"/>
          <w:color w:val="0D0D0D"/>
          <w:spacing w:val="-3"/>
          <w:sz w:val="20"/>
          <w:szCs w:val="20"/>
        </w:rPr>
        <w:t xml:space="preserve"> </w:t>
      </w:r>
      <w:r w:rsidRPr="004018AF">
        <w:rPr>
          <w:rFonts w:ascii="Arial" w:hAnsi="Arial" w:cs="Arial"/>
          <w:color w:val="0D0D0D"/>
          <w:sz w:val="20"/>
          <w:szCs w:val="20"/>
        </w:rPr>
        <w:t>mesada</w:t>
      </w:r>
      <w:r w:rsidRPr="004018AF">
        <w:rPr>
          <w:rFonts w:ascii="Arial" w:hAnsi="Arial" w:cs="Arial"/>
          <w:color w:val="0D0D0D"/>
          <w:spacing w:val="-2"/>
          <w:sz w:val="20"/>
          <w:szCs w:val="20"/>
        </w:rPr>
        <w:t xml:space="preserve"> </w:t>
      </w:r>
      <w:r w:rsidRPr="004018AF">
        <w:rPr>
          <w:rFonts w:ascii="Arial" w:hAnsi="Arial" w:cs="Arial"/>
          <w:color w:val="0D0D0D"/>
          <w:sz w:val="20"/>
          <w:szCs w:val="20"/>
        </w:rPr>
        <w:t>de</w:t>
      </w:r>
      <w:r w:rsidRPr="004018AF">
        <w:rPr>
          <w:rFonts w:ascii="Arial" w:hAnsi="Arial" w:cs="Arial"/>
          <w:color w:val="0D0D0D"/>
          <w:spacing w:val="-5"/>
          <w:sz w:val="20"/>
          <w:szCs w:val="20"/>
        </w:rPr>
        <w:t xml:space="preserve"> </w:t>
      </w:r>
      <w:r w:rsidRPr="004018AF">
        <w:rPr>
          <w:rFonts w:ascii="Arial" w:hAnsi="Arial" w:cs="Arial"/>
          <w:color w:val="0D0D0D"/>
          <w:sz w:val="20"/>
          <w:szCs w:val="20"/>
        </w:rPr>
        <w:t>granito</w:t>
      </w:r>
      <w:r w:rsidRPr="004018AF">
        <w:rPr>
          <w:rFonts w:ascii="Arial" w:hAnsi="Arial" w:cs="Arial"/>
          <w:color w:val="0D0D0D"/>
          <w:spacing w:val="-3"/>
          <w:sz w:val="20"/>
          <w:szCs w:val="20"/>
        </w:rPr>
        <w:t xml:space="preserve"> </w:t>
      </w:r>
      <w:r w:rsidRPr="004018AF">
        <w:rPr>
          <w:rFonts w:ascii="Arial" w:hAnsi="Arial" w:cs="Arial"/>
          <w:color w:val="0D0D0D"/>
          <w:sz w:val="20"/>
          <w:szCs w:val="20"/>
        </w:rPr>
        <w:t>en</w:t>
      </w:r>
      <w:r w:rsidRPr="004018AF">
        <w:rPr>
          <w:rFonts w:ascii="Arial" w:hAnsi="Arial" w:cs="Arial"/>
          <w:color w:val="0D0D0D"/>
          <w:spacing w:val="-2"/>
          <w:sz w:val="20"/>
          <w:szCs w:val="20"/>
        </w:rPr>
        <w:t xml:space="preserve"> </w:t>
      </w:r>
      <w:r w:rsidRPr="004018AF">
        <w:rPr>
          <w:rFonts w:ascii="Arial" w:hAnsi="Arial" w:cs="Arial"/>
          <w:color w:val="0D0D0D"/>
          <w:sz w:val="20"/>
          <w:szCs w:val="20"/>
        </w:rPr>
        <w:t>una</w:t>
      </w:r>
      <w:r w:rsidRPr="004018AF">
        <w:rPr>
          <w:rFonts w:ascii="Arial" w:hAnsi="Arial" w:cs="Arial"/>
          <w:color w:val="0D0D0D"/>
          <w:spacing w:val="-2"/>
          <w:sz w:val="20"/>
          <w:szCs w:val="20"/>
        </w:rPr>
        <w:t xml:space="preserve"> </w:t>
      </w:r>
      <w:r w:rsidRPr="004018AF">
        <w:rPr>
          <w:rFonts w:ascii="Arial" w:hAnsi="Arial" w:cs="Arial"/>
          <w:color w:val="0D0D0D"/>
          <w:sz w:val="20"/>
          <w:szCs w:val="20"/>
        </w:rPr>
        <w:t>sola</w:t>
      </w:r>
      <w:r w:rsidRPr="004018AF">
        <w:rPr>
          <w:rFonts w:ascii="Arial" w:hAnsi="Arial" w:cs="Arial"/>
          <w:color w:val="0D0D0D"/>
          <w:spacing w:val="-2"/>
          <w:sz w:val="20"/>
          <w:szCs w:val="20"/>
        </w:rPr>
        <w:t xml:space="preserve"> </w:t>
      </w:r>
      <w:r w:rsidRPr="004018AF">
        <w:rPr>
          <w:rFonts w:ascii="Arial" w:hAnsi="Arial" w:cs="Arial"/>
          <w:color w:val="0D0D0D"/>
          <w:sz w:val="20"/>
          <w:szCs w:val="20"/>
        </w:rPr>
        <w:t>pieza</w:t>
      </w:r>
      <w:r w:rsidRPr="004018AF">
        <w:rPr>
          <w:rFonts w:ascii="Arial" w:hAnsi="Arial" w:cs="Arial"/>
          <w:color w:val="0D0D0D"/>
          <w:spacing w:val="-2"/>
          <w:sz w:val="20"/>
          <w:szCs w:val="20"/>
        </w:rPr>
        <w:t xml:space="preserve"> </w:t>
      </w:r>
      <w:r w:rsidRPr="004018AF">
        <w:rPr>
          <w:rFonts w:ascii="Arial" w:hAnsi="Arial" w:cs="Arial"/>
          <w:color w:val="0D0D0D"/>
          <w:sz w:val="20"/>
          <w:szCs w:val="20"/>
        </w:rPr>
        <w:t>como</w:t>
      </w:r>
      <w:r w:rsidRPr="004018AF">
        <w:rPr>
          <w:rFonts w:ascii="Arial" w:hAnsi="Arial" w:cs="Arial"/>
          <w:color w:val="0D0D0D"/>
          <w:spacing w:val="-5"/>
          <w:sz w:val="20"/>
          <w:szCs w:val="20"/>
        </w:rPr>
        <w:t xml:space="preserve"> </w:t>
      </w:r>
      <w:r w:rsidRPr="004018AF">
        <w:rPr>
          <w:rFonts w:ascii="Arial" w:hAnsi="Arial" w:cs="Arial"/>
          <w:color w:val="0D0D0D"/>
          <w:sz w:val="20"/>
          <w:szCs w:val="20"/>
        </w:rPr>
        <w:t>mínimo</w:t>
      </w:r>
      <w:r w:rsidRPr="004018AF">
        <w:rPr>
          <w:rFonts w:ascii="Arial" w:hAnsi="Arial" w:cs="Arial"/>
          <w:color w:val="0D0D0D"/>
          <w:spacing w:val="-3"/>
          <w:sz w:val="20"/>
          <w:szCs w:val="20"/>
        </w:rPr>
        <w:t xml:space="preserve"> </w:t>
      </w:r>
      <w:r w:rsidRPr="004018AF">
        <w:rPr>
          <w:rFonts w:ascii="Arial" w:hAnsi="Arial" w:cs="Arial"/>
          <w:color w:val="0D0D0D"/>
          <w:sz w:val="20"/>
          <w:szCs w:val="20"/>
        </w:rPr>
        <w:t>en</w:t>
      </w:r>
      <w:r w:rsidRPr="004018AF">
        <w:rPr>
          <w:rFonts w:ascii="Arial" w:hAnsi="Arial" w:cs="Arial"/>
          <w:color w:val="0D0D0D"/>
          <w:spacing w:val="-2"/>
          <w:sz w:val="20"/>
          <w:szCs w:val="20"/>
        </w:rPr>
        <w:t xml:space="preserve"> </w:t>
      </w:r>
      <w:r w:rsidRPr="004018AF">
        <w:rPr>
          <w:rFonts w:ascii="Arial" w:hAnsi="Arial" w:cs="Arial"/>
          <w:color w:val="0D0D0D"/>
          <w:sz w:val="20"/>
          <w:szCs w:val="20"/>
        </w:rPr>
        <w:t>calidad</w:t>
      </w:r>
      <w:r w:rsidRPr="004018AF">
        <w:rPr>
          <w:rFonts w:ascii="Arial" w:hAnsi="Arial" w:cs="Arial"/>
          <w:color w:val="0D0D0D"/>
          <w:spacing w:val="-2"/>
          <w:sz w:val="20"/>
          <w:szCs w:val="20"/>
        </w:rPr>
        <w:t xml:space="preserve"> </w:t>
      </w:r>
      <w:r w:rsidRPr="004018AF">
        <w:rPr>
          <w:rFonts w:ascii="Arial" w:hAnsi="Arial" w:cs="Arial"/>
          <w:color w:val="0D0D0D"/>
          <w:sz w:val="20"/>
          <w:szCs w:val="20"/>
        </w:rPr>
        <w:t>y terminación de al menos 1.00 m de largo y 0.55 m de ancho con pileta simple de acero inoxidable incluida</w:t>
      </w:r>
      <w:r w:rsidRPr="004018AF">
        <w:rPr>
          <w:rFonts w:ascii="Arial" w:hAnsi="Arial" w:cs="Arial"/>
          <w:color w:val="0D0D0D"/>
          <w:spacing w:val="-4"/>
          <w:sz w:val="20"/>
          <w:szCs w:val="20"/>
        </w:rPr>
        <w:t xml:space="preserve"> </w:t>
      </w:r>
      <w:r w:rsidRPr="004018AF">
        <w:rPr>
          <w:rFonts w:ascii="Arial" w:hAnsi="Arial" w:cs="Arial"/>
          <w:color w:val="0D0D0D"/>
          <w:sz w:val="20"/>
          <w:szCs w:val="20"/>
        </w:rPr>
        <w:t>y</w:t>
      </w:r>
      <w:r w:rsidRPr="004018AF">
        <w:rPr>
          <w:rFonts w:ascii="Arial" w:hAnsi="Arial" w:cs="Arial"/>
          <w:color w:val="0D0D0D"/>
          <w:spacing w:val="-4"/>
          <w:sz w:val="20"/>
          <w:szCs w:val="20"/>
        </w:rPr>
        <w:t xml:space="preserve"> </w:t>
      </w:r>
      <w:r w:rsidRPr="004018AF">
        <w:rPr>
          <w:rFonts w:ascii="Arial" w:hAnsi="Arial" w:cs="Arial"/>
          <w:color w:val="0D0D0D"/>
          <w:sz w:val="20"/>
          <w:szCs w:val="20"/>
        </w:rPr>
        <w:t>sobre</w:t>
      </w:r>
      <w:r w:rsidRPr="004018AF">
        <w:rPr>
          <w:rFonts w:ascii="Arial" w:hAnsi="Arial" w:cs="Arial"/>
          <w:color w:val="0D0D0D"/>
          <w:spacing w:val="-5"/>
          <w:sz w:val="20"/>
          <w:szCs w:val="20"/>
        </w:rPr>
        <w:t xml:space="preserve"> </w:t>
      </w:r>
      <w:r w:rsidRPr="004018AF">
        <w:rPr>
          <w:rFonts w:ascii="Arial" w:hAnsi="Arial" w:cs="Arial"/>
          <w:color w:val="0D0D0D"/>
          <w:sz w:val="20"/>
          <w:szCs w:val="20"/>
        </w:rPr>
        <w:t>mueble</w:t>
      </w:r>
      <w:r w:rsidRPr="004018AF">
        <w:rPr>
          <w:rFonts w:ascii="Arial" w:hAnsi="Arial" w:cs="Arial"/>
          <w:color w:val="0D0D0D"/>
          <w:spacing w:val="-5"/>
          <w:sz w:val="20"/>
          <w:szCs w:val="20"/>
        </w:rPr>
        <w:t xml:space="preserve"> </w:t>
      </w:r>
      <w:r w:rsidRPr="004018AF">
        <w:rPr>
          <w:rFonts w:ascii="Arial" w:hAnsi="Arial" w:cs="Arial"/>
          <w:color w:val="0D0D0D"/>
          <w:sz w:val="20"/>
          <w:szCs w:val="20"/>
        </w:rPr>
        <w:t>integrado</w:t>
      </w:r>
      <w:r w:rsidRPr="004018AF">
        <w:rPr>
          <w:rFonts w:ascii="Arial" w:hAnsi="Arial" w:cs="Arial"/>
          <w:color w:val="0D0D0D"/>
          <w:spacing w:val="-4"/>
          <w:sz w:val="20"/>
          <w:szCs w:val="20"/>
        </w:rPr>
        <w:t xml:space="preserve"> </w:t>
      </w:r>
      <w:r w:rsidRPr="004018AF">
        <w:rPr>
          <w:rFonts w:ascii="Arial" w:hAnsi="Arial" w:cs="Arial"/>
          <w:color w:val="0D0D0D"/>
          <w:sz w:val="20"/>
          <w:szCs w:val="20"/>
        </w:rPr>
        <w:t>con</w:t>
      </w:r>
      <w:r w:rsidRPr="004018AF">
        <w:rPr>
          <w:rFonts w:ascii="Arial" w:hAnsi="Arial" w:cs="Arial"/>
          <w:color w:val="0D0D0D"/>
          <w:spacing w:val="-4"/>
          <w:sz w:val="20"/>
          <w:szCs w:val="20"/>
        </w:rPr>
        <w:t xml:space="preserve"> </w:t>
      </w:r>
      <w:r w:rsidRPr="004018AF">
        <w:rPr>
          <w:rFonts w:ascii="Arial" w:hAnsi="Arial" w:cs="Arial"/>
          <w:color w:val="0D0D0D"/>
          <w:sz w:val="20"/>
          <w:szCs w:val="20"/>
        </w:rPr>
        <w:t>al</w:t>
      </w:r>
      <w:r w:rsidRPr="004018AF">
        <w:rPr>
          <w:rFonts w:ascii="Arial" w:hAnsi="Arial" w:cs="Arial"/>
          <w:color w:val="0D0D0D"/>
          <w:spacing w:val="-4"/>
          <w:sz w:val="20"/>
          <w:szCs w:val="20"/>
        </w:rPr>
        <w:t xml:space="preserve"> </w:t>
      </w:r>
      <w:r w:rsidRPr="004018AF">
        <w:rPr>
          <w:rFonts w:ascii="Arial" w:hAnsi="Arial" w:cs="Arial"/>
          <w:color w:val="0D0D0D"/>
          <w:sz w:val="20"/>
          <w:szCs w:val="20"/>
        </w:rPr>
        <w:t>menos</w:t>
      </w:r>
      <w:r w:rsidRPr="004018AF">
        <w:rPr>
          <w:rFonts w:ascii="Arial" w:hAnsi="Arial" w:cs="Arial"/>
          <w:color w:val="0D0D0D"/>
          <w:spacing w:val="-4"/>
          <w:sz w:val="20"/>
          <w:szCs w:val="20"/>
        </w:rPr>
        <w:t xml:space="preserve"> </w:t>
      </w:r>
      <w:r w:rsidRPr="004018AF">
        <w:rPr>
          <w:rFonts w:ascii="Arial" w:hAnsi="Arial" w:cs="Arial"/>
          <w:color w:val="0D0D0D"/>
          <w:sz w:val="20"/>
          <w:szCs w:val="20"/>
        </w:rPr>
        <w:t>2</w:t>
      </w:r>
      <w:r w:rsidRPr="004018AF">
        <w:rPr>
          <w:rFonts w:ascii="Arial" w:hAnsi="Arial" w:cs="Arial"/>
          <w:color w:val="0D0D0D"/>
          <w:spacing w:val="-3"/>
          <w:sz w:val="20"/>
          <w:szCs w:val="20"/>
        </w:rPr>
        <w:t xml:space="preserve"> </w:t>
      </w:r>
      <w:r w:rsidRPr="004018AF">
        <w:rPr>
          <w:rFonts w:ascii="Arial" w:hAnsi="Arial" w:cs="Arial"/>
          <w:color w:val="0D0D0D"/>
          <w:sz w:val="20"/>
          <w:szCs w:val="20"/>
        </w:rPr>
        <w:t>puertas</w:t>
      </w:r>
      <w:r w:rsidRPr="004018AF">
        <w:rPr>
          <w:rFonts w:ascii="Arial" w:hAnsi="Arial" w:cs="Arial"/>
          <w:color w:val="0D0D0D"/>
          <w:spacing w:val="-3"/>
          <w:sz w:val="20"/>
          <w:szCs w:val="20"/>
        </w:rPr>
        <w:t xml:space="preserve"> </w:t>
      </w:r>
      <w:r w:rsidRPr="004018AF">
        <w:rPr>
          <w:rFonts w:ascii="Arial" w:hAnsi="Arial" w:cs="Arial"/>
          <w:color w:val="0D0D0D"/>
          <w:sz w:val="20"/>
          <w:szCs w:val="20"/>
        </w:rPr>
        <w:t>con</w:t>
      </w:r>
      <w:r w:rsidRPr="004018AF">
        <w:rPr>
          <w:rFonts w:ascii="Arial" w:hAnsi="Arial" w:cs="Arial"/>
          <w:color w:val="0D0D0D"/>
          <w:spacing w:val="-4"/>
          <w:sz w:val="20"/>
          <w:szCs w:val="20"/>
        </w:rPr>
        <w:t xml:space="preserve"> </w:t>
      </w:r>
      <w:r w:rsidRPr="004018AF">
        <w:rPr>
          <w:rFonts w:ascii="Arial" w:hAnsi="Arial" w:cs="Arial"/>
          <w:color w:val="0D0D0D"/>
          <w:sz w:val="20"/>
          <w:szCs w:val="20"/>
        </w:rPr>
        <w:t>bisagras</w:t>
      </w:r>
      <w:r w:rsidRPr="004018AF">
        <w:rPr>
          <w:rFonts w:ascii="Arial" w:hAnsi="Arial" w:cs="Arial"/>
          <w:color w:val="0D0D0D"/>
          <w:spacing w:val="-3"/>
          <w:sz w:val="20"/>
          <w:szCs w:val="20"/>
        </w:rPr>
        <w:t xml:space="preserve"> </w:t>
      </w:r>
      <w:r w:rsidRPr="004018AF">
        <w:rPr>
          <w:rFonts w:ascii="Arial" w:hAnsi="Arial" w:cs="Arial"/>
          <w:color w:val="0D0D0D"/>
          <w:sz w:val="20"/>
          <w:szCs w:val="20"/>
        </w:rPr>
        <w:t>retén</w:t>
      </w:r>
      <w:r w:rsidRPr="004018AF">
        <w:rPr>
          <w:rFonts w:ascii="Arial" w:hAnsi="Arial" w:cs="Arial"/>
          <w:color w:val="0D0D0D"/>
          <w:spacing w:val="-4"/>
          <w:sz w:val="20"/>
          <w:szCs w:val="20"/>
        </w:rPr>
        <w:t xml:space="preserve"> </w:t>
      </w:r>
      <w:r w:rsidRPr="004018AF">
        <w:rPr>
          <w:rFonts w:ascii="Arial" w:hAnsi="Arial" w:cs="Arial"/>
          <w:color w:val="0D0D0D"/>
          <w:sz w:val="20"/>
          <w:szCs w:val="20"/>
        </w:rPr>
        <w:t>y</w:t>
      </w:r>
      <w:r w:rsidRPr="004018AF">
        <w:rPr>
          <w:rFonts w:ascii="Arial" w:hAnsi="Arial" w:cs="Arial"/>
          <w:color w:val="0D0D0D"/>
          <w:spacing w:val="-4"/>
          <w:sz w:val="20"/>
          <w:szCs w:val="20"/>
        </w:rPr>
        <w:t xml:space="preserve"> </w:t>
      </w:r>
      <w:r w:rsidRPr="004018AF">
        <w:rPr>
          <w:rFonts w:ascii="Arial" w:hAnsi="Arial" w:cs="Arial"/>
          <w:color w:val="0D0D0D"/>
          <w:sz w:val="20"/>
          <w:szCs w:val="20"/>
        </w:rPr>
        <w:t>3</w:t>
      </w:r>
      <w:r w:rsidRPr="004018AF">
        <w:rPr>
          <w:rFonts w:ascii="Arial" w:hAnsi="Arial" w:cs="Arial"/>
          <w:color w:val="0D0D0D"/>
          <w:spacing w:val="-3"/>
          <w:sz w:val="20"/>
          <w:szCs w:val="20"/>
        </w:rPr>
        <w:t xml:space="preserve"> </w:t>
      </w:r>
      <w:r w:rsidRPr="004018AF">
        <w:rPr>
          <w:rFonts w:ascii="Arial" w:hAnsi="Arial" w:cs="Arial"/>
          <w:color w:val="0D0D0D"/>
          <w:sz w:val="20"/>
          <w:szCs w:val="20"/>
        </w:rPr>
        <w:t>cajones</w:t>
      </w:r>
      <w:r w:rsidRPr="004018AF">
        <w:rPr>
          <w:rFonts w:ascii="Arial" w:hAnsi="Arial" w:cs="Arial"/>
          <w:color w:val="0D0D0D"/>
          <w:spacing w:val="-3"/>
          <w:sz w:val="20"/>
          <w:szCs w:val="20"/>
        </w:rPr>
        <w:t xml:space="preserve"> </w:t>
      </w:r>
      <w:r w:rsidRPr="004018AF">
        <w:rPr>
          <w:rFonts w:ascii="Arial" w:hAnsi="Arial" w:cs="Arial"/>
          <w:color w:val="0D0D0D"/>
          <w:sz w:val="20"/>
          <w:szCs w:val="20"/>
        </w:rPr>
        <w:t>con</w:t>
      </w:r>
      <w:r w:rsidRPr="004018AF">
        <w:rPr>
          <w:rFonts w:ascii="Arial" w:hAnsi="Arial" w:cs="Arial"/>
          <w:color w:val="0D0D0D"/>
          <w:spacing w:val="-6"/>
          <w:sz w:val="20"/>
          <w:szCs w:val="20"/>
        </w:rPr>
        <w:t xml:space="preserve"> </w:t>
      </w:r>
      <w:r w:rsidRPr="004018AF">
        <w:rPr>
          <w:rFonts w:ascii="Arial" w:hAnsi="Arial" w:cs="Arial"/>
          <w:color w:val="0D0D0D"/>
          <w:sz w:val="20"/>
          <w:szCs w:val="20"/>
        </w:rPr>
        <w:t>guías</w:t>
      </w:r>
      <w:r w:rsidRPr="004018AF">
        <w:rPr>
          <w:rFonts w:ascii="Arial" w:hAnsi="Arial" w:cs="Arial"/>
          <w:color w:val="0D0D0D"/>
          <w:spacing w:val="-3"/>
          <w:sz w:val="20"/>
          <w:szCs w:val="20"/>
        </w:rPr>
        <w:t xml:space="preserve"> </w:t>
      </w:r>
      <w:r w:rsidRPr="004018AF">
        <w:rPr>
          <w:rFonts w:ascii="Arial" w:hAnsi="Arial" w:cs="Arial"/>
          <w:color w:val="0D0D0D"/>
          <w:sz w:val="20"/>
          <w:szCs w:val="20"/>
        </w:rPr>
        <w:t>de rodillos. Dicho mueble incluirá un piso y un zócalo de al menos 5 cm sobre nivel de piso terminado.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31"/>
          <w:sz w:val="20"/>
          <w:szCs w:val="20"/>
        </w:rPr>
        <w:t xml:space="preserve"> </w:t>
      </w:r>
      <w:r w:rsidRPr="00AB5EAF">
        <w:rPr>
          <w:rFonts w:ascii="Arial" w:hAnsi="Arial" w:cs="Arial"/>
          <w:color w:val="0D0D0D"/>
          <w:sz w:val="20"/>
          <w:szCs w:val="20"/>
        </w:rPr>
        <w:t>exigirá</w:t>
      </w:r>
      <w:r w:rsidRPr="00AB5EAF">
        <w:rPr>
          <w:rFonts w:ascii="Arial" w:hAnsi="Arial" w:cs="Arial"/>
          <w:color w:val="0D0D0D"/>
          <w:spacing w:val="32"/>
          <w:sz w:val="20"/>
          <w:szCs w:val="20"/>
        </w:rPr>
        <w:t xml:space="preserve"> </w:t>
      </w:r>
      <w:r w:rsidRPr="00AB5EAF">
        <w:rPr>
          <w:rFonts w:ascii="Arial" w:hAnsi="Arial" w:cs="Arial"/>
          <w:color w:val="0D0D0D"/>
          <w:sz w:val="20"/>
          <w:szCs w:val="20"/>
        </w:rPr>
        <w:t>revestimiento</w:t>
      </w:r>
      <w:r w:rsidRPr="00AB5EAF">
        <w:rPr>
          <w:rFonts w:ascii="Arial" w:hAnsi="Arial" w:cs="Arial"/>
          <w:color w:val="0D0D0D"/>
          <w:spacing w:val="33"/>
          <w:sz w:val="20"/>
          <w:szCs w:val="20"/>
        </w:rPr>
        <w:t xml:space="preserve"> </w:t>
      </w:r>
      <w:r w:rsidRPr="00AB5EAF">
        <w:rPr>
          <w:rFonts w:ascii="Arial" w:hAnsi="Arial" w:cs="Arial"/>
          <w:color w:val="0D0D0D"/>
          <w:sz w:val="20"/>
          <w:szCs w:val="20"/>
        </w:rPr>
        <w:t>cerámico</w:t>
      </w:r>
      <w:r w:rsidRPr="00AB5EAF">
        <w:rPr>
          <w:rFonts w:ascii="Arial" w:hAnsi="Arial" w:cs="Arial"/>
          <w:color w:val="0D0D0D"/>
          <w:spacing w:val="32"/>
          <w:sz w:val="20"/>
          <w:szCs w:val="20"/>
        </w:rPr>
        <w:t xml:space="preserve"> </w:t>
      </w:r>
      <w:r w:rsidRPr="00AB5EAF">
        <w:rPr>
          <w:rFonts w:ascii="Arial" w:hAnsi="Arial" w:cs="Arial"/>
          <w:color w:val="0D0D0D"/>
          <w:sz w:val="20"/>
          <w:szCs w:val="20"/>
        </w:rPr>
        <w:t>o</w:t>
      </w:r>
      <w:r w:rsidRPr="00AB5EAF">
        <w:rPr>
          <w:rFonts w:ascii="Arial" w:hAnsi="Arial" w:cs="Arial"/>
          <w:color w:val="0D0D0D"/>
          <w:spacing w:val="32"/>
          <w:sz w:val="20"/>
          <w:szCs w:val="20"/>
        </w:rPr>
        <w:t xml:space="preserve"> </w:t>
      </w:r>
      <w:r w:rsidRPr="00AB5EAF">
        <w:rPr>
          <w:rFonts w:ascii="Arial" w:hAnsi="Arial" w:cs="Arial"/>
          <w:color w:val="0D0D0D"/>
          <w:sz w:val="20"/>
          <w:szCs w:val="20"/>
        </w:rPr>
        <w:t>similar</w:t>
      </w:r>
      <w:r w:rsidRPr="00AB5EAF">
        <w:rPr>
          <w:rFonts w:ascii="Arial" w:hAnsi="Arial" w:cs="Arial"/>
          <w:color w:val="0D0D0D"/>
          <w:spacing w:val="31"/>
          <w:sz w:val="20"/>
          <w:szCs w:val="20"/>
        </w:rPr>
        <w:t xml:space="preserve"> </w:t>
      </w:r>
      <w:r w:rsidRPr="00AB5EAF">
        <w:rPr>
          <w:rFonts w:ascii="Arial" w:hAnsi="Arial" w:cs="Arial"/>
          <w:color w:val="0D0D0D"/>
          <w:sz w:val="20"/>
          <w:szCs w:val="20"/>
        </w:rPr>
        <w:t>en</w:t>
      </w:r>
      <w:r w:rsidRPr="00AB5EAF">
        <w:rPr>
          <w:rFonts w:ascii="Arial" w:hAnsi="Arial" w:cs="Arial"/>
          <w:color w:val="0D0D0D"/>
          <w:spacing w:val="34"/>
          <w:sz w:val="20"/>
          <w:szCs w:val="20"/>
        </w:rPr>
        <w:t xml:space="preserve"> </w:t>
      </w:r>
      <w:r w:rsidRPr="00AB5EAF">
        <w:rPr>
          <w:rFonts w:ascii="Arial" w:hAnsi="Arial" w:cs="Arial"/>
          <w:color w:val="0D0D0D"/>
          <w:sz w:val="20"/>
          <w:szCs w:val="20"/>
        </w:rPr>
        <w:t>el</w:t>
      </w:r>
      <w:r w:rsidRPr="00AB5EAF">
        <w:rPr>
          <w:rFonts w:ascii="Arial" w:hAnsi="Arial" w:cs="Arial"/>
          <w:color w:val="0D0D0D"/>
          <w:spacing w:val="32"/>
          <w:sz w:val="20"/>
          <w:szCs w:val="20"/>
        </w:rPr>
        <w:t xml:space="preserve"> </w:t>
      </w:r>
      <w:r w:rsidRPr="00AB5EAF">
        <w:rPr>
          <w:rFonts w:ascii="Arial" w:hAnsi="Arial" w:cs="Arial"/>
          <w:color w:val="0D0D0D"/>
          <w:sz w:val="20"/>
          <w:szCs w:val="20"/>
        </w:rPr>
        <w:t>plano</w:t>
      </w:r>
      <w:r w:rsidRPr="00AB5EAF">
        <w:rPr>
          <w:rFonts w:ascii="Arial" w:hAnsi="Arial" w:cs="Arial"/>
          <w:color w:val="0D0D0D"/>
          <w:spacing w:val="32"/>
          <w:sz w:val="20"/>
          <w:szCs w:val="20"/>
        </w:rPr>
        <w:t xml:space="preserve"> </w:t>
      </w:r>
      <w:r w:rsidRPr="00AB5EAF">
        <w:rPr>
          <w:rFonts w:ascii="Arial" w:hAnsi="Arial" w:cs="Arial"/>
          <w:color w:val="0D0D0D"/>
          <w:sz w:val="20"/>
          <w:szCs w:val="20"/>
        </w:rPr>
        <w:t>horizontal</w:t>
      </w:r>
      <w:r w:rsidRPr="00AB5EAF">
        <w:rPr>
          <w:rFonts w:ascii="Arial" w:hAnsi="Arial" w:cs="Arial"/>
          <w:color w:val="0D0D0D"/>
          <w:spacing w:val="32"/>
          <w:sz w:val="20"/>
          <w:szCs w:val="20"/>
        </w:rPr>
        <w:t xml:space="preserve"> </w:t>
      </w:r>
      <w:r w:rsidRPr="00AB5EAF">
        <w:rPr>
          <w:rFonts w:ascii="Arial" w:hAnsi="Arial" w:cs="Arial"/>
          <w:color w:val="0D0D0D"/>
          <w:sz w:val="20"/>
          <w:szCs w:val="20"/>
        </w:rPr>
        <w:t>que</w:t>
      </w:r>
      <w:r w:rsidRPr="00AB5EAF">
        <w:rPr>
          <w:rFonts w:ascii="Arial" w:hAnsi="Arial" w:cs="Arial"/>
          <w:color w:val="0D0D0D"/>
          <w:spacing w:val="33"/>
          <w:sz w:val="20"/>
          <w:szCs w:val="20"/>
        </w:rPr>
        <w:t xml:space="preserve"> </w:t>
      </w:r>
      <w:r w:rsidRPr="00AB5EAF">
        <w:rPr>
          <w:rFonts w:ascii="Arial" w:hAnsi="Arial" w:cs="Arial"/>
          <w:color w:val="0D0D0D"/>
          <w:sz w:val="20"/>
          <w:szCs w:val="20"/>
        </w:rPr>
        <w:t>contiene</w:t>
      </w:r>
      <w:r w:rsidRPr="00AB5EAF">
        <w:rPr>
          <w:rFonts w:ascii="Arial" w:hAnsi="Arial" w:cs="Arial"/>
          <w:color w:val="0D0D0D"/>
          <w:spacing w:val="35"/>
          <w:sz w:val="20"/>
          <w:szCs w:val="20"/>
        </w:rPr>
        <w:t xml:space="preserve"> </w:t>
      </w:r>
      <w:r w:rsidRPr="00AB5EAF">
        <w:rPr>
          <w:rFonts w:ascii="Arial" w:hAnsi="Arial" w:cs="Arial"/>
          <w:color w:val="0D0D0D"/>
          <w:sz w:val="20"/>
          <w:szCs w:val="20"/>
        </w:rPr>
        <w:t>el</w:t>
      </w:r>
      <w:r w:rsidRPr="00AB5EAF">
        <w:rPr>
          <w:rFonts w:ascii="Arial" w:hAnsi="Arial" w:cs="Arial"/>
          <w:color w:val="0D0D0D"/>
          <w:spacing w:val="32"/>
          <w:sz w:val="20"/>
          <w:szCs w:val="20"/>
        </w:rPr>
        <w:t xml:space="preserve"> </w:t>
      </w:r>
      <w:r w:rsidRPr="00AB5EAF">
        <w:rPr>
          <w:rFonts w:ascii="Arial" w:hAnsi="Arial" w:cs="Arial"/>
          <w:color w:val="0D0D0D"/>
          <w:sz w:val="20"/>
          <w:szCs w:val="20"/>
        </w:rPr>
        <w:t>interceptor</w:t>
      </w:r>
      <w:r w:rsidRPr="00AB5EAF">
        <w:rPr>
          <w:rFonts w:ascii="Arial" w:hAnsi="Arial" w:cs="Arial"/>
          <w:color w:val="0D0D0D"/>
          <w:spacing w:val="32"/>
          <w:sz w:val="20"/>
          <w:szCs w:val="20"/>
        </w:rPr>
        <w:t xml:space="preserve"> </w:t>
      </w:r>
      <w:r w:rsidRPr="00AB5EAF">
        <w:rPr>
          <w:rFonts w:ascii="Arial" w:hAnsi="Arial" w:cs="Arial"/>
          <w:color w:val="0D0D0D"/>
          <w:sz w:val="20"/>
          <w:szCs w:val="20"/>
        </w:rPr>
        <w:t xml:space="preserve">de </w:t>
      </w:r>
      <w:r w:rsidRPr="00AB5EAF">
        <w:rPr>
          <w:rFonts w:ascii="Arial" w:hAnsi="Arial" w:cs="Arial"/>
          <w:color w:val="0D0D0D"/>
          <w:spacing w:val="-2"/>
          <w:sz w:val="20"/>
          <w:szCs w:val="20"/>
        </w:rPr>
        <w:t>grasa.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4018AF" w:rsidRDefault="000D0BF5" w:rsidP="000D0BF5">
      <w:pPr>
        <w:tabs>
          <w:tab w:val="left" w:pos="929"/>
        </w:tabs>
        <w:spacing w:line="276" w:lineRule="auto"/>
        <w:jc w:val="both"/>
        <w:rPr>
          <w:rFonts w:ascii="Arial" w:hAnsi="Arial" w:cs="Arial"/>
          <w:sz w:val="20"/>
          <w:szCs w:val="20"/>
        </w:rPr>
      </w:pPr>
      <w:r w:rsidRPr="004018AF">
        <w:rPr>
          <w:rFonts w:ascii="Arial" w:hAnsi="Arial" w:cs="Arial"/>
          <w:color w:val="0D0D0D"/>
          <w:sz w:val="20"/>
          <w:szCs w:val="20"/>
        </w:rPr>
        <w:t xml:space="preserve">Quedará definido el sitio para heladera mediante un espacio de al menos 0.70 cm de ancho </w:t>
      </w:r>
      <w:r w:rsidRPr="004018AF">
        <w:rPr>
          <w:rFonts w:ascii="Arial" w:hAnsi="Arial" w:cs="Arial"/>
          <w:color w:val="0D0D0D"/>
          <w:spacing w:val="-2"/>
          <w:sz w:val="20"/>
          <w:szCs w:val="20"/>
        </w:rPr>
        <w:t>libre.</w:t>
      </w:r>
    </w:p>
    <w:p w:rsidR="000D0BF5" w:rsidRPr="004018AF" w:rsidRDefault="000D0BF5" w:rsidP="000D0BF5">
      <w:pPr>
        <w:tabs>
          <w:tab w:val="left" w:pos="929"/>
        </w:tabs>
        <w:spacing w:line="276" w:lineRule="auto"/>
        <w:jc w:val="both"/>
        <w:rPr>
          <w:rFonts w:ascii="Arial" w:hAnsi="Arial" w:cs="Arial"/>
          <w:sz w:val="20"/>
          <w:szCs w:val="20"/>
        </w:rPr>
      </w:pPr>
      <w:r w:rsidRPr="004018AF">
        <w:rPr>
          <w:rFonts w:ascii="Arial" w:hAnsi="Arial" w:cs="Arial"/>
          <w:color w:val="0D0D0D"/>
          <w:sz w:val="20"/>
          <w:szCs w:val="20"/>
        </w:rPr>
        <w:t>Sobre zona de cocción de los alimentos deberá instalarse un extractor de aire, y tendrá un diámetro mínimo de paleta de 20cm y una capacidad mínima de extracción de 300 m3/h. En caso de colocarse montado en vidrio no podrá afectar el cálculo de iluminación reglamentario. Se admitirá extractor centrífugo para cocina con la misma capacidad mínima de extracción.</w:t>
      </w:r>
    </w:p>
    <w:p w:rsidR="000D0BF5" w:rsidRPr="00AB5EAF" w:rsidRDefault="000D0BF5" w:rsidP="000D0BF5">
      <w:pPr>
        <w:pStyle w:val="Textoindependiente"/>
        <w:spacing w:before="10" w:after="0" w:line="276" w:lineRule="auto"/>
        <w:rPr>
          <w:rFonts w:ascii="Arial" w:hAnsi="Arial" w:cs="Arial"/>
          <w:sz w:val="20"/>
          <w:szCs w:val="20"/>
        </w:rPr>
      </w:pPr>
    </w:p>
    <w:p w:rsidR="000D0BF5" w:rsidRPr="00AB5EAF" w:rsidRDefault="000D0BF5" w:rsidP="000D0BF5">
      <w:pPr>
        <w:pStyle w:val="Textoindependiente"/>
        <w:spacing w:before="52" w:after="0" w:line="276" w:lineRule="auto"/>
        <w:jc w:val="both"/>
        <w:rPr>
          <w:rFonts w:ascii="Arial" w:hAnsi="Arial" w:cs="Arial"/>
          <w:sz w:val="20"/>
          <w:szCs w:val="20"/>
        </w:rPr>
      </w:pPr>
      <w:r>
        <w:rPr>
          <w:rFonts w:ascii="Arial" w:hAnsi="Arial" w:cs="Arial"/>
          <w:color w:val="0D0D0D"/>
          <w:spacing w:val="-6"/>
          <w:sz w:val="20"/>
          <w:szCs w:val="20"/>
        </w:rPr>
        <w:t>3.22.2.</w:t>
      </w:r>
      <w:r>
        <w:rPr>
          <w:rFonts w:ascii="Arial" w:hAnsi="Arial" w:cs="Arial"/>
          <w:color w:val="0D0D0D"/>
          <w:spacing w:val="-6"/>
          <w:sz w:val="20"/>
          <w:szCs w:val="20"/>
        </w:rPr>
        <w:tab/>
      </w:r>
      <w:r w:rsidRPr="00AB5EAF">
        <w:rPr>
          <w:rFonts w:ascii="Arial" w:hAnsi="Arial" w:cs="Arial"/>
          <w:color w:val="0D0D0D"/>
          <w:spacing w:val="-2"/>
          <w:sz w:val="20"/>
          <w:szCs w:val="20"/>
        </w:rPr>
        <w:t>Baños.</w:t>
      </w:r>
    </w:p>
    <w:p w:rsidR="000D0BF5" w:rsidRPr="00AB5EAF" w:rsidRDefault="000D0BF5" w:rsidP="000D0BF5">
      <w:pPr>
        <w:pStyle w:val="Textoindependiente"/>
        <w:spacing w:before="11" w:after="0" w:line="276" w:lineRule="auto"/>
        <w:rPr>
          <w:rFonts w:ascii="Arial" w:hAnsi="Arial" w:cs="Arial"/>
          <w:sz w:val="20"/>
          <w:szCs w:val="20"/>
        </w:rPr>
      </w:pPr>
    </w:p>
    <w:p w:rsidR="000D0BF5" w:rsidRPr="004018AF" w:rsidRDefault="000D0BF5" w:rsidP="000D0BF5">
      <w:pPr>
        <w:pStyle w:val="Prrafodelista"/>
        <w:numPr>
          <w:ilvl w:val="0"/>
          <w:numId w:val="7"/>
        </w:numPr>
        <w:tabs>
          <w:tab w:val="left" w:pos="647"/>
          <w:tab w:val="left" w:pos="648"/>
        </w:tabs>
        <w:suppressAutoHyphens w:val="0"/>
        <w:autoSpaceDE w:val="0"/>
        <w:spacing w:line="276" w:lineRule="auto"/>
        <w:textAlignment w:val="auto"/>
        <w:rPr>
          <w:rFonts w:ascii="Arial" w:hAnsi="Arial" w:cs="Arial"/>
          <w:sz w:val="20"/>
          <w:szCs w:val="20"/>
        </w:rPr>
      </w:pPr>
      <w:r w:rsidRPr="004018AF">
        <w:rPr>
          <w:rFonts w:ascii="Arial" w:hAnsi="Arial" w:cs="Arial"/>
          <w:color w:val="0D0D0D"/>
          <w:spacing w:val="-2"/>
          <w:sz w:val="20"/>
          <w:szCs w:val="20"/>
        </w:rPr>
        <w:t xml:space="preserve">Artefactos: </w:t>
      </w:r>
      <w:r w:rsidRPr="004018AF">
        <w:rPr>
          <w:rFonts w:ascii="Arial" w:hAnsi="Arial" w:cs="Arial"/>
          <w:color w:val="0D0D0D"/>
          <w:sz w:val="20"/>
          <w:szCs w:val="20"/>
        </w:rPr>
        <w:t xml:space="preserve">Inodoro con tapa y cisterna tipo mochila de doble descarga, lavatorio o equivalente en mesada y </w:t>
      </w:r>
      <w:proofErr w:type="spellStart"/>
      <w:r w:rsidRPr="004018AF">
        <w:rPr>
          <w:rFonts w:ascii="Arial" w:hAnsi="Arial" w:cs="Arial"/>
          <w:color w:val="0D0D0D"/>
          <w:spacing w:val="-2"/>
          <w:sz w:val="20"/>
          <w:szCs w:val="20"/>
        </w:rPr>
        <w:t>bacha</w:t>
      </w:r>
      <w:proofErr w:type="spellEnd"/>
      <w:r w:rsidRPr="004018AF">
        <w:rPr>
          <w:rFonts w:ascii="Arial" w:hAnsi="Arial" w:cs="Arial"/>
          <w:color w:val="0D0D0D"/>
          <w:spacing w:val="-2"/>
          <w:sz w:val="20"/>
          <w:szCs w:val="20"/>
        </w:rPr>
        <w:t xml:space="preserve">. </w:t>
      </w:r>
      <w:r w:rsidRPr="004018AF">
        <w:rPr>
          <w:rFonts w:ascii="Arial" w:hAnsi="Arial" w:cs="Arial"/>
          <w:color w:val="0D0D0D"/>
          <w:sz w:val="20"/>
          <w:szCs w:val="20"/>
        </w:rPr>
        <w:t>Se</w:t>
      </w:r>
      <w:r w:rsidRPr="004018AF">
        <w:rPr>
          <w:rFonts w:ascii="Arial" w:hAnsi="Arial" w:cs="Arial"/>
          <w:color w:val="0D0D0D"/>
          <w:spacing w:val="-9"/>
          <w:sz w:val="20"/>
          <w:szCs w:val="20"/>
        </w:rPr>
        <w:t xml:space="preserve"> </w:t>
      </w:r>
      <w:r w:rsidRPr="004018AF">
        <w:rPr>
          <w:rFonts w:ascii="Arial" w:hAnsi="Arial" w:cs="Arial"/>
          <w:color w:val="0D0D0D"/>
          <w:sz w:val="20"/>
          <w:szCs w:val="20"/>
        </w:rPr>
        <w:t>aceptarán</w:t>
      </w:r>
      <w:r w:rsidRPr="004018AF">
        <w:rPr>
          <w:rFonts w:ascii="Arial" w:hAnsi="Arial" w:cs="Arial"/>
          <w:color w:val="0D0D0D"/>
          <w:spacing w:val="-8"/>
          <w:sz w:val="20"/>
          <w:szCs w:val="20"/>
        </w:rPr>
        <w:t xml:space="preserve"> </w:t>
      </w:r>
      <w:r w:rsidRPr="004018AF">
        <w:rPr>
          <w:rFonts w:ascii="Arial" w:hAnsi="Arial" w:cs="Arial"/>
          <w:color w:val="0D0D0D"/>
          <w:sz w:val="20"/>
          <w:szCs w:val="20"/>
        </w:rPr>
        <w:t>únicamente</w:t>
      </w:r>
      <w:r w:rsidRPr="004018AF">
        <w:rPr>
          <w:rFonts w:ascii="Arial" w:hAnsi="Arial" w:cs="Arial"/>
          <w:color w:val="0D0D0D"/>
          <w:spacing w:val="-9"/>
          <w:sz w:val="20"/>
          <w:szCs w:val="20"/>
        </w:rPr>
        <w:t xml:space="preserve"> </w:t>
      </w:r>
      <w:r w:rsidRPr="004018AF">
        <w:rPr>
          <w:rFonts w:ascii="Arial" w:hAnsi="Arial" w:cs="Arial"/>
          <w:color w:val="0D0D0D"/>
          <w:sz w:val="20"/>
          <w:szCs w:val="20"/>
        </w:rPr>
        <w:t>artefactos</w:t>
      </w:r>
      <w:r w:rsidRPr="004018AF">
        <w:rPr>
          <w:rFonts w:ascii="Arial" w:hAnsi="Arial" w:cs="Arial"/>
          <w:color w:val="0D0D0D"/>
          <w:spacing w:val="-8"/>
          <w:sz w:val="20"/>
          <w:szCs w:val="20"/>
        </w:rPr>
        <w:t xml:space="preserve"> </w:t>
      </w:r>
      <w:r w:rsidRPr="004018AF">
        <w:rPr>
          <w:rFonts w:ascii="Arial" w:hAnsi="Arial" w:cs="Arial"/>
          <w:color w:val="0D0D0D"/>
          <w:sz w:val="20"/>
          <w:szCs w:val="20"/>
        </w:rPr>
        <w:t>de</w:t>
      </w:r>
      <w:r w:rsidRPr="004018AF">
        <w:rPr>
          <w:rFonts w:ascii="Arial" w:hAnsi="Arial" w:cs="Arial"/>
          <w:color w:val="0D0D0D"/>
          <w:spacing w:val="-8"/>
          <w:sz w:val="20"/>
          <w:szCs w:val="20"/>
        </w:rPr>
        <w:t xml:space="preserve"> </w:t>
      </w:r>
      <w:r w:rsidRPr="004018AF">
        <w:rPr>
          <w:rFonts w:ascii="Arial" w:hAnsi="Arial" w:cs="Arial"/>
          <w:color w:val="0D0D0D"/>
          <w:spacing w:val="-2"/>
          <w:sz w:val="20"/>
          <w:szCs w:val="20"/>
        </w:rPr>
        <w:t>losa.</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4018AF" w:rsidRDefault="000D0BF5" w:rsidP="000D0BF5">
      <w:pPr>
        <w:pStyle w:val="Prrafodelista"/>
        <w:numPr>
          <w:ilvl w:val="0"/>
          <w:numId w:val="7"/>
        </w:numPr>
        <w:tabs>
          <w:tab w:val="left" w:pos="647"/>
          <w:tab w:val="left" w:pos="648"/>
        </w:tabs>
        <w:suppressAutoHyphens w:val="0"/>
        <w:autoSpaceDE w:val="0"/>
        <w:spacing w:line="276" w:lineRule="auto"/>
        <w:textAlignment w:val="auto"/>
        <w:rPr>
          <w:rFonts w:ascii="Arial" w:hAnsi="Arial" w:cs="Arial"/>
          <w:sz w:val="20"/>
          <w:szCs w:val="20"/>
        </w:rPr>
      </w:pPr>
      <w:r w:rsidRPr="004018AF">
        <w:rPr>
          <w:rFonts w:ascii="Arial" w:hAnsi="Arial" w:cs="Arial"/>
          <w:color w:val="0D0D0D"/>
          <w:spacing w:val="-2"/>
          <w:sz w:val="20"/>
          <w:szCs w:val="20"/>
        </w:rPr>
        <w:t xml:space="preserve">Grifería: </w:t>
      </w:r>
      <w:r w:rsidRPr="004018AF">
        <w:rPr>
          <w:rFonts w:ascii="Arial" w:hAnsi="Arial" w:cs="Arial"/>
          <w:color w:val="0D0D0D"/>
          <w:sz w:val="20"/>
          <w:szCs w:val="20"/>
        </w:rPr>
        <w:t>Todos los accesorios de grifería, válvulas, rejillas, llaves</w:t>
      </w:r>
      <w:r>
        <w:rPr>
          <w:rFonts w:ascii="Arial" w:hAnsi="Arial" w:cs="Arial"/>
          <w:color w:val="0D0D0D"/>
          <w:sz w:val="20"/>
          <w:szCs w:val="20"/>
        </w:rPr>
        <w:t>,</w:t>
      </w:r>
      <w:r w:rsidRPr="004018AF">
        <w:rPr>
          <w:rFonts w:ascii="Arial" w:hAnsi="Arial" w:cs="Arial"/>
          <w:color w:val="0D0D0D"/>
          <w:sz w:val="20"/>
          <w:szCs w:val="20"/>
        </w:rPr>
        <w:t xml:space="preserve"> etc. serán de bronce y terminación cromada. Toda la grifería de suministro de agua fría y caliente será del tipo mezcladora. Los lavatorios se entregarán con tapones.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4018AF" w:rsidRDefault="000D0BF5" w:rsidP="000D0BF5">
      <w:pPr>
        <w:pStyle w:val="Prrafodelista"/>
        <w:numPr>
          <w:ilvl w:val="0"/>
          <w:numId w:val="7"/>
        </w:numPr>
        <w:tabs>
          <w:tab w:val="left" w:pos="647"/>
          <w:tab w:val="left" w:pos="648"/>
        </w:tabs>
        <w:suppressAutoHyphens w:val="0"/>
        <w:autoSpaceDE w:val="0"/>
        <w:spacing w:before="2" w:line="276" w:lineRule="auto"/>
        <w:textAlignment w:val="auto"/>
        <w:rPr>
          <w:rFonts w:ascii="Arial" w:hAnsi="Arial" w:cs="Arial"/>
          <w:sz w:val="20"/>
          <w:szCs w:val="20"/>
        </w:rPr>
      </w:pPr>
      <w:r w:rsidRPr="004018AF">
        <w:rPr>
          <w:rFonts w:ascii="Arial" w:hAnsi="Arial" w:cs="Arial"/>
          <w:color w:val="0D0D0D"/>
          <w:spacing w:val="-2"/>
          <w:sz w:val="20"/>
          <w:szCs w:val="20"/>
        </w:rPr>
        <w:t xml:space="preserve">Accesorios: </w:t>
      </w:r>
    </w:p>
    <w:p w:rsidR="000D0BF5" w:rsidRPr="004018AF" w:rsidRDefault="000D0BF5" w:rsidP="000D0BF5">
      <w:pPr>
        <w:pStyle w:val="Prrafodelista"/>
        <w:rPr>
          <w:rFonts w:ascii="Arial" w:hAnsi="Arial" w:cs="Arial"/>
          <w:color w:val="0D0D0D"/>
          <w:sz w:val="20"/>
          <w:szCs w:val="20"/>
        </w:rPr>
      </w:pPr>
    </w:p>
    <w:p w:rsidR="000D0BF5" w:rsidRPr="00C963EB" w:rsidRDefault="000D0BF5" w:rsidP="000D0BF5">
      <w:pPr>
        <w:pStyle w:val="Prrafodelista"/>
        <w:numPr>
          <w:ilvl w:val="0"/>
          <w:numId w:val="7"/>
        </w:numPr>
        <w:tabs>
          <w:tab w:val="left" w:pos="647"/>
          <w:tab w:val="left" w:pos="648"/>
        </w:tabs>
        <w:suppressAutoHyphens w:val="0"/>
        <w:autoSpaceDE w:val="0"/>
        <w:spacing w:before="2" w:line="276" w:lineRule="auto"/>
        <w:ind w:left="719"/>
        <w:textAlignment w:val="auto"/>
        <w:rPr>
          <w:rFonts w:ascii="Arial" w:hAnsi="Arial" w:cs="Arial"/>
          <w:sz w:val="20"/>
          <w:szCs w:val="20"/>
        </w:rPr>
      </w:pPr>
      <w:r w:rsidRPr="004018AF">
        <w:rPr>
          <w:rFonts w:ascii="Arial" w:hAnsi="Arial" w:cs="Arial"/>
          <w:color w:val="0D0D0D"/>
          <w:sz w:val="20"/>
          <w:szCs w:val="20"/>
        </w:rPr>
        <w:t>En</w:t>
      </w:r>
      <w:r w:rsidRPr="004018AF">
        <w:rPr>
          <w:rFonts w:ascii="Arial" w:hAnsi="Arial" w:cs="Arial"/>
          <w:color w:val="0D0D0D"/>
          <w:spacing w:val="-8"/>
          <w:sz w:val="20"/>
          <w:szCs w:val="20"/>
        </w:rPr>
        <w:t xml:space="preserve"> </w:t>
      </w:r>
      <w:r w:rsidRPr="004018AF">
        <w:rPr>
          <w:rFonts w:ascii="Arial" w:hAnsi="Arial" w:cs="Arial"/>
          <w:color w:val="0D0D0D"/>
          <w:sz w:val="20"/>
          <w:szCs w:val="20"/>
        </w:rPr>
        <w:t>ducha:</w:t>
      </w:r>
      <w:r w:rsidRPr="004018AF">
        <w:rPr>
          <w:rFonts w:ascii="Arial" w:hAnsi="Arial" w:cs="Arial"/>
          <w:color w:val="0D0D0D"/>
          <w:spacing w:val="-10"/>
          <w:sz w:val="20"/>
          <w:szCs w:val="20"/>
        </w:rPr>
        <w:t xml:space="preserve"> </w:t>
      </w:r>
      <w:r w:rsidRPr="004018AF">
        <w:rPr>
          <w:rFonts w:ascii="Arial" w:hAnsi="Arial" w:cs="Arial"/>
          <w:color w:val="0D0D0D"/>
          <w:sz w:val="20"/>
          <w:szCs w:val="20"/>
        </w:rPr>
        <w:t>duchero</w:t>
      </w:r>
      <w:r w:rsidRPr="004018AF">
        <w:rPr>
          <w:rFonts w:ascii="Arial" w:hAnsi="Arial" w:cs="Arial"/>
          <w:color w:val="0D0D0D"/>
          <w:spacing w:val="-10"/>
          <w:sz w:val="20"/>
          <w:szCs w:val="20"/>
        </w:rPr>
        <w:t xml:space="preserve"> </w:t>
      </w:r>
      <w:r w:rsidRPr="004018AF">
        <w:rPr>
          <w:rFonts w:ascii="Arial" w:hAnsi="Arial" w:cs="Arial"/>
          <w:color w:val="0D0D0D"/>
          <w:sz w:val="20"/>
          <w:szCs w:val="20"/>
        </w:rPr>
        <w:t>con</w:t>
      </w:r>
      <w:r w:rsidRPr="004018AF">
        <w:rPr>
          <w:rFonts w:ascii="Arial" w:hAnsi="Arial" w:cs="Arial"/>
          <w:color w:val="0D0D0D"/>
          <w:spacing w:val="-9"/>
          <w:sz w:val="20"/>
          <w:szCs w:val="20"/>
        </w:rPr>
        <w:t xml:space="preserve"> </w:t>
      </w:r>
      <w:r w:rsidRPr="004018AF">
        <w:rPr>
          <w:rFonts w:ascii="Arial" w:hAnsi="Arial" w:cs="Arial"/>
          <w:color w:val="0D0D0D"/>
          <w:sz w:val="20"/>
          <w:szCs w:val="20"/>
        </w:rPr>
        <w:t>roseta</w:t>
      </w:r>
      <w:r w:rsidRPr="004018AF">
        <w:rPr>
          <w:rFonts w:ascii="Arial" w:hAnsi="Arial" w:cs="Arial"/>
          <w:color w:val="0D0D0D"/>
          <w:spacing w:val="-9"/>
          <w:sz w:val="20"/>
          <w:szCs w:val="20"/>
        </w:rPr>
        <w:t xml:space="preserve"> </w:t>
      </w:r>
      <w:r w:rsidRPr="004018AF">
        <w:rPr>
          <w:rFonts w:ascii="Arial" w:hAnsi="Arial" w:cs="Arial"/>
          <w:color w:val="0D0D0D"/>
          <w:sz w:val="20"/>
          <w:szCs w:val="20"/>
        </w:rPr>
        <w:t>fija</w:t>
      </w:r>
      <w:r w:rsidRPr="004018AF">
        <w:rPr>
          <w:rFonts w:ascii="Arial" w:hAnsi="Arial" w:cs="Arial"/>
          <w:color w:val="0D0D0D"/>
          <w:spacing w:val="-9"/>
          <w:sz w:val="20"/>
          <w:szCs w:val="20"/>
        </w:rPr>
        <w:t xml:space="preserve"> </w:t>
      </w:r>
      <w:r w:rsidRPr="004018AF">
        <w:rPr>
          <w:rFonts w:ascii="Arial" w:hAnsi="Arial" w:cs="Arial"/>
          <w:color w:val="0D0D0D"/>
          <w:sz w:val="20"/>
          <w:szCs w:val="20"/>
        </w:rPr>
        <w:t>o</w:t>
      </w:r>
      <w:r w:rsidRPr="004018AF">
        <w:rPr>
          <w:rFonts w:ascii="Arial" w:hAnsi="Arial" w:cs="Arial"/>
          <w:color w:val="0D0D0D"/>
          <w:spacing w:val="-9"/>
          <w:sz w:val="20"/>
          <w:szCs w:val="20"/>
        </w:rPr>
        <w:t xml:space="preserve"> </w:t>
      </w:r>
      <w:r w:rsidRPr="004018AF">
        <w:rPr>
          <w:rFonts w:ascii="Arial" w:hAnsi="Arial" w:cs="Arial"/>
          <w:color w:val="0D0D0D"/>
          <w:sz w:val="20"/>
          <w:szCs w:val="20"/>
        </w:rPr>
        <w:t>tipo</w:t>
      </w:r>
      <w:r w:rsidRPr="004018AF">
        <w:rPr>
          <w:rFonts w:ascii="Arial" w:hAnsi="Arial" w:cs="Arial"/>
          <w:color w:val="0D0D0D"/>
          <w:spacing w:val="-11"/>
          <w:sz w:val="20"/>
          <w:szCs w:val="20"/>
        </w:rPr>
        <w:t xml:space="preserve"> </w:t>
      </w:r>
      <w:r w:rsidRPr="004018AF">
        <w:rPr>
          <w:rFonts w:ascii="Arial" w:hAnsi="Arial" w:cs="Arial"/>
          <w:color w:val="0D0D0D"/>
          <w:sz w:val="20"/>
          <w:szCs w:val="20"/>
        </w:rPr>
        <w:t>“teléfono”,</w:t>
      </w:r>
      <w:r w:rsidRPr="004018AF">
        <w:rPr>
          <w:rFonts w:ascii="Arial" w:hAnsi="Arial" w:cs="Arial"/>
          <w:color w:val="0D0D0D"/>
          <w:spacing w:val="-10"/>
          <w:sz w:val="20"/>
          <w:szCs w:val="20"/>
        </w:rPr>
        <w:t xml:space="preserve"> </w:t>
      </w:r>
      <w:r w:rsidRPr="004018AF">
        <w:rPr>
          <w:rFonts w:ascii="Arial" w:hAnsi="Arial" w:cs="Arial"/>
          <w:color w:val="0D0D0D"/>
          <w:sz w:val="20"/>
          <w:szCs w:val="20"/>
        </w:rPr>
        <w:t>toallero,</w:t>
      </w:r>
      <w:r w:rsidRPr="004018AF">
        <w:rPr>
          <w:rFonts w:ascii="Arial" w:hAnsi="Arial" w:cs="Arial"/>
          <w:color w:val="0D0D0D"/>
          <w:spacing w:val="-10"/>
          <w:sz w:val="20"/>
          <w:szCs w:val="20"/>
        </w:rPr>
        <w:t xml:space="preserve"> </w:t>
      </w:r>
      <w:r w:rsidRPr="004018AF">
        <w:rPr>
          <w:rFonts w:ascii="Arial" w:hAnsi="Arial" w:cs="Arial"/>
          <w:color w:val="0D0D0D"/>
          <w:sz w:val="20"/>
          <w:szCs w:val="20"/>
        </w:rPr>
        <w:t>jabonera</w:t>
      </w:r>
      <w:r w:rsidRPr="004018AF">
        <w:rPr>
          <w:rFonts w:ascii="Arial" w:hAnsi="Arial" w:cs="Arial"/>
          <w:color w:val="0D0D0D"/>
          <w:spacing w:val="-9"/>
          <w:sz w:val="20"/>
          <w:szCs w:val="20"/>
        </w:rPr>
        <w:t xml:space="preserve"> </w:t>
      </w:r>
      <w:r w:rsidRPr="004018AF">
        <w:rPr>
          <w:rFonts w:ascii="Arial" w:hAnsi="Arial" w:cs="Arial"/>
          <w:color w:val="0D0D0D"/>
          <w:sz w:val="20"/>
          <w:szCs w:val="20"/>
        </w:rPr>
        <w:t>y</w:t>
      </w:r>
      <w:r w:rsidRPr="004018AF">
        <w:rPr>
          <w:rFonts w:ascii="Arial" w:hAnsi="Arial" w:cs="Arial"/>
          <w:color w:val="0D0D0D"/>
          <w:spacing w:val="-9"/>
          <w:sz w:val="20"/>
          <w:szCs w:val="20"/>
        </w:rPr>
        <w:t xml:space="preserve"> </w:t>
      </w:r>
      <w:r w:rsidRPr="004018AF">
        <w:rPr>
          <w:rFonts w:ascii="Arial" w:hAnsi="Arial" w:cs="Arial"/>
          <w:color w:val="0D0D0D"/>
          <w:sz w:val="20"/>
          <w:szCs w:val="20"/>
        </w:rPr>
        <w:t xml:space="preserve">agarradera. </w:t>
      </w:r>
    </w:p>
    <w:p w:rsidR="000D0BF5" w:rsidRPr="00C963EB" w:rsidRDefault="000D0BF5" w:rsidP="000D0BF5">
      <w:pPr>
        <w:pStyle w:val="Prrafodelista"/>
        <w:numPr>
          <w:ilvl w:val="0"/>
          <w:numId w:val="7"/>
        </w:numPr>
        <w:tabs>
          <w:tab w:val="left" w:pos="647"/>
          <w:tab w:val="left" w:pos="648"/>
        </w:tabs>
        <w:suppressAutoHyphens w:val="0"/>
        <w:autoSpaceDE w:val="0"/>
        <w:spacing w:before="2" w:line="276" w:lineRule="auto"/>
        <w:ind w:left="719"/>
        <w:textAlignment w:val="auto"/>
        <w:rPr>
          <w:rFonts w:ascii="Arial" w:hAnsi="Arial" w:cs="Arial"/>
          <w:sz w:val="20"/>
          <w:szCs w:val="20"/>
        </w:rPr>
      </w:pPr>
      <w:r w:rsidRPr="004018AF">
        <w:rPr>
          <w:rFonts w:ascii="Arial" w:hAnsi="Arial" w:cs="Arial"/>
          <w:color w:val="0D0D0D"/>
          <w:sz w:val="20"/>
          <w:szCs w:val="20"/>
        </w:rPr>
        <w:t>En lavatorio: un toallero, jabonera, porta vaso (integrada o independiente).</w:t>
      </w:r>
    </w:p>
    <w:p w:rsidR="000D0BF5" w:rsidRPr="00E12568" w:rsidRDefault="000D0BF5" w:rsidP="000D0BF5">
      <w:pPr>
        <w:pStyle w:val="Prrafodelista"/>
        <w:numPr>
          <w:ilvl w:val="0"/>
          <w:numId w:val="7"/>
        </w:numPr>
        <w:tabs>
          <w:tab w:val="left" w:pos="647"/>
          <w:tab w:val="left" w:pos="648"/>
        </w:tabs>
        <w:suppressAutoHyphens w:val="0"/>
        <w:autoSpaceDE w:val="0"/>
        <w:spacing w:before="2" w:line="276" w:lineRule="auto"/>
        <w:ind w:left="719"/>
        <w:textAlignment w:val="auto"/>
        <w:rPr>
          <w:rFonts w:ascii="Arial" w:hAnsi="Arial" w:cs="Arial"/>
          <w:sz w:val="20"/>
          <w:szCs w:val="20"/>
        </w:rPr>
      </w:pPr>
      <w:r w:rsidRPr="00C963EB">
        <w:rPr>
          <w:rFonts w:ascii="Arial" w:hAnsi="Arial" w:cs="Arial"/>
          <w:color w:val="0D0D0D"/>
          <w:sz w:val="20"/>
          <w:szCs w:val="20"/>
        </w:rPr>
        <w:t>En</w:t>
      </w:r>
      <w:r w:rsidRPr="00C963EB">
        <w:rPr>
          <w:rFonts w:ascii="Arial" w:hAnsi="Arial" w:cs="Arial"/>
          <w:color w:val="0D0D0D"/>
          <w:spacing w:val="-7"/>
          <w:sz w:val="20"/>
          <w:szCs w:val="20"/>
        </w:rPr>
        <w:t xml:space="preserve"> </w:t>
      </w:r>
      <w:r w:rsidRPr="00C963EB">
        <w:rPr>
          <w:rFonts w:ascii="Arial" w:hAnsi="Arial" w:cs="Arial"/>
          <w:color w:val="0D0D0D"/>
          <w:sz w:val="20"/>
          <w:szCs w:val="20"/>
        </w:rPr>
        <w:t>inodoro:</w:t>
      </w:r>
      <w:r w:rsidRPr="00C963EB">
        <w:rPr>
          <w:rFonts w:ascii="Arial" w:hAnsi="Arial" w:cs="Arial"/>
          <w:color w:val="0D0D0D"/>
          <w:spacing w:val="-9"/>
          <w:sz w:val="20"/>
          <w:szCs w:val="20"/>
        </w:rPr>
        <w:t xml:space="preserve"> </w:t>
      </w:r>
      <w:r w:rsidRPr="00C963EB">
        <w:rPr>
          <w:rFonts w:ascii="Arial" w:hAnsi="Arial" w:cs="Arial"/>
          <w:color w:val="0D0D0D"/>
          <w:sz w:val="20"/>
          <w:szCs w:val="20"/>
        </w:rPr>
        <w:t>un</w:t>
      </w:r>
      <w:r w:rsidRPr="00C963EB">
        <w:rPr>
          <w:rFonts w:ascii="Arial" w:hAnsi="Arial" w:cs="Arial"/>
          <w:color w:val="0D0D0D"/>
          <w:spacing w:val="-8"/>
          <w:sz w:val="20"/>
          <w:szCs w:val="20"/>
        </w:rPr>
        <w:t xml:space="preserve"> </w:t>
      </w:r>
      <w:proofErr w:type="spellStart"/>
      <w:r w:rsidRPr="00C963EB">
        <w:rPr>
          <w:rFonts w:ascii="Arial" w:hAnsi="Arial" w:cs="Arial"/>
          <w:color w:val="0D0D0D"/>
          <w:sz w:val="20"/>
          <w:szCs w:val="20"/>
        </w:rPr>
        <w:t>portarrollo</w:t>
      </w:r>
      <w:proofErr w:type="spellEnd"/>
      <w:r w:rsidRPr="00C963EB">
        <w:rPr>
          <w:rFonts w:ascii="Arial" w:hAnsi="Arial" w:cs="Arial"/>
          <w:color w:val="0D0D0D"/>
          <w:sz w:val="20"/>
          <w:szCs w:val="20"/>
        </w:rPr>
        <w:t>,</w:t>
      </w:r>
      <w:r w:rsidRPr="00C963EB">
        <w:rPr>
          <w:rFonts w:ascii="Arial" w:hAnsi="Arial" w:cs="Arial"/>
          <w:color w:val="0D0D0D"/>
          <w:spacing w:val="-9"/>
          <w:sz w:val="20"/>
          <w:szCs w:val="20"/>
        </w:rPr>
        <w:t xml:space="preserve"> </w:t>
      </w:r>
      <w:r w:rsidRPr="00C963EB">
        <w:rPr>
          <w:rFonts w:ascii="Arial" w:hAnsi="Arial" w:cs="Arial"/>
          <w:color w:val="0D0D0D"/>
          <w:sz w:val="20"/>
          <w:szCs w:val="20"/>
        </w:rPr>
        <w:t>una</w:t>
      </w:r>
      <w:r w:rsidRPr="00C963EB">
        <w:rPr>
          <w:rFonts w:ascii="Arial" w:hAnsi="Arial" w:cs="Arial"/>
          <w:color w:val="0D0D0D"/>
          <w:spacing w:val="-8"/>
          <w:sz w:val="20"/>
          <w:szCs w:val="20"/>
        </w:rPr>
        <w:t xml:space="preserve"> </w:t>
      </w:r>
      <w:r w:rsidRPr="00C963EB">
        <w:rPr>
          <w:rFonts w:ascii="Arial" w:hAnsi="Arial" w:cs="Arial"/>
          <w:color w:val="0D0D0D"/>
          <w:sz w:val="20"/>
          <w:szCs w:val="20"/>
        </w:rPr>
        <w:t>tapa</w:t>
      </w:r>
      <w:r w:rsidRPr="00C963EB">
        <w:rPr>
          <w:rFonts w:ascii="Arial" w:hAnsi="Arial" w:cs="Arial"/>
          <w:color w:val="0D0D0D"/>
          <w:spacing w:val="-8"/>
          <w:sz w:val="20"/>
          <w:szCs w:val="20"/>
        </w:rPr>
        <w:t xml:space="preserve"> </w:t>
      </w:r>
      <w:r w:rsidRPr="00C963EB">
        <w:rPr>
          <w:rFonts w:ascii="Arial" w:hAnsi="Arial" w:cs="Arial"/>
          <w:color w:val="0D0D0D"/>
          <w:sz w:val="20"/>
          <w:szCs w:val="20"/>
        </w:rPr>
        <w:t>de</w:t>
      </w:r>
      <w:r w:rsidRPr="00C963EB">
        <w:rPr>
          <w:rFonts w:ascii="Arial" w:hAnsi="Arial" w:cs="Arial"/>
          <w:color w:val="0D0D0D"/>
          <w:spacing w:val="-8"/>
          <w:sz w:val="20"/>
          <w:szCs w:val="20"/>
        </w:rPr>
        <w:t xml:space="preserve"> </w:t>
      </w:r>
      <w:r w:rsidRPr="00C963EB">
        <w:rPr>
          <w:rFonts w:ascii="Arial" w:hAnsi="Arial" w:cs="Arial"/>
          <w:color w:val="0D0D0D"/>
          <w:sz w:val="20"/>
          <w:szCs w:val="20"/>
        </w:rPr>
        <w:t>plástico</w:t>
      </w:r>
      <w:r w:rsidRPr="00C963EB">
        <w:rPr>
          <w:rFonts w:ascii="Arial" w:hAnsi="Arial" w:cs="Arial"/>
          <w:color w:val="0D0D0D"/>
          <w:spacing w:val="-9"/>
          <w:sz w:val="20"/>
          <w:szCs w:val="20"/>
        </w:rPr>
        <w:t xml:space="preserve"> </w:t>
      </w:r>
      <w:r w:rsidRPr="00C963EB">
        <w:rPr>
          <w:rFonts w:ascii="Arial" w:hAnsi="Arial" w:cs="Arial"/>
          <w:color w:val="0D0D0D"/>
          <w:sz w:val="20"/>
          <w:szCs w:val="20"/>
        </w:rPr>
        <w:t>para</w:t>
      </w:r>
      <w:r w:rsidRPr="00C963EB">
        <w:rPr>
          <w:rFonts w:ascii="Arial" w:hAnsi="Arial" w:cs="Arial"/>
          <w:color w:val="0D0D0D"/>
          <w:spacing w:val="-8"/>
          <w:sz w:val="20"/>
          <w:szCs w:val="20"/>
        </w:rPr>
        <w:t xml:space="preserve"> </w:t>
      </w:r>
      <w:r w:rsidRPr="00C963EB">
        <w:rPr>
          <w:rFonts w:ascii="Arial" w:hAnsi="Arial" w:cs="Arial"/>
          <w:color w:val="0D0D0D"/>
          <w:sz w:val="20"/>
          <w:szCs w:val="20"/>
        </w:rPr>
        <w:t>inodoro</w:t>
      </w:r>
      <w:r w:rsidRPr="00C963EB">
        <w:rPr>
          <w:rFonts w:ascii="Arial" w:hAnsi="Arial" w:cs="Arial"/>
          <w:color w:val="0D0D0D"/>
          <w:spacing w:val="-7"/>
          <w:sz w:val="20"/>
          <w:szCs w:val="20"/>
        </w:rPr>
        <w:t xml:space="preserve"> </w:t>
      </w:r>
      <w:r w:rsidRPr="00C963EB">
        <w:rPr>
          <w:rFonts w:ascii="Arial" w:hAnsi="Arial" w:cs="Arial"/>
          <w:color w:val="0D0D0D"/>
          <w:sz w:val="20"/>
          <w:szCs w:val="20"/>
        </w:rPr>
        <w:t>y</w:t>
      </w:r>
      <w:r w:rsidRPr="00C963EB">
        <w:rPr>
          <w:rFonts w:ascii="Arial" w:hAnsi="Arial" w:cs="Arial"/>
          <w:color w:val="0D0D0D"/>
          <w:spacing w:val="-8"/>
          <w:sz w:val="20"/>
          <w:szCs w:val="20"/>
        </w:rPr>
        <w:t xml:space="preserve"> </w:t>
      </w:r>
      <w:r w:rsidRPr="00C963EB">
        <w:rPr>
          <w:rFonts w:ascii="Arial" w:hAnsi="Arial" w:cs="Arial"/>
          <w:color w:val="0D0D0D"/>
          <w:sz w:val="20"/>
          <w:szCs w:val="20"/>
        </w:rPr>
        <w:t xml:space="preserve">agarradera. </w:t>
      </w:r>
    </w:p>
    <w:p w:rsidR="000D0BF5" w:rsidRPr="00E12568" w:rsidRDefault="000D0BF5" w:rsidP="000D0BF5">
      <w:pPr>
        <w:pStyle w:val="Prrafodelista"/>
        <w:numPr>
          <w:ilvl w:val="0"/>
          <w:numId w:val="7"/>
        </w:numPr>
        <w:tabs>
          <w:tab w:val="left" w:pos="647"/>
          <w:tab w:val="left" w:pos="648"/>
        </w:tabs>
        <w:suppressAutoHyphens w:val="0"/>
        <w:autoSpaceDE w:val="0"/>
        <w:spacing w:before="2" w:line="276" w:lineRule="auto"/>
        <w:ind w:left="719"/>
        <w:textAlignment w:val="auto"/>
        <w:rPr>
          <w:rFonts w:ascii="Arial" w:hAnsi="Arial" w:cs="Arial"/>
          <w:sz w:val="20"/>
          <w:szCs w:val="20"/>
        </w:rPr>
      </w:pPr>
      <w:r w:rsidRPr="00C963EB">
        <w:rPr>
          <w:rFonts w:ascii="Arial" w:hAnsi="Arial" w:cs="Arial"/>
          <w:color w:val="0D0D0D"/>
          <w:sz w:val="20"/>
          <w:szCs w:val="20"/>
        </w:rPr>
        <w:t>Otros: 2 perchas simples.</w:t>
      </w:r>
    </w:p>
    <w:p w:rsidR="000D0BF5" w:rsidRPr="004A0453" w:rsidRDefault="000D0BF5" w:rsidP="000D0BF5">
      <w:pPr>
        <w:pStyle w:val="Prrafodelista"/>
        <w:numPr>
          <w:ilvl w:val="0"/>
          <w:numId w:val="7"/>
        </w:numPr>
        <w:tabs>
          <w:tab w:val="left" w:pos="647"/>
          <w:tab w:val="left" w:pos="648"/>
        </w:tabs>
        <w:suppressAutoHyphens w:val="0"/>
        <w:autoSpaceDE w:val="0"/>
        <w:spacing w:before="2" w:line="276" w:lineRule="auto"/>
        <w:ind w:left="719"/>
        <w:textAlignment w:val="auto"/>
        <w:rPr>
          <w:rFonts w:ascii="Arial" w:hAnsi="Arial" w:cs="Arial"/>
          <w:sz w:val="20"/>
          <w:szCs w:val="20"/>
        </w:rPr>
      </w:pPr>
      <w:proofErr w:type="spellStart"/>
      <w:r w:rsidRPr="00E12568">
        <w:rPr>
          <w:rFonts w:ascii="Arial" w:hAnsi="Arial" w:cs="Arial"/>
          <w:color w:val="0D0D0D"/>
          <w:sz w:val="20"/>
          <w:szCs w:val="20"/>
        </w:rPr>
        <w:t>Termotanque</w:t>
      </w:r>
      <w:proofErr w:type="spellEnd"/>
      <w:r w:rsidRPr="00E12568">
        <w:rPr>
          <w:rFonts w:ascii="Arial" w:hAnsi="Arial" w:cs="Arial"/>
          <w:color w:val="0D0D0D"/>
          <w:sz w:val="20"/>
          <w:szCs w:val="20"/>
        </w:rPr>
        <w:t xml:space="preserve"> de cobre</w:t>
      </w:r>
      <w:r w:rsidRPr="00E12568">
        <w:rPr>
          <w:rFonts w:ascii="Arial" w:hAnsi="Arial" w:cs="Arial"/>
          <w:color w:val="0D0D0D"/>
          <w:spacing w:val="-1"/>
          <w:sz w:val="20"/>
          <w:szCs w:val="20"/>
        </w:rPr>
        <w:t xml:space="preserve"> </w:t>
      </w:r>
      <w:r w:rsidRPr="00E12568">
        <w:rPr>
          <w:rFonts w:ascii="Arial" w:hAnsi="Arial" w:cs="Arial"/>
          <w:color w:val="0D0D0D"/>
          <w:sz w:val="20"/>
          <w:szCs w:val="20"/>
        </w:rPr>
        <w:t>de 40 litros que se colocará en el local del baño</w:t>
      </w:r>
      <w:r>
        <w:rPr>
          <w:rFonts w:ascii="Arial" w:hAnsi="Arial" w:cs="Arial"/>
          <w:color w:val="0D0D0D"/>
          <w:sz w:val="20"/>
          <w:szCs w:val="20"/>
        </w:rPr>
        <w:t xml:space="preserve"> o en otro local próximo (no se </w:t>
      </w:r>
      <w:r w:rsidRPr="00E12568">
        <w:rPr>
          <w:rFonts w:ascii="Arial" w:hAnsi="Arial" w:cs="Arial"/>
          <w:color w:val="0D0D0D"/>
          <w:sz w:val="20"/>
          <w:szCs w:val="20"/>
        </w:rPr>
        <w:t>ubicará en terrazas de servicio ni en el estar</w:t>
      </w:r>
      <w:r w:rsidRPr="004A0453">
        <w:rPr>
          <w:rFonts w:ascii="Arial" w:hAnsi="Arial" w:cs="Arial"/>
          <w:color w:val="0D0D0D"/>
          <w:sz w:val="20"/>
          <w:szCs w:val="20"/>
        </w:rPr>
        <w:t xml:space="preserve">). </w:t>
      </w:r>
      <w:r w:rsidRPr="004A0453">
        <w:rPr>
          <w:rFonts w:ascii="Arial" w:hAnsi="Arial" w:cs="Arial"/>
          <w:b/>
          <w:color w:val="0D0D0D"/>
          <w:sz w:val="20"/>
          <w:szCs w:val="20"/>
        </w:rPr>
        <w:t xml:space="preserve">El mismo será suministrado por el Juntos e instalado por la empresa oferente. </w:t>
      </w:r>
    </w:p>
    <w:p w:rsidR="000D0BF5" w:rsidRPr="0029643B" w:rsidRDefault="000D0BF5" w:rsidP="000D0BF5">
      <w:pPr>
        <w:tabs>
          <w:tab w:val="left" w:pos="360"/>
        </w:tabs>
        <w:spacing w:before="11" w:line="276" w:lineRule="auto"/>
        <w:jc w:val="both"/>
        <w:rPr>
          <w:rFonts w:ascii="Arial" w:hAnsi="Arial" w:cs="Arial"/>
          <w:sz w:val="20"/>
          <w:szCs w:val="20"/>
        </w:rPr>
      </w:pPr>
    </w:p>
    <w:p w:rsidR="000D0BF5" w:rsidRPr="008E2F02" w:rsidRDefault="000D0BF5" w:rsidP="000D0BF5">
      <w:pPr>
        <w:pStyle w:val="Textoindependiente"/>
        <w:spacing w:before="1" w:after="0" w:line="276" w:lineRule="auto"/>
        <w:jc w:val="both"/>
        <w:rPr>
          <w:rFonts w:ascii="Arial" w:hAnsi="Arial" w:cs="Arial"/>
          <w:b/>
          <w:sz w:val="20"/>
          <w:szCs w:val="20"/>
        </w:rPr>
      </w:pPr>
      <w:r w:rsidRPr="008E2F02">
        <w:rPr>
          <w:rFonts w:ascii="Arial" w:hAnsi="Arial" w:cs="Arial"/>
          <w:b/>
          <w:color w:val="0D0D0D"/>
          <w:sz w:val="20"/>
          <w:szCs w:val="20"/>
        </w:rPr>
        <w:t>El</w:t>
      </w:r>
      <w:r w:rsidRPr="008E2F02">
        <w:rPr>
          <w:rFonts w:ascii="Arial" w:hAnsi="Arial" w:cs="Arial"/>
          <w:b/>
          <w:color w:val="0D0D0D"/>
          <w:spacing w:val="-8"/>
          <w:sz w:val="20"/>
          <w:szCs w:val="20"/>
        </w:rPr>
        <w:t xml:space="preserve"> </w:t>
      </w:r>
      <w:r w:rsidRPr="008E2F02">
        <w:rPr>
          <w:rFonts w:ascii="Arial" w:hAnsi="Arial" w:cs="Arial"/>
          <w:b/>
          <w:color w:val="0D0D0D"/>
          <w:sz w:val="20"/>
          <w:szCs w:val="20"/>
        </w:rPr>
        <w:t>Contratista</w:t>
      </w:r>
      <w:r w:rsidRPr="008E2F02">
        <w:rPr>
          <w:rFonts w:ascii="Arial" w:hAnsi="Arial" w:cs="Arial"/>
          <w:b/>
          <w:color w:val="0D0D0D"/>
          <w:spacing w:val="-6"/>
          <w:sz w:val="20"/>
          <w:szCs w:val="20"/>
        </w:rPr>
        <w:t xml:space="preserve"> </w:t>
      </w:r>
      <w:r w:rsidRPr="008E2F02">
        <w:rPr>
          <w:rFonts w:ascii="Arial" w:hAnsi="Arial" w:cs="Arial"/>
          <w:b/>
          <w:color w:val="0D0D0D"/>
          <w:sz w:val="20"/>
          <w:szCs w:val="20"/>
        </w:rPr>
        <w:t>indicará</w:t>
      </w:r>
      <w:r w:rsidRPr="008E2F02">
        <w:rPr>
          <w:rFonts w:ascii="Arial" w:hAnsi="Arial" w:cs="Arial"/>
          <w:b/>
          <w:color w:val="0D0D0D"/>
          <w:spacing w:val="-5"/>
          <w:sz w:val="20"/>
          <w:szCs w:val="20"/>
        </w:rPr>
        <w:t xml:space="preserve"> </w:t>
      </w:r>
      <w:r w:rsidRPr="008E2F02">
        <w:rPr>
          <w:rFonts w:ascii="Arial" w:hAnsi="Arial" w:cs="Arial"/>
          <w:b/>
          <w:color w:val="0D0D0D"/>
          <w:sz w:val="20"/>
          <w:szCs w:val="20"/>
        </w:rPr>
        <w:t>la</w:t>
      </w:r>
      <w:r w:rsidRPr="008E2F02">
        <w:rPr>
          <w:rFonts w:ascii="Arial" w:hAnsi="Arial" w:cs="Arial"/>
          <w:b/>
          <w:color w:val="0D0D0D"/>
          <w:spacing w:val="-8"/>
          <w:sz w:val="20"/>
          <w:szCs w:val="20"/>
        </w:rPr>
        <w:t xml:space="preserve"> </w:t>
      </w:r>
      <w:r w:rsidRPr="008E2F02">
        <w:rPr>
          <w:rFonts w:ascii="Arial" w:hAnsi="Arial" w:cs="Arial"/>
          <w:b/>
          <w:color w:val="0D0D0D"/>
          <w:sz w:val="20"/>
          <w:szCs w:val="20"/>
        </w:rPr>
        <w:t>procedencia,</w:t>
      </w:r>
      <w:r w:rsidRPr="008E2F02">
        <w:rPr>
          <w:rFonts w:ascii="Arial" w:hAnsi="Arial" w:cs="Arial"/>
          <w:b/>
          <w:color w:val="0D0D0D"/>
          <w:spacing w:val="-6"/>
          <w:sz w:val="20"/>
          <w:szCs w:val="20"/>
        </w:rPr>
        <w:t xml:space="preserve"> </w:t>
      </w:r>
      <w:r w:rsidRPr="008E2F02">
        <w:rPr>
          <w:rFonts w:ascii="Arial" w:hAnsi="Arial" w:cs="Arial"/>
          <w:b/>
          <w:color w:val="0D0D0D"/>
          <w:sz w:val="20"/>
          <w:szCs w:val="20"/>
        </w:rPr>
        <w:t>características</w:t>
      </w:r>
      <w:r w:rsidRPr="008E2F02">
        <w:rPr>
          <w:rFonts w:ascii="Arial" w:hAnsi="Arial" w:cs="Arial"/>
          <w:b/>
          <w:color w:val="0D0D0D"/>
          <w:spacing w:val="-5"/>
          <w:sz w:val="20"/>
          <w:szCs w:val="20"/>
        </w:rPr>
        <w:t xml:space="preserve"> </w:t>
      </w:r>
      <w:r w:rsidRPr="008E2F02">
        <w:rPr>
          <w:rFonts w:ascii="Arial" w:hAnsi="Arial" w:cs="Arial"/>
          <w:b/>
          <w:color w:val="0D0D0D"/>
          <w:sz w:val="20"/>
          <w:szCs w:val="20"/>
        </w:rPr>
        <w:t>y</w:t>
      </w:r>
      <w:r w:rsidRPr="008E2F02">
        <w:rPr>
          <w:rFonts w:ascii="Arial" w:hAnsi="Arial" w:cs="Arial"/>
          <w:b/>
          <w:color w:val="0D0D0D"/>
          <w:spacing w:val="-6"/>
          <w:sz w:val="20"/>
          <w:szCs w:val="20"/>
        </w:rPr>
        <w:t xml:space="preserve"> </w:t>
      </w:r>
      <w:r w:rsidRPr="008E2F02">
        <w:rPr>
          <w:rFonts w:ascii="Arial" w:hAnsi="Arial" w:cs="Arial"/>
          <w:b/>
          <w:color w:val="0D0D0D"/>
          <w:sz w:val="20"/>
          <w:szCs w:val="20"/>
        </w:rPr>
        <w:t>demás</w:t>
      </w:r>
      <w:r w:rsidRPr="008E2F02">
        <w:rPr>
          <w:rFonts w:ascii="Arial" w:hAnsi="Arial" w:cs="Arial"/>
          <w:b/>
          <w:color w:val="0D0D0D"/>
          <w:spacing w:val="-5"/>
          <w:sz w:val="20"/>
          <w:szCs w:val="20"/>
        </w:rPr>
        <w:t xml:space="preserve"> </w:t>
      </w:r>
      <w:r w:rsidRPr="008E2F02">
        <w:rPr>
          <w:rFonts w:ascii="Arial" w:hAnsi="Arial" w:cs="Arial"/>
          <w:b/>
          <w:color w:val="0D0D0D"/>
          <w:sz w:val="20"/>
          <w:szCs w:val="20"/>
        </w:rPr>
        <w:t>datos</w:t>
      </w:r>
      <w:r w:rsidRPr="008E2F02">
        <w:rPr>
          <w:rFonts w:ascii="Arial" w:hAnsi="Arial" w:cs="Arial"/>
          <w:b/>
          <w:color w:val="0D0D0D"/>
          <w:spacing w:val="-7"/>
          <w:sz w:val="20"/>
          <w:szCs w:val="20"/>
        </w:rPr>
        <w:t xml:space="preserve"> </w:t>
      </w:r>
      <w:r w:rsidRPr="008E2F02">
        <w:rPr>
          <w:rFonts w:ascii="Arial" w:hAnsi="Arial" w:cs="Arial"/>
          <w:b/>
          <w:color w:val="0D0D0D"/>
          <w:sz w:val="20"/>
          <w:szCs w:val="20"/>
        </w:rPr>
        <w:t>de</w:t>
      </w:r>
      <w:r w:rsidRPr="008E2F02">
        <w:rPr>
          <w:rFonts w:ascii="Arial" w:hAnsi="Arial" w:cs="Arial"/>
          <w:b/>
          <w:color w:val="0D0D0D"/>
          <w:spacing w:val="-7"/>
          <w:sz w:val="20"/>
          <w:szCs w:val="20"/>
        </w:rPr>
        <w:t xml:space="preserve"> </w:t>
      </w:r>
      <w:r w:rsidRPr="008E2F02">
        <w:rPr>
          <w:rFonts w:ascii="Arial" w:hAnsi="Arial" w:cs="Arial"/>
          <w:b/>
          <w:color w:val="0D0D0D"/>
          <w:sz w:val="20"/>
          <w:szCs w:val="20"/>
        </w:rPr>
        <w:t>los</w:t>
      </w:r>
      <w:r w:rsidRPr="008E2F02">
        <w:rPr>
          <w:rFonts w:ascii="Arial" w:hAnsi="Arial" w:cs="Arial"/>
          <w:b/>
          <w:color w:val="0D0D0D"/>
          <w:spacing w:val="-7"/>
          <w:sz w:val="20"/>
          <w:szCs w:val="20"/>
        </w:rPr>
        <w:t xml:space="preserve"> </w:t>
      </w:r>
      <w:r w:rsidRPr="008E2F02">
        <w:rPr>
          <w:rFonts w:ascii="Arial" w:hAnsi="Arial" w:cs="Arial"/>
          <w:b/>
          <w:color w:val="0D0D0D"/>
          <w:sz w:val="20"/>
          <w:szCs w:val="20"/>
        </w:rPr>
        <w:t>materiales</w:t>
      </w:r>
      <w:r w:rsidRPr="008E2F02">
        <w:rPr>
          <w:rFonts w:ascii="Arial" w:hAnsi="Arial" w:cs="Arial"/>
          <w:b/>
          <w:color w:val="0D0D0D"/>
          <w:spacing w:val="-5"/>
          <w:sz w:val="20"/>
          <w:szCs w:val="20"/>
        </w:rPr>
        <w:t xml:space="preserve"> </w:t>
      </w:r>
      <w:r w:rsidRPr="008E2F02">
        <w:rPr>
          <w:rFonts w:ascii="Arial" w:hAnsi="Arial" w:cs="Arial"/>
          <w:b/>
          <w:color w:val="0D0D0D"/>
          <w:sz w:val="20"/>
          <w:szCs w:val="20"/>
        </w:rPr>
        <w:t>que o</w:t>
      </w:r>
      <w:r w:rsidRPr="008E2F02">
        <w:rPr>
          <w:rFonts w:ascii="Arial" w:hAnsi="Arial" w:cs="Arial"/>
          <w:b/>
          <w:color w:val="0D0D0D"/>
          <w:spacing w:val="-2"/>
          <w:sz w:val="20"/>
          <w:szCs w:val="20"/>
        </w:rPr>
        <w:t>frece.</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w:t>
      </w:r>
      <w:r w:rsidRPr="00AB5EAF">
        <w:rPr>
          <w:rFonts w:ascii="Arial" w:hAnsi="Arial" w:cs="Arial"/>
          <w:color w:val="0D0D0D"/>
          <w:spacing w:val="40"/>
          <w:sz w:val="20"/>
          <w:szCs w:val="20"/>
        </w:rPr>
        <w:t xml:space="preserve"> </w:t>
      </w:r>
      <w:r w:rsidRPr="00AB5EAF">
        <w:rPr>
          <w:rFonts w:ascii="Arial" w:hAnsi="Arial" w:cs="Arial"/>
          <w:color w:val="0D0D0D"/>
          <w:sz w:val="20"/>
          <w:szCs w:val="20"/>
        </w:rPr>
        <w:t>toda</w:t>
      </w:r>
      <w:r w:rsidRPr="00AB5EAF">
        <w:rPr>
          <w:rFonts w:ascii="Arial" w:hAnsi="Arial" w:cs="Arial"/>
          <w:color w:val="0D0D0D"/>
          <w:spacing w:val="40"/>
          <w:sz w:val="20"/>
          <w:szCs w:val="20"/>
        </w:rPr>
        <w:t xml:space="preserve"> </w:t>
      </w:r>
      <w:r w:rsidRPr="00AB5EAF">
        <w:rPr>
          <w:rFonts w:ascii="Arial" w:hAnsi="Arial" w:cs="Arial"/>
          <w:color w:val="0D0D0D"/>
          <w:sz w:val="20"/>
          <w:szCs w:val="20"/>
        </w:rPr>
        <w:t>intersección</w:t>
      </w:r>
      <w:r w:rsidRPr="00AB5EAF">
        <w:rPr>
          <w:rFonts w:ascii="Arial" w:hAnsi="Arial" w:cs="Arial"/>
          <w:color w:val="0D0D0D"/>
          <w:spacing w:val="40"/>
          <w:sz w:val="20"/>
          <w:szCs w:val="20"/>
        </w:rPr>
        <w:t xml:space="preserve"> </w:t>
      </w:r>
      <w:r w:rsidRPr="00AB5EAF">
        <w:rPr>
          <w:rFonts w:ascii="Arial" w:hAnsi="Arial" w:cs="Arial"/>
          <w:color w:val="0D0D0D"/>
          <w:sz w:val="20"/>
          <w:szCs w:val="20"/>
        </w:rPr>
        <w:t>de</w:t>
      </w:r>
      <w:r w:rsidRPr="00AB5EAF">
        <w:rPr>
          <w:rFonts w:ascii="Arial" w:hAnsi="Arial" w:cs="Arial"/>
          <w:color w:val="0D0D0D"/>
          <w:spacing w:val="40"/>
          <w:sz w:val="20"/>
          <w:szCs w:val="20"/>
        </w:rPr>
        <w:t xml:space="preserve"> </w:t>
      </w:r>
      <w:r w:rsidRPr="00AB5EAF">
        <w:rPr>
          <w:rFonts w:ascii="Arial" w:hAnsi="Arial" w:cs="Arial"/>
          <w:color w:val="0D0D0D"/>
          <w:sz w:val="20"/>
          <w:szCs w:val="20"/>
        </w:rPr>
        <w:t>cañería</w:t>
      </w:r>
      <w:r w:rsidRPr="00AB5EAF">
        <w:rPr>
          <w:rFonts w:ascii="Arial" w:hAnsi="Arial" w:cs="Arial"/>
          <w:color w:val="0D0D0D"/>
          <w:spacing w:val="40"/>
          <w:sz w:val="20"/>
          <w:szCs w:val="20"/>
        </w:rPr>
        <w:t xml:space="preserve"> </w:t>
      </w:r>
      <w:r w:rsidRPr="00AB5EAF">
        <w:rPr>
          <w:rFonts w:ascii="Arial" w:hAnsi="Arial" w:cs="Arial"/>
          <w:color w:val="0D0D0D"/>
          <w:sz w:val="20"/>
          <w:szCs w:val="20"/>
        </w:rPr>
        <w:t>(colillas,</w:t>
      </w:r>
      <w:r w:rsidRPr="00AB5EAF">
        <w:rPr>
          <w:rFonts w:ascii="Arial" w:hAnsi="Arial" w:cs="Arial"/>
          <w:color w:val="0D0D0D"/>
          <w:spacing w:val="40"/>
          <w:sz w:val="20"/>
          <w:szCs w:val="20"/>
        </w:rPr>
        <w:t xml:space="preserve"> </w:t>
      </w:r>
      <w:r w:rsidRPr="00AB5EAF">
        <w:rPr>
          <w:rFonts w:ascii="Arial" w:hAnsi="Arial" w:cs="Arial"/>
          <w:color w:val="0D0D0D"/>
          <w:sz w:val="20"/>
          <w:szCs w:val="20"/>
        </w:rPr>
        <w:t>llaves</w:t>
      </w:r>
      <w:r w:rsidRPr="00AB5EAF">
        <w:rPr>
          <w:rFonts w:ascii="Arial" w:hAnsi="Arial" w:cs="Arial"/>
          <w:color w:val="0D0D0D"/>
          <w:spacing w:val="40"/>
          <w:sz w:val="20"/>
          <w:szCs w:val="20"/>
        </w:rPr>
        <w:t xml:space="preserve"> </w:t>
      </w:r>
      <w:r w:rsidRPr="00AB5EAF">
        <w:rPr>
          <w:rFonts w:ascii="Arial" w:hAnsi="Arial" w:cs="Arial"/>
          <w:color w:val="0D0D0D"/>
          <w:sz w:val="20"/>
          <w:szCs w:val="20"/>
        </w:rPr>
        <w:t>de</w:t>
      </w:r>
      <w:r w:rsidRPr="00AB5EAF">
        <w:rPr>
          <w:rFonts w:ascii="Arial" w:hAnsi="Arial" w:cs="Arial"/>
          <w:color w:val="0D0D0D"/>
          <w:spacing w:val="40"/>
          <w:sz w:val="20"/>
          <w:szCs w:val="20"/>
        </w:rPr>
        <w:t xml:space="preserve"> </w:t>
      </w:r>
      <w:r w:rsidRPr="00AB5EAF">
        <w:rPr>
          <w:rFonts w:ascii="Arial" w:hAnsi="Arial" w:cs="Arial"/>
          <w:color w:val="0D0D0D"/>
          <w:sz w:val="20"/>
          <w:szCs w:val="20"/>
        </w:rPr>
        <w:t>paso,</w:t>
      </w:r>
      <w:r w:rsidRPr="00AB5EAF">
        <w:rPr>
          <w:rFonts w:ascii="Arial" w:hAnsi="Arial" w:cs="Arial"/>
          <w:color w:val="0D0D0D"/>
          <w:spacing w:val="40"/>
          <w:sz w:val="20"/>
          <w:szCs w:val="20"/>
        </w:rPr>
        <w:t xml:space="preserve"> </w:t>
      </w:r>
      <w:r w:rsidRPr="00AB5EAF">
        <w:rPr>
          <w:rFonts w:ascii="Arial" w:hAnsi="Arial" w:cs="Arial"/>
          <w:color w:val="0D0D0D"/>
          <w:sz w:val="20"/>
          <w:szCs w:val="20"/>
        </w:rPr>
        <w:t>canillas,</w:t>
      </w:r>
      <w:r w:rsidRPr="00AB5EAF">
        <w:rPr>
          <w:rFonts w:ascii="Arial" w:hAnsi="Arial" w:cs="Arial"/>
          <w:color w:val="0D0D0D"/>
          <w:spacing w:val="40"/>
          <w:sz w:val="20"/>
          <w:szCs w:val="20"/>
        </w:rPr>
        <w:t xml:space="preserve"> </w:t>
      </w:r>
      <w:r w:rsidRPr="00AB5EAF">
        <w:rPr>
          <w:rFonts w:ascii="Arial" w:hAnsi="Arial" w:cs="Arial"/>
          <w:color w:val="0D0D0D"/>
          <w:sz w:val="20"/>
          <w:szCs w:val="20"/>
        </w:rPr>
        <w:t>etc.)</w:t>
      </w:r>
      <w:r w:rsidRPr="00AB5EAF">
        <w:rPr>
          <w:rFonts w:ascii="Arial" w:hAnsi="Arial" w:cs="Arial"/>
          <w:color w:val="0D0D0D"/>
          <w:spacing w:val="40"/>
          <w:sz w:val="20"/>
          <w:szCs w:val="20"/>
        </w:rPr>
        <w:t xml:space="preserve"> </w:t>
      </w:r>
      <w:r w:rsidRPr="00AB5EAF">
        <w:rPr>
          <w:rFonts w:ascii="Arial" w:hAnsi="Arial" w:cs="Arial"/>
          <w:color w:val="0D0D0D"/>
          <w:sz w:val="20"/>
          <w:szCs w:val="20"/>
        </w:rPr>
        <w:t>con</w:t>
      </w:r>
      <w:r w:rsidRPr="00AB5EAF">
        <w:rPr>
          <w:rFonts w:ascii="Arial" w:hAnsi="Arial" w:cs="Arial"/>
          <w:color w:val="0D0D0D"/>
          <w:spacing w:val="40"/>
          <w:sz w:val="20"/>
          <w:szCs w:val="20"/>
        </w:rPr>
        <w:t xml:space="preserve"> </w:t>
      </w:r>
      <w:r w:rsidRPr="00AB5EAF">
        <w:rPr>
          <w:rFonts w:ascii="Arial" w:hAnsi="Arial" w:cs="Arial"/>
          <w:color w:val="0D0D0D"/>
          <w:sz w:val="20"/>
          <w:szCs w:val="20"/>
        </w:rPr>
        <w:t>la</w:t>
      </w:r>
      <w:r w:rsidRPr="00AB5EAF">
        <w:rPr>
          <w:rFonts w:ascii="Arial" w:hAnsi="Arial" w:cs="Arial"/>
          <w:color w:val="0D0D0D"/>
          <w:spacing w:val="40"/>
          <w:sz w:val="20"/>
          <w:szCs w:val="20"/>
        </w:rPr>
        <w:t xml:space="preserve"> </w:t>
      </w:r>
      <w:r w:rsidRPr="00AB5EAF">
        <w:rPr>
          <w:rFonts w:ascii="Arial" w:hAnsi="Arial" w:cs="Arial"/>
          <w:color w:val="0D0D0D"/>
          <w:sz w:val="20"/>
          <w:szCs w:val="20"/>
        </w:rPr>
        <w:t>pared</w:t>
      </w:r>
      <w:r w:rsidRPr="00AB5EAF">
        <w:rPr>
          <w:rFonts w:ascii="Arial" w:hAnsi="Arial" w:cs="Arial"/>
          <w:color w:val="0D0D0D"/>
          <w:spacing w:val="40"/>
          <w:sz w:val="20"/>
          <w:szCs w:val="20"/>
        </w:rPr>
        <w:t xml:space="preserve"> </w:t>
      </w:r>
      <w:r w:rsidRPr="00AB5EAF">
        <w:rPr>
          <w:rFonts w:ascii="Arial" w:hAnsi="Arial" w:cs="Arial"/>
          <w:color w:val="0D0D0D"/>
          <w:sz w:val="20"/>
          <w:szCs w:val="20"/>
        </w:rPr>
        <w:t>se</w:t>
      </w:r>
      <w:r w:rsidRPr="00AB5EAF">
        <w:rPr>
          <w:rFonts w:ascii="Arial" w:hAnsi="Arial" w:cs="Arial"/>
          <w:color w:val="0D0D0D"/>
          <w:spacing w:val="40"/>
          <w:sz w:val="20"/>
          <w:szCs w:val="20"/>
        </w:rPr>
        <w:t xml:space="preserve"> </w:t>
      </w:r>
      <w:r w:rsidRPr="00AB5EAF">
        <w:rPr>
          <w:rFonts w:ascii="Arial" w:hAnsi="Arial" w:cs="Arial"/>
          <w:color w:val="0D0D0D"/>
          <w:sz w:val="20"/>
          <w:szCs w:val="20"/>
        </w:rPr>
        <w:t>colocará tapajuntas cromada de diámetro adecuado.</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Los</w:t>
      </w:r>
      <w:r w:rsidRPr="00AB5EAF">
        <w:rPr>
          <w:rFonts w:ascii="Arial" w:hAnsi="Arial" w:cs="Arial"/>
          <w:color w:val="0D0D0D"/>
          <w:spacing w:val="-3"/>
          <w:sz w:val="20"/>
          <w:szCs w:val="20"/>
        </w:rPr>
        <w:t xml:space="preserve"> </w:t>
      </w:r>
      <w:r w:rsidRPr="00AB5EAF">
        <w:rPr>
          <w:rFonts w:ascii="Arial" w:hAnsi="Arial" w:cs="Arial"/>
          <w:color w:val="0D0D0D"/>
          <w:sz w:val="20"/>
          <w:szCs w:val="20"/>
        </w:rPr>
        <w:t>suministros</w:t>
      </w:r>
      <w:r w:rsidRPr="00AB5EAF">
        <w:rPr>
          <w:rFonts w:ascii="Arial" w:hAnsi="Arial" w:cs="Arial"/>
          <w:color w:val="0D0D0D"/>
          <w:spacing w:val="-4"/>
          <w:sz w:val="20"/>
          <w:szCs w:val="20"/>
        </w:rPr>
        <w:t xml:space="preserve"> </w:t>
      </w:r>
      <w:r w:rsidRPr="00AB5EAF">
        <w:rPr>
          <w:rFonts w:ascii="Arial" w:hAnsi="Arial" w:cs="Arial"/>
          <w:color w:val="0D0D0D"/>
          <w:sz w:val="20"/>
          <w:szCs w:val="20"/>
        </w:rPr>
        <w:t>que</w:t>
      </w:r>
      <w:r w:rsidRPr="00AB5EAF">
        <w:rPr>
          <w:rFonts w:ascii="Arial" w:hAnsi="Arial" w:cs="Arial"/>
          <w:color w:val="0D0D0D"/>
          <w:spacing w:val="-5"/>
          <w:sz w:val="20"/>
          <w:szCs w:val="20"/>
        </w:rPr>
        <w:t xml:space="preserve"> </w:t>
      </w:r>
      <w:r w:rsidRPr="00AB5EAF">
        <w:rPr>
          <w:rFonts w:ascii="Arial" w:hAnsi="Arial" w:cs="Arial"/>
          <w:color w:val="0D0D0D"/>
          <w:sz w:val="20"/>
          <w:szCs w:val="20"/>
        </w:rPr>
        <w:t>se</w:t>
      </w:r>
      <w:r w:rsidRPr="00AB5EAF">
        <w:rPr>
          <w:rFonts w:ascii="Arial" w:hAnsi="Arial" w:cs="Arial"/>
          <w:color w:val="0D0D0D"/>
          <w:spacing w:val="-4"/>
          <w:sz w:val="20"/>
          <w:szCs w:val="20"/>
        </w:rPr>
        <w:t xml:space="preserve"> </w:t>
      </w:r>
      <w:r w:rsidRPr="00AB5EAF">
        <w:rPr>
          <w:rFonts w:ascii="Arial" w:hAnsi="Arial" w:cs="Arial"/>
          <w:color w:val="0D0D0D"/>
          <w:sz w:val="20"/>
          <w:szCs w:val="20"/>
        </w:rPr>
        <w:t>indican</w:t>
      </w:r>
      <w:r w:rsidRPr="00AB5EAF">
        <w:rPr>
          <w:rFonts w:ascii="Arial" w:hAnsi="Arial" w:cs="Arial"/>
          <w:color w:val="0D0D0D"/>
          <w:spacing w:val="-4"/>
          <w:sz w:val="20"/>
          <w:szCs w:val="20"/>
        </w:rPr>
        <w:t xml:space="preserve"> </w:t>
      </w:r>
      <w:r w:rsidRPr="00AB5EAF">
        <w:rPr>
          <w:rFonts w:ascii="Arial" w:hAnsi="Arial" w:cs="Arial"/>
          <w:color w:val="0D0D0D"/>
          <w:sz w:val="20"/>
          <w:szCs w:val="20"/>
        </w:rPr>
        <w:t>para</w:t>
      </w:r>
      <w:r w:rsidRPr="00AB5EAF">
        <w:rPr>
          <w:rFonts w:ascii="Arial" w:hAnsi="Arial" w:cs="Arial"/>
          <w:color w:val="0D0D0D"/>
          <w:spacing w:val="-4"/>
          <w:sz w:val="20"/>
          <w:szCs w:val="20"/>
        </w:rPr>
        <w:t xml:space="preserve"> </w:t>
      </w:r>
      <w:r w:rsidRPr="00AB5EAF">
        <w:rPr>
          <w:rFonts w:ascii="Arial" w:hAnsi="Arial" w:cs="Arial"/>
          <w:color w:val="0D0D0D"/>
          <w:sz w:val="20"/>
          <w:szCs w:val="20"/>
        </w:rPr>
        <w:t>baños</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cocinas</w:t>
      </w:r>
      <w:r w:rsidRPr="00AB5EAF">
        <w:rPr>
          <w:rFonts w:ascii="Arial" w:hAnsi="Arial" w:cs="Arial"/>
          <w:color w:val="0D0D0D"/>
          <w:spacing w:val="-3"/>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4"/>
          <w:sz w:val="20"/>
          <w:szCs w:val="20"/>
        </w:rPr>
        <w:t xml:space="preserve"> </w:t>
      </w:r>
      <w:r w:rsidRPr="00AB5EAF">
        <w:rPr>
          <w:rFonts w:ascii="Arial" w:hAnsi="Arial" w:cs="Arial"/>
          <w:color w:val="0D0D0D"/>
          <w:sz w:val="20"/>
          <w:szCs w:val="20"/>
        </w:rPr>
        <w:t>a</w:t>
      </w:r>
      <w:r w:rsidRPr="00AB5EAF">
        <w:rPr>
          <w:rFonts w:ascii="Arial" w:hAnsi="Arial" w:cs="Arial"/>
          <w:color w:val="0D0D0D"/>
          <w:spacing w:val="-4"/>
          <w:sz w:val="20"/>
          <w:szCs w:val="20"/>
        </w:rPr>
        <w:t xml:space="preserve"> </w:t>
      </w:r>
      <w:r w:rsidRPr="00AB5EAF">
        <w:rPr>
          <w:rFonts w:ascii="Arial" w:hAnsi="Arial" w:cs="Arial"/>
          <w:color w:val="0D0D0D"/>
          <w:sz w:val="20"/>
          <w:szCs w:val="20"/>
        </w:rPr>
        <w:t>costo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la</w:t>
      </w:r>
      <w:r w:rsidRPr="00AB5EAF">
        <w:rPr>
          <w:rFonts w:ascii="Arial" w:hAnsi="Arial" w:cs="Arial"/>
          <w:color w:val="0D0D0D"/>
          <w:spacing w:val="-4"/>
          <w:sz w:val="20"/>
          <w:szCs w:val="20"/>
        </w:rPr>
        <w:t xml:space="preserve"> </w:t>
      </w:r>
      <w:r w:rsidRPr="00AB5EAF">
        <w:rPr>
          <w:rFonts w:ascii="Arial" w:hAnsi="Arial" w:cs="Arial"/>
          <w:color w:val="0D0D0D"/>
          <w:sz w:val="20"/>
          <w:szCs w:val="20"/>
        </w:rPr>
        <w:t>empresa</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4"/>
          <w:sz w:val="20"/>
          <w:szCs w:val="20"/>
        </w:rPr>
        <w:t xml:space="preserve"> </w:t>
      </w:r>
      <w:r w:rsidRPr="00AB5EAF">
        <w:rPr>
          <w:rFonts w:ascii="Arial" w:hAnsi="Arial" w:cs="Arial"/>
          <w:color w:val="0D0D0D"/>
          <w:sz w:val="20"/>
          <w:szCs w:val="20"/>
        </w:rPr>
        <w:t>colocados</w:t>
      </w:r>
      <w:r w:rsidRPr="00AB5EAF">
        <w:rPr>
          <w:rFonts w:ascii="Arial" w:hAnsi="Arial" w:cs="Arial"/>
          <w:color w:val="0D0D0D"/>
          <w:spacing w:val="-3"/>
          <w:sz w:val="20"/>
          <w:szCs w:val="20"/>
        </w:rPr>
        <w:t xml:space="preserve"> </w:t>
      </w:r>
      <w:r w:rsidRPr="00AB5EAF">
        <w:rPr>
          <w:rFonts w:ascii="Arial" w:hAnsi="Arial" w:cs="Arial"/>
          <w:color w:val="0D0D0D"/>
          <w:sz w:val="20"/>
          <w:szCs w:val="20"/>
        </w:rPr>
        <w:t>en todas las unidades. En el caso de unidades para discapacitados se colocará equipamiento y</w:t>
      </w:r>
      <w:r w:rsidRPr="00AB5EAF">
        <w:rPr>
          <w:rFonts w:ascii="Arial" w:hAnsi="Arial" w:cs="Arial"/>
          <w:color w:val="0D0D0D"/>
          <w:spacing w:val="40"/>
          <w:sz w:val="20"/>
          <w:szCs w:val="20"/>
        </w:rPr>
        <w:t xml:space="preserve"> </w:t>
      </w:r>
      <w:r w:rsidRPr="00AB5EAF">
        <w:rPr>
          <w:rFonts w:ascii="Arial" w:hAnsi="Arial" w:cs="Arial"/>
          <w:color w:val="0D0D0D"/>
          <w:sz w:val="20"/>
          <w:szCs w:val="20"/>
        </w:rPr>
        <w:t xml:space="preserve">accesorios acorde a la </w:t>
      </w:r>
      <w:r>
        <w:rPr>
          <w:rFonts w:ascii="Arial" w:hAnsi="Arial" w:cs="Arial"/>
          <w:color w:val="0D0D0D"/>
          <w:sz w:val="20"/>
          <w:szCs w:val="20"/>
        </w:rPr>
        <w:t>N</w:t>
      </w:r>
      <w:r w:rsidRPr="00AB5EAF">
        <w:rPr>
          <w:rFonts w:ascii="Arial" w:hAnsi="Arial" w:cs="Arial"/>
          <w:color w:val="0D0D0D"/>
          <w:sz w:val="20"/>
          <w:szCs w:val="20"/>
        </w:rPr>
        <w:t>orma UNIT vigente.</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Prrafodelista"/>
        <w:numPr>
          <w:ilvl w:val="1"/>
          <w:numId w:val="36"/>
        </w:numPr>
        <w:tabs>
          <w:tab w:val="left" w:pos="929"/>
        </w:tabs>
        <w:suppressAutoHyphens w:val="0"/>
        <w:autoSpaceDE w:val="0"/>
        <w:spacing w:line="276" w:lineRule="auto"/>
        <w:ind w:left="0" w:firstLine="0"/>
        <w:textAlignment w:val="auto"/>
        <w:rPr>
          <w:rFonts w:ascii="Arial" w:hAnsi="Arial" w:cs="Arial"/>
          <w:b/>
          <w:sz w:val="20"/>
          <w:szCs w:val="20"/>
        </w:rPr>
      </w:pPr>
      <w:r w:rsidRPr="00AB5EAF">
        <w:rPr>
          <w:rFonts w:ascii="Arial" w:hAnsi="Arial" w:cs="Arial"/>
          <w:b/>
          <w:color w:val="0D0D0D"/>
          <w:spacing w:val="-4"/>
          <w:sz w:val="20"/>
          <w:szCs w:val="20"/>
        </w:rPr>
        <w:t xml:space="preserve">IMPERMEABILIZACIÓN </w:t>
      </w:r>
    </w:p>
    <w:p w:rsidR="000D0BF5" w:rsidRPr="00AB5EAF" w:rsidRDefault="000D0BF5" w:rsidP="000D0BF5">
      <w:pPr>
        <w:pStyle w:val="Prrafodelista"/>
        <w:tabs>
          <w:tab w:val="left" w:pos="929"/>
        </w:tabs>
        <w:spacing w:line="276" w:lineRule="auto"/>
        <w:ind w:left="0"/>
        <w:rPr>
          <w:rFonts w:ascii="Arial" w:hAnsi="Arial" w:cs="Arial"/>
          <w:sz w:val="20"/>
          <w:szCs w:val="20"/>
        </w:rPr>
      </w:pPr>
    </w:p>
    <w:p w:rsidR="000D0BF5" w:rsidRPr="00AB5EAF" w:rsidRDefault="000D0BF5" w:rsidP="000D0BF5">
      <w:pPr>
        <w:pStyle w:val="Prrafodelista"/>
        <w:numPr>
          <w:ilvl w:val="2"/>
          <w:numId w:val="36"/>
        </w:numPr>
        <w:tabs>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En cubiertas.</w:t>
      </w:r>
    </w:p>
    <w:p w:rsidR="000D0BF5" w:rsidRPr="00AB5EAF"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Los sistemas de impermeabilización propuestos deberán documentarse debidamente, mediante detalles constructivos, con indicación de espesores, densidades y todo otro dato relevante, a los efectos de su evaluación.</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Como mínimo deberá impermeabilizarse con membrana asfáltica de 4 mm de espesor, que cumpla con la Norma UNIT, pegada un 100% al sustrato preparado con imprimación asfáltica. Podrán presentarse otro tipo de membranas, como las autoadhesivas.</w:t>
      </w:r>
    </w:p>
    <w:p w:rsidR="000D0BF5" w:rsidRPr="00AB5EAF" w:rsidRDefault="000D0BF5" w:rsidP="000D0BF5">
      <w:pPr>
        <w:pStyle w:val="Textoindependiente"/>
        <w:spacing w:before="2" w:after="0" w:line="276" w:lineRule="auto"/>
        <w:jc w:val="both"/>
        <w:rPr>
          <w:rFonts w:ascii="Arial" w:hAnsi="Arial" w:cs="Arial"/>
          <w:color w:val="0D0D0D"/>
          <w:spacing w:val="-2"/>
          <w:sz w:val="20"/>
          <w:szCs w:val="20"/>
        </w:rPr>
      </w:pPr>
      <w:r w:rsidRPr="00AB5EAF">
        <w:rPr>
          <w:rFonts w:ascii="Arial" w:hAnsi="Arial" w:cs="Arial"/>
          <w:color w:val="0D0D0D"/>
          <w:sz w:val="20"/>
          <w:szCs w:val="20"/>
        </w:rPr>
        <w:t xml:space="preserve">Las mismas deberán contar con una protección mecánica, que posibilite la realización de tareas de mantenimiento de las instalaciones, no pudiendo quedar la membrana a la vista en toda su </w:t>
      </w:r>
      <w:r w:rsidRPr="00AB5EAF">
        <w:rPr>
          <w:rFonts w:ascii="Arial" w:hAnsi="Arial" w:cs="Arial"/>
          <w:color w:val="0D0D0D"/>
          <w:spacing w:val="-2"/>
          <w:sz w:val="20"/>
          <w:szCs w:val="20"/>
        </w:rPr>
        <w:t>superficie.</w:t>
      </w:r>
    </w:p>
    <w:p w:rsidR="000D0BF5" w:rsidRPr="00AB5EAF" w:rsidRDefault="000D0BF5" w:rsidP="000D0BF5">
      <w:pPr>
        <w:pStyle w:val="Textoindependiente"/>
        <w:spacing w:before="197" w:after="0" w:line="276" w:lineRule="auto"/>
        <w:jc w:val="both"/>
        <w:rPr>
          <w:rFonts w:ascii="Arial" w:hAnsi="Arial" w:cs="Arial"/>
          <w:sz w:val="20"/>
          <w:szCs w:val="20"/>
        </w:rPr>
      </w:pPr>
      <w:r w:rsidRPr="00AB5EAF">
        <w:rPr>
          <w:rFonts w:ascii="Arial" w:hAnsi="Arial" w:cs="Arial"/>
          <w:color w:val="0D0D0D"/>
          <w:sz w:val="20"/>
          <w:szCs w:val="20"/>
        </w:rPr>
        <w:lastRenderedPageBreak/>
        <w:t xml:space="preserve">Los pretiles y demás superficies verticales mencionadas, se impermeabilizarán con mortero </w:t>
      </w:r>
      <w:proofErr w:type="spellStart"/>
      <w:r w:rsidRPr="00AB5EAF">
        <w:rPr>
          <w:rFonts w:ascii="Arial" w:hAnsi="Arial" w:cs="Arial"/>
          <w:color w:val="0D0D0D"/>
          <w:spacing w:val="-2"/>
          <w:sz w:val="20"/>
          <w:szCs w:val="20"/>
        </w:rPr>
        <w:t>hidrofugado</w:t>
      </w:r>
      <w:proofErr w:type="spellEnd"/>
      <w:r w:rsidRPr="00AB5EAF">
        <w:rPr>
          <w:rFonts w:ascii="Arial" w:hAnsi="Arial" w:cs="Arial"/>
          <w:color w:val="0D0D0D"/>
          <w:spacing w:val="-2"/>
          <w:sz w:val="20"/>
          <w:szCs w:val="20"/>
        </w:rPr>
        <w:t>.</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No</w:t>
      </w:r>
      <w:r w:rsidRPr="00AB5EAF">
        <w:rPr>
          <w:rFonts w:ascii="Arial" w:hAnsi="Arial" w:cs="Arial"/>
          <w:color w:val="0D0D0D"/>
          <w:spacing w:val="-6"/>
          <w:sz w:val="20"/>
          <w:szCs w:val="20"/>
        </w:rPr>
        <w:t xml:space="preserve"> </w:t>
      </w:r>
      <w:r w:rsidRPr="00AB5EAF">
        <w:rPr>
          <w:rFonts w:ascii="Arial" w:hAnsi="Arial" w:cs="Arial"/>
          <w:color w:val="0D0D0D"/>
          <w:sz w:val="20"/>
          <w:szCs w:val="20"/>
        </w:rPr>
        <w:t>se</w:t>
      </w:r>
      <w:r w:rsidRPr="00AB5EAF">
        <w:rPr>
          <w:rFonts w:ascii="Arial" w:hAnsi="Arial" w:cs="Arial"/>
          <w:color w:val="0D0D0D"/>
          <w:spacing w:val="-6"/>
          <w:sz w:val="20"/>
          <w:szCs w:val="20"/>
        </w:rPr>
        <w:t xml:space="preserve"> </w:t>
      </w:r>
      <w:r w:rsidRPr="00AB5EAF">
        <w:rPr>
          <w:rFonts w:ascii="Arial" w:hAnsi="Arial" w:cs="Arial"/>
          <w:color w:val="0D0D0D"/>
          <w:sz w:val="20"/>
          <w:szCs w:val="20"/>
        </w:rPr>
        <w:t>aceptará</w:t>
      </w:r>
      <w:r w:rsidRPr="00AB5EAF">
        <w:rPr>
          <w:rFonts w:ascii="Arial" w:hAnsi="Arial" w:cs="Arial"/>
          <w:color w:val="0D0D0D"/>
          <w:spacing w:val="-6"/>
          <w:sz w:val="20"/>
          <w:szCs w:val="20"/>
        </w:rPr>
        <w:t xml:space="preserve"> </w:t>
      </w:r>
      <w:r w:rsidRPr="00AB5EAF">
        <w:rPr>
          <w:rFonts w:ascii="Arial" w:hAnsi="Arial" w:cs="Arial"/>
          <w:color w:val="0D0D0D"/>
          <w:sz w:val="20"/>
          <w:szCs w:val="20"/>
        </w:rPr>
        <w:t>como</w:t>
      </w:r>
      <w:r w:rsidRPr="00AB5EAF">
        <w:rPr>
          <w:rFonts w:ascii="Arial" w:hAnsi="Arial" w:cs="Arial"/>
          <w:color w:val="0D0D0D"/>
          <w:spacing w:val="-7"/>
          <w:sz w:val="20"/>
          <w:szCs w:val="20"/>
        </w:rPr>
        <w:t xml:space="preserve"> </w:t>
      </w:r>
      <w:r w:rsidRPr="00AB5EAF">
        <w:rPr>
          <w:rFonts w:ascii="Arial" w:hAnsi="Arial" w:cs="Arial"/>
          <w:color w:val="0D0D0D"/>
          <w:sz w:val="20"/>
          <w:szCs w:val="20"/>
        </w:rPr>
        <w:t>impermeabilización</w:t>
      </w:r>
      <w:r w:rsidRPr="00AB5EAF">
        <w:rPr>
          <w:rFonts w:ascii="Arial" w:hAnsi="Arial" w:cs="Arial"/>
          <w:color w:val="0D0D0D"/>
          <w:spacing w:val="-6"/>
          <w:sz w:val="20"/>
          <w:szCs w:val="20"/>
        </w:rPr>
        <w:t xml:space="preserve"> </w:t>
      </w:r>
      <w:r w:rsidRPr="00AB5EAF">
        <w:rPr>
          <w:rFonts w:ascii="Arial" w:hAnsi="Arial" w:cs="Arial"/>
          <w:color w:val="0D0D0D"/>
          <w:sz w:val="20"/>
          <w:szCs w:val="20"/>
        </w:rPr>
        <w:t>un</w:t>
      </w:r>
      <w:r w:rsidRPr="00AB5EAF">
        <w:rPr>
          <w:rFonts w:ascii="Arial" w:hAnsi="Arial" w:cs="Arial"/>
          <w:color w:val="0D0D0D"/>
          <w:spacing w:val="-5"/>
          <w:sz w:val="20"/>
          <w:szCs w:val="20"/>
        </w:rPr>
        <w:t xml:space="preserve"> </w:t>
      </w:r>
      <w:proofErr w:type="spellStart"/>
      <w:r w:rsidRPr="00AB5EAF">
        <w:rPr>
          <w:rFonts w:ascii="Arial" w:hAnsi="Arial" w:cs="Arial"/>
          <w:color w:val="0D0D0D"/>
          <w:sz w:val="20"/>
          <w:szCs w:val="20"/>
        </w:rPr>
        <w:t>sobretecho</w:t>
      </w:r>
      <w:proofErr w:type="spellEnd"/>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liviano.</w:t>
      </w:r>
    </w:p>
    <w:p w:rsidR="000D0BF5" w:rsidRPr="00AB5EAF"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No</w:t>
      </w:r>
      <w:r w:rsidRPr="00AB5EAF">
        <w:rPr>
          <w:rFonts w:ascii="Arial" w:hAnsi="Arial" w:cs="Arial"/>
          <w:color w:val="0D0D0D"/>
          <w:spacing w:val="-4"/>
          <w:sz w:val="20"/>
          <w:szCs w:val="20"/>
        </w:rPr>
        <w:t xml:space="preserve"> </w:t>
      </w:r>
      <w:r w:rsidRPr="00AB5EAF">
        <w:rPr>
          <w:rFonts w:ascii="Arial" w:hAnsi="Arial" w:cs="Arial"/>
          <w:color w:val="0D0D0D"/>
          <w:sz w:val="20"/>
          <w:szCs w:val="20"/>
        </w:rPr>
        <w:t>se</w:t>
      </w:r>
      <w:r w:rsidRPr="00AB5EAF">
        <w:rPr>
          <w:rFonts w:ascii="Arial" w:hAnsi="Arial" w:cs="Arial"/>
          <w:color w:val="0D0D0D"/>
          <w:spacing w:val="-4"/>
          <w:sz w:val="20"/>
          <w:szCs w:val="20"/>
        </w:rPr>
        <w:t xml:space="preserve"> </w:t>
      </w:r>
      <w:r w:rsidRPr="00AB5EAF">
        <w:rPr>
          <w:rFonts w:ascii="Arial" w:hAnsi="Arial" w:cs="Arial"/>
          <w:color w:val="0D0D0D"/>
          <w:sz w:val="20"/>
          <w:szCs w:val="20"/>
        </w:rPr>
        <w:t>admitirá</w:t>
      </w:r>
      <w:r w:rsidRPr="00AB5EAF">
        <w:rPr>
          <w:rFonts w:ascii="Arial" w:hAnsi="Arial" w:cs="Arial"/>
          <w:color w:val="0D0D0D"/>
          <w:spacing w:val="-4"/>
          <w:sz w:val="20"/>
          <w:szCs w:val="20"/>
        </w:rPr>
        <w:t xml:space="preserve"> </w:t>
      </w:r>
      <w:r w:rsidRPr="00AB5EAF">
        <w:rPr>
          <w:rFonts w:ascii="Arial" w:hAnsi="Arial" w:cs="Arial"/>
          <w:color w:val="0D0D0D"/>
          <w:sz w:val="20"/>
          <w:szCs w:val="20"/>
        </w:rPr>
        <w:t>derrame</w:t>
      </w:r>
      <w:r w:rsidRPr="00AB5EAF">
        <w:rPr>
          <w:rFonts w:ascii="Arial" w:hAnsi="Arial" w:cs="Arial"/>
          <w:color w:val="0D0D0D"/>
          <w:spacing w:val="-5"/>
          <w:sz w:val="20"/>
          <w:szCs w:val="20"/>
        </w:rPr>
        <w:t xml:space="preserve"> </w:t>
      </w:r>
      <w:r w:rsidRPr="00AB5EAF">
        <w:rPr>
          <w:rFonts w:ascii="Arial" w:hAnsi="Arial" w:cs="Arial"/>
          <w:color w:val="0D0D0D"/>
          <w:sz w:val="20"/>
          <w:szCs w:val="20"/>
        </w:rPr>
        <w:t>libre</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pluviales</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las</w:t>
      </w:r>
      <w:r w:rsidRPr="00AB5EAF">
        <w:rPr>
          <w:rFonts w:ascii="Arial" w:hAnsi="Arial" w:cs="Arial"/>
          <w:color w:val="0D0D0D"/>
          <w:spacing w:val="-4"/>
          <w:sz w:val="20"/>
          <w:szCs w:val="20"/>
        </w:rPr>
        <w:t xml:space="preserve"> </w:t>
      </w:r>
      <w:r w:rsidRPr="00AB5EAF">
        <w:rPr>
          <w:rFonts w:ascii="Arial" w:hAnsi="Arial" w:cs="Arial"/>
          <w:color w:val="0D0D0D"/>
          <w:sz w:val="20"/>
          <w:szCs w:val="20"/>
        </w:rPr>
        <w:t>cubiertas</w:t>
      </w:r>
      <w:r w:rsidRPr="00AB5EAF">
        <w:rPr>
          <w:rFonts w:ascii="Arial" w:hAnsi="Arial" w:cs="Arial"/>
          <w:color w:val="0D0D0D"/>
          <w:spacing w:val="-4"/>
          <w:sz w:val="20"/>
          <w:szCs w:val="20"/>
        </w:rPr>
        <w:t xml:space="preserve"> </w:t>
      </w:r>
      <w:r w:rsidRPr="00AB5EAF">
        <w:rPr>
          <w:rFonts w:ascii="Arial" w:hAnsi="Arial" w:cs="Arial"/>
          <w:color w:val="0D0D0D"/>
          <w:sz w:val="20"/>
          <w:szCs w:val="20"/>
        </w:rPr>
        <w:t>cuando</w:t>
      </w:r>
      <w:r w:rsidRPr="00AB5EAF">
        <w:rPr>
          <w:rFonts w:ascii="Arial" w:hAnsi="Arial" w:cs="Arial"/>
          <w:color w:val="0D0D0D"/>
          <w:spacing w:val="-4"/>
          <w:sz w:val="20"/>
          <w:szCs w:val="20"/>
        </w:rPr>
        <w:t xml:space="preserve"> </w:t>
      </w:r>
      <w:r w:rsidRPr="00AB5EAF">
        <w:rPr>
          <w:rFonts w:ascii="Arial" w:hAnsi="Arial" w:cs="Arial"/>
          <w:color w:val="0D0D0D"/>
          <w:sz w:val="20"/>
          <w:szCs w:val="20"/>
        </w:rPr>
        <w:t>la</w:t>
      </w:r>
      <w:r w:rsidRPr="00AB5EAF">
        <w:rPr>
          <w:rFonts w:ascii="Arial" w:hAnsi="Arial" w:cs="Arial"/>
          <w:color w:val="0D0D0D"/>
          <w:spacing w:val="-4"/>
          <w:sz w:val="20"/>
          <w:szCs w:val="20"/>
        </w:rPr>
        <w:t xml:space="preserve"> </w:t>
      </w:r>
      <w:r w:rsidRPr="00AB5EAF">
        <w:rPr>
          <w:rFonts w:ascii="Arial" w:hAnsi="Arial" w:cs="Arial"/>
          <w:color w:val="0D0D0D"/>
          <w:sz w:val="20"/>
          <w:szCs w:val="20"/>
        </w:rPr>
        <w:t>altura</w:t>
      </w:r>
      <w:r w:rsidRPr="00AB5EAF">
        <w:rPr>
          <w:rFonts w:ascii="Arial" w:hAnsi="Arial" w:cs="Arial"/>
          <w:color w:val="0D0D0D"/>
          <w:spacing w:val="-4"/>
          <w:sz w:val="20"/>
          <w:szCs w:val="20"/>
        </w:rPr>
        <w:t xml:space="preserve"> </w:t>
      </w:r>
      <w:r w:rsidRPr="00AB5EAF">
        <w:rPr>
          <w:rFonts w:ascii="Arial" w:hAnsi="Arial" w:cs="Arial"/>
          <w:color w:val="0D0D0D"/>
          <w:sz w:val="20"/>
          <w:szCs w:val="20"/>
        </w:rPr>
        <w:t>supere</w:t>
      </w:r>
      <w:r w:rsidRPr="00AB5EAF">
        <w:rPr>
          <w:rFonts w:ascii="Arial" w:hAnsi="Arial" w:cs="Arial"/>
          <w:color w:val="0D0D0D"/>
          <w:spacing w:val="-5"/>
          <w:sz w:val="20"/>
          <w:szCs w:val="20"/>
        </w:rPr>
        <w:t xml:space="preserve"> </w:t>
      </w:r>
      <w:r w:rsidRPr="00AB5EAF">
        <w:rPr>
          <w:rFonts w:ascii="Arial" w:hAnsi="Arial" w:cs="Arial"/>
          <w:color w:val="0D0D0D"/>
          <w:sz w:val="20"/>
          <w:szCs w:val="20"/>
        </w:rPr>
        <w:t>dos</w:t>
      </w:r>
      <w:r w:rsidRPr="00AB5EAF">
        <w:rPr>
          <w:rFonts w:ascii="Arial" w:hAnsi="Arial" w:cs="Arial"/>
          <w:color w:val="0D0D0D"/>
          <w:spacing w:val="-4"/>
          <w:sz w:val="20"/>
          <w:szCs w:val="20"/>
        </w:rPr>
        <w:t xml:space="preserve"> </w:t>
      </w:r>
      <w:r w:rsidRPr="00AB5EAF">
        <w:rPr>
          <w:rFonts w:ascii="Arial" w:hAnsi="Arial" w:cs="Arial"/>
          <w:color w:val="0D0D0D"/>
          <w:sz w:val="20"/>
          <w:szCs w:val="20"/>
        </w:rPr>
        <w:t xml:space="preserve">niveles. </w:t>
      </w:r>
    </w:p>
    <w:p w:rsidR="000D0BF5" w:rsidRPr="00AB5EAF" w:rsidRDefault="000D0BF5" w:rsidP="000D0BF5">
      <w:pPr>
        <w:pStyle w:val="Textoindependiente"/>
        <w:numPr>
          <w:ilvl w:val="2"/>
          <w:numId w:val="36"/>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En baños.</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 deberá impermeabilizar toda la superficie del piso y en las paredes del duchero hasta 10 cm. por encima</w:t>
      </w:r>
      <w:r w:rsidRPr="00AB5EAF">
        <w:rPr>
          <w:rFonts w:ascii="Arial" w:hAnsi="Arial" w:cs="Arial"/>
          <w:color w:val="0D0D0D"/>
          <w:spacing w:val="-4"/>
          <w:sz w:val="20"/>
          <w:szCs w:val="20"/>
        </w:rPr>
        <w:t xml:space="preserve"> </w:t>
      </w:r>
      <w:r w:rsidRPr="00AB5EAF">
        <w:rPr>
          <w:rFonts w:ascii="Arial" w:hAnsi="Arial" w:cs="Arial"/>
          <w:color w:val="0D0D0D"/>
          <w:sz w:val="20"/>
          <w:szCs w:val="20"/>
        </w:rPr>
        <w:t>del</w:t>
      </w:r>
      <w:r w:rsidRPr="00AB5EAF">
        <w:rPr>
          <w:rFonts w:ascii="Arial" w:hAnsi="Arial" w:cs="Arial"/>
          <w:color w:val="0D0D0D"/>
          <w:spacing w:val="-3"/>
          <w:sz w:val="20"/>
          <w:szCs w:val="20"/>
        </w:rPr>
        <w:t xml:space="preserve"> </w:t>
      </w:r>
      <w:r w:rsidRPr="00AB5EAF">
        <w:rPr>
          <w:rFonts w:ascii="Arial" w:hAnsi="Arial" w:cs="Arial"/>
          <w:color w:val="0D0D0D"/>
          <w:sz w:val="20"/>
          <w:szCs w:val="20"/>
        </w:rPr>
        <w:t>nivel</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piso</w:t>
      </w:r>
      <w:r w:rsidRPr="00AB5EAF">
        <w:rPr>
          <w:rFonts w:ascii="Arial" w:hAnsi="Arial" w:cs="Arial"/>
          <w:color w:val="0D0D0D"/>
          <w:spacing w:val="-3"/>
          <w:sz w:val="20"/>
          <w:szCs w:val="20"/>
        </w:rPr>
        <w:t xml:space="preserve"> </w:t>
      </w:r>
      <w:r w:rsidRPr="00AB5EAF">
        <w:rPr>
          <w:rFonts w:ascii="Arial" w:hAnsi="Arial" w:cs="Arial"/>
          <w:color w:val="0D0D0D"/>
          <w:sz w:val="20"/>
          <w:szCs w:val="20"/>
        </w:rPr>
        <w:t>terminado.</w:t>
      </w:r>
      <w:r w:rsidRPr="00AB5EAF">
        <w:rPr>
          <w:rFonts w:ascii="Arial" w:hAnsi="Arial" w:cs="Arial"/>
          <w:color w:val="0D0D0D"/>
          <w:spacing w:val="-4"/>
          <w:sz w:val="20"/>
          <w:szCs w:val="20"/>
        </w:rPr>
        <w:t xml:space="preserve"> </w:t>
      </w:r>
      <w:r w:rsidRPr="00AB5EAF">
        <w:rPr>
          <w:rFonts w:ascii="Arial" w:hAnsi="Arial" w:cs="Arial"/>
          <w:color w:val="0D0D0D"/>
          <w:sz w:val="20"/>
          <w:szCs w:val="20"/>
        </w:rPr>
        <w:t>Podrá</w:t>
      </w:r>
      <w:r w:rsidRPr="00AB5EAF">
        <w:rPr>
          <w:rFonts w:ascii="Arial" w:hAnsi="Arial" w:cs="Arial"/>
          <w:color w:val="0D0D0D"/>
          <w:spacing w:val="-3"/>
          <w:sz w:val="20"/>
          <w:szCs w:val="20"/>
        </w:rPr>
        <w:t xml:space="preserve"> </w:t>
      </w:r>
      <w:r w:rsidRPr="00AB5EAF">
        <w:rPr>
          <w:rFonts w:ascii="Arial" w:hAnsi="Arial" w:cs="Arial"/>
          <w:color w:val="0D0D0D"/>
          <w:sz w:val="20"/>
          <w:szCs w:val="20"/>
        </w:rPr>
        <w:t>realizarse</w:t>
      </w:r>
      <w:r w:rsidRPr="00AB5EAF">
        <w:rPr>
          <w:rFonts w:ascii="Arial" w:hAnsi="Arial" w:cs="Arial"/>
          <w:color w:val="0D0D0D"/>
          <w:spacing w:val="-3"/>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z w:val="20"/>
          <w:szCs w:val="20"/>
        </w:rPr>
        <w:t>emulsión</w:t>
      </w:r>
      <w:r w:rsidRPr="00AB5EAF">
        <w:rPr>
          <w:rFonts w:ascii="Arial" w:hAnsi="Arial" w:cs="Arial"/>
          <w:color w:val="0D0D0D"/>
          <w:spacing w:val="-4"/>
          <w:sz w:val="20"/>
          <w:szCs w:val="20"/>
        </w:rPr>
        <w:t xml:space="preserve"> </w:t>
      </w:r>
      <w:r w:rsidRPr="00AB5EAF">
        <w:rPr>
          <w:rFonts w:ascii="Arial" w:hAnsi="Arial" w:cs="Arial"/>
          <w:color w:val="0D0D0D"/>
          <w:sz w:val="20"/>
          <w:szCs w:val="20"/>
        </w:rPr>
        <w:t>asfáltica</w:t>
      </w:r>
      <w:r w:rsidRPr="00AB5EAF">
        <w:rPr>
          <w:rFonts w:ascii="Arial" w:hAnsi="Arial" w:cs="Arial"/>
          <w:color w:val="0D0D0D"/>
          <w:spacing w:val="-3"/>
          <w:sz w:val="20"/>
          <w:szCs w:val="20"/>
        </w:rPr>
        <w:t xml:space="preserve"> </w:t>
      </w:r>
      <w:r w:rsidRPr="00AB5EAF">
        <w:rPr>
          <w:rFonts w:ascii="Arial" w:hAnsi="Arial" w:cs="Arial"/>
          <w:color w:val="0D0D0D"/>
          <w:sz w:val="20"/>
          <w:szCs w:val="20"/>
        </w:rPr>
        <w:t>o</w:t>
      </w:r>
      <w:r w:rsidRPr="00AB5EAF">
        <w:rPr>
          <w:rFonts w:ascii="Arial" w:hAnsi="Arial" w:cs="Arial"/>
          <w:color w:val="0D0D0D"/>
          <w:spacing w:val="-4"/>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z w:val="20"/>
          <w:szCs w:val="20"/>
        </w:rPr>
        <w:t>membrana</w:t>
      </w:r>
      <w:r w:rsidRPr="00AB5EAF">
        <w:rPr>
          <w:rFonts w:ascii="Arial" w:hAnsi="Arial" w:cs="Arial"/>
          <w:color w:val="0D0D0D"/>
          <w:spacing w:val="-4"/>
          <w:sz w:val="20"/>
          <w:szCs w:val="20"/>
        </w:rPr>
        <w:t xml:space="preserve"> </w:t>
      </w:r>
      <w:r w:rsidRPr="00AB5EAF">
        <w:rPr>
          <w:rFonts w:ascii="Arial" w:hAnsi="Arial" w:cs="Arial"/>
          <w:color w:val="0D0D0D"/>
          <w:sz w:val="20"/>
          <w:szCs w:val="20"/>
        </w:rPr>
        <w:t>asfáltica (UNIT)</w:t>
      </w:r>
      <w:r w:rsidRPr="00AB5EAF">
        <w:rPr>
          <w:rFonts w:ascii="Arial" w:hAnsi="Arial" w:cs="Arial"/>
          <w:color w:val="0D0D0D"/>
          <w:spacing w:val="-3"/>
          <w:sz w:val="20"/>
          <w:szCs w:val="20"/>
        </w:rPr>
        <w:t xml:space="preserve"> </w:t>
      </w:r>
      <w:r w:rsidRPr="00AB5EAF">
        <w:rPr>
          <w:rFonts w:ascii="Arial" w:hAnsi="Arial" w:cs="Arial"/>
          <w:color w:val="0D0D0D"/>
          <w:sz w:val="20"/>
          <w:szCs w:val="20"/>
        </w:rPr>
        <w:t>o</w:t>
      </w:r>
      <w:r w:rsidRPr="00AB5EAF">
        <w:rPr>
          <w:rFonts w:ascii="Arial" w:hAnsi="Arial" w:cs="Arial"/>
          <w:color w:val="0D0D0D"/>
          <w:spacing w:val="-5"/>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z w:val="20"/>
          <w:szCs w:val="20"/>
        </w:rPr>
        <w:t>otro</w:t>
      </w:r>
      <w:r w:rsidRPr="00AB5EAF">
        <w:rPr>
          <w:rFonts w:ascii="Arial" w:hAnsi="Arial" w:cs="Arial"/>
          <w:color w:val="0D0D0D"/>
          <w:spacing w:val="-5"/>
          <w:sz w:val="20"/>
          <w:szCs w:val="20"/>
        </w:rPr>
        <w:t xml:space="preserve"> </w:t>
      </w:r>
      <w:r w:rsidRPr="00AB5EAF">
        <w:rPr>
          <w:rFonts w:ascii="Arial" w:hAnsi="Arial" w:cs="Arial"/>
          <w:color w:val="0D0D0D"/>
          <w:sz w:val="20"/>
          <w:szCs w:val="20"/>
        </w:rPr>
        <w:t>sistema</w:t>
      </w:r>
      <w:r w:rsidRPr="00AB5EAF">
        <w:rPr>
          <w:rFonts w:ascii="Arial" w:hAnsi="Arial" w:cs="Arial"/>
          <w:color w:val="0D0D0D"/>
          <w:spacing w:val="-5"/>
          <w:sz w:val="20"/>
          <w:szCs w:val="20"/>
        </w:rPr>
        <w:t xml:space="preserve"> </w:t>
      </w:r>
      <w:r w:rsidRPr="00AB5EAF">
        <w:rPr>
          <w:rFonts w:ascii="Arial" w:hAnsi="Arial" w:cs="Arial"/>
          <w:color w:val="0D0D0D"/>
          <w:sz w:val="20"/>
          <w:szCs w:val="20"/>
        </w:rPr>
        <w:t>que</w:t>
      </w:r>
      <w:r w:rsidRPr="00AB5EAF">
        <w:rPr>
          <w:rFonts w:ascii="Arial" w:hAnsi="Arial" w:cs="Arial"/>
          <w:color w:val="0D0D0D"/>
          <w:spacing w:val="-4"/>
          <w:sz w:val="20"/>
          <w:szCs w:val="20"/>
        </w:rPr>
        <w:t xml:space="preserve"> </w:t>
      </w:r>
      <w:r w:rsidRPr="00AB5EAF">
        <w:rPr>
          <w:rFonts w:ascii="Arial" w:hAnsi="Arial" w:cs="Arial"/>
          <w:color w:val="0D0D0D"/>
          <w:sz w:val="20"/>
          <w:szCs w:val="20"/>
        </w:rPr>
        <w:t>garantice</w:t>
      </w:r>
      <w:r w:rsidRPr="00AB5EAF">
        <w:rPr>
          <w:rFonts w:ascii="Arial" w:hAnsi="Arial" w:cs="Arial"/>
          <w:color w:val="0D0D0D"/>
          <w:spacing w:val="-5"/>
          <w:sz w:val="20"/>
          <w:szCs w:val="20"/>
        </w:rPr>
        <w:t xml:space="preserve"> </w:t>
      </w:r>
      <w:r w:rsidRPr="00AB5EAF">
        <w:rPr>
          <w:rFonts w:ascii="Arial" w:hAnsi="Arial" w:cs="Arial"/>
          <w:color w:val="0D0D0D"/>
          <w:sz w:val="20"/>
          <w:szCs w:val="20"/>
        </w:rPr>
        <w:t>la</w:t>
      </w:r>
      <w:r w:rsidRPr="00AB5EAF">
        <w:rPr>
          <w:rFonts w:ascii="Arial" w:hAnsi="Arial" w:cs="Arial"/>
          <w:color w:val="0D0D0D"/>
          <w:spacing w:val="-4"/>
          <w:sz w:val="20"/>
          <w:szCs w:val="20"/>
        </w:rPr>
        <w:t xml:space="preserve"> </w:t>
      </w:r>
      <w:r w:rsidRPr="00AB5EAF">
        <w:rPr>
          <w:rFonts w:ascii="Arial" w:hAnsi="Arial" w:cs="Arial"/>
          <w:color w:val="0D0D0D"/>
          <w:sz w:val="20"/>
          <w:szCs w:val="20"/>
        </w:rPr>
        <w:t>impermeabilidad.</w:t>
      </w:r>
      <w:r w:rsidRPr="00AB5EAF">
        <w:rPr>
          <w:rFonts w:ascii="Arial" w:hAnsi="Arial" w:cs="Arial"/>
          <w:color w:val="0D0D0D"/>
          <w:spacing w:val="-5"/>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este</w:t>
      </w:r>
      <w:r w:rsidRPr="00AB5EAF">
        <w:rPr>
          <w:rFonts w:ascii="Arial" w:hAnsi="Arial" w:cs="Arial"/>
          <w:color w:val="0D0D0D"/>
          <w:spacing w:val="-5"/>
          <w:sz w:val="20"/>
          <w:szCs w:val="20"/>
        </w:rPr>
        <w:t xml:space="preserve"> </w:t>
      </w:r>
      <w:r w:rsidRPr="00AB5EAF">
        <w:rPr>
          <w:rFonts w:ascii="Arial" w:hAnsi="Arial" w:cs="Arial"/>
          <w:color w:val="0D0D0D"/>
          <w:sz w:val="20"/>
          <w:szCs w:val="20"/>
        </w:rPr>
        <w:t>último</w:t>
      </w:r>
      <w:r w:rsidRPr="00AB5EAF">
        <w:rPr>
          <w:rFonts w:ascii="Arial" w:hAnsi="Arial" w:cs="Arial"/>
          <w:color w:val="0D0D0D"/>
          <w:spacing w:val="-5"/>
          <w:sz w:val="20"/>
          <w:szCs w:val="20"/>
        </w:rPr>
        <w:t xml:space="preserve"> </w:t>
      </w:r>
      <w:r w:rsidRPr="00AB5EAF">
        <w:rPr>
          <w:rFonts w:ascii="Arial" w:hAnsi="Arial" w:cs="Arial"/>
          <w:color w:val="0D0D0D"/>
          <w:sz w:val="20"/>
          <w:szCs w:val="20"/>
        </w:rPr>
        <w:t>caso</w:t>
      </w:r>
      <w:r w:rsidRPr="00AB5EAF">
        <w:rPr>
          <w:rFonts w:ascii="Arial" w:hAnsi="Arial" w:cs="Arial"/>
          <w:color w:val="0D0D0D"/>
          <w:spacing w:val="-3"/>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4"/>
          <w:sz w:val="20"/>
          <w:szCs w:val="20"/>
        </w:rPr>
        <w:t xml:space="preserve"> </w:t>
      </w:r>
      <w:r w:rsidRPr="00AB5EAF">
        <w:rPr>
          <w:rFonts w:ascii="Arial" w:hAnsi="Arial" w:cs="Arial"/>
          <w:color w:val="0D0D0D"/>
          <w:sz w:val="20"/>
          <w:szCs w:val="20"/>
        </w:rPr>
        <w:t>especificarse en detalle constructivo el sistema propuesto y el folleto del fabricante del producto a utilizar.</w:t>
      </w:r>
    </w:p>
    <w:p w:rsidR="000D0BF5" w:rsidRPr="00AB5EAF" w:rsidRDefault="000D0BF5" w:rsidP="000D0BF5">
      <w:pPr>
        <w:pStyle w:val="Textoindependiente"/>
        <w:spacing w:before="1" w:after="0" w:line="276" w:lineRule="auto"/>
        <w:rPr>
          <w:rFonts w:ascii="Arial" w:hAnsi="Arial" w:cs="Arial"/>
          <w:sz w:val="20"/>
          <w:szCs w:val="20"/>
        </w:rPr>
      </w:pPr>
    </w:p>
    <w:p w:rsidR="000D0BF5" w:rsidRPr="00AB5EAF" w:rsidRDefault="000D0BF5" w:rsidP="000D0BF5">
      <w:pPr>
        <w:pStyle w:val="Textoindependiente"/>
        <w:numPr>
          <w:ilvl w:val="2"/>
          <w:numId w:val="36"/>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En</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terrazas</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servicio.</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Se deberá impermeabilizar toda la superficie del piso rematando en caja o garganta de los muros </w:t>
      </w:r>
      <w:r w:rsidRPr="00AB5EAF">
        <w:rPr>
          <w:rFonts w:ascii="Arial" w:hAnsi="Arial" w:cs="Arial"/>
          <w:color w:val="0D0D0D"/>
          <w:spacing w:val="-2"/>
          <w:sz w:val="20"/>
          <w:szCs w:val="20"/>
        </w:rPr>
        <w:t>perimetrales.</w:t>
      </w:r>
    </w:p>
    <w:p w:rsidR="000D0BF5" w:rsidRPr="00AB5EAF" w:rsidRDefault="000D0BF5" w:rsidP="000D0BF5">
      <w:pPr>
        <w:pStyle w:val="Textoindependiente"/>
        <w:spacing w:before="11" w:after="0" w:line="276" w:lineRule="auto"/>
        <w:rPr>
          <w:rFonts w:ascii="Arial" w:hAnsi="Arial" w:cs="Arial"/>
          <w:sz w:val="20"/>
          <w:szCs w:val="20"/>
        </w:rPr>
      </w:pPr>
    </w:p>
    <w:p w:rsidR="000D0BF5" w:rsidRPr="00025A38" w:rsidRDefault="000D0BF5" w:rsidP="000D0BF5">
      <w:pPr>
        <w:pStyle w:val="Ttulo1"/>
        <w:keepNext w:val="0"/>
        <w:keepLines w:val="0"/>
        <w:widowControl w:val="0"/>
        <w:numPr>
          <w:ilvl w:val="1"/>
          <w:numId w:val="36"/>
        </w:numPr>
        <w:tabs>
          <w:tab w:val="left" w:pos="929"/>
        </w:tabs>
        <w:suppressAutoHyphens w:val="0"/>
        <w:autoSpaceDE w:val="0"/>
        <w:spacing w:before="1" w:line="276" w:lineRule="auto"/>
        <w:ind w:left="0" w:firstLine="0"/>
        <w:jc w:val="both"/>
        <w:textAlignment w:val="auto"/>
        <w:rPr>
          <w:rFonts w:ascii="Arial" w:hAnsi="Arial" w:cs="Arial"/>
          <w:sz w:val="20"/>
          <w:szCs w:val="20"/>
        </w:rPr>
      </w:pPr>
      <w:r w:rsidRPr="00025A38">
        <w:rPr>
          <w:rFonts w:ascii="Arial" w:hAnsi="Arial" w:cs="Arial"/>
          <w:color w:val="0D0D0D"/>
          <w:spacing w:val="-2"/>
          <w:sz w:val="20"/>
          <w:szCs w:val="20"/>
        </w:rPr>
        <w:t>VARIOS</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3.24.1.</w:t>
      </w:r>
      <w:r>
        <w:rPr>
          <w:rFonts w:ascii="Arial" w:hAnsi="Arial" w:cs="Arial"/>
          <w:color w:val="0D0D0D"/>
          <w:spacing w:val="-2"/>
          <w:sz w:val="20"/>
          <w:szCs w:val="20"/>
        </w:rPr>
        <w:tab/>
      </w:r>
      <w:r w:rsidRPr="00AB5EAF">
        <w:rPr>
          <w:rFonts w:ascii="Arial" w:hAnsi="Arial" w:cs="Arial"/>
          <w:color w:val="0D0D0D"/>
          <w:spacing w:val="-2"/>
          <w:sz w:val="20"/>
          <w:szCs w:val="20"/>
        </w:rPr>
        <w:t>Espacios</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exteriores.</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6"/>
          <w:sz w:val="20"/>
          <w:szCs w:val="20"/>
        </w:rPr>
        <w:t xml:space="preserve"> </w:t>
      </w:r>
      <w:r w:rsidRPr="00AB5EAF">
        <w:rPr>
          <w:rFonts w:ascii="Arial" w:hAnsi="Arial" w:cs="Arial"/>
          <w:color w:val="0D0D0D"/>
          <w:sz w:val="20"/>
          <w:szCs w:val="20"/>
        </w:rPr>
        <w:t>valorará</w:t>
      </w:r>
      <w:r w:rsidRPr="00AB5EAF">
        <w:rPr>
          <w:rFonts w:ascii="Arial" w:hAnsi="Arial" w:cs="Arial"/>
          <w:color w:val="0D0D0D"/>
          <w:spacing w:val="-4"/>
          <w:sz w:val="20"/>
          <w:szCs w:val="20"/>
        </w:rPr>
        <w:t xml:space="preserve"> </w:t>
      </w:r>
      <w:r w:rsidRPr="00AB5EAF">
        <w:rPr>
          <w:rFonts w:ascii="Arial" w:hAnsi="Arial" w:cs="Arial"/>
          <w:color w:val="0D0D0D"/>
          <w:sz w:val="20"/>
          <w:szCs w:val="20"/>
        </w:rPr>
        <w:t>el</w:t>
      </w:r>
      <w:r w:rsidRPr="00AB5EAF">
        <w:rPr>
          <w:rFonts w:ascii="Arial" w:hAnsi="Arial" w:cs="Arial"/>
          <w:color w:val="0D0D0D"/>
          <w:spacing w:val="-4"/>
          <w:sz w:val="20"/>
          <w:szCs w:val="20"/>
        </w:rPr>
        <w:t xml:space="preserve"> </w:t>
      </w:r>
      <w:r w:rsidRPr="00AB5EAF">
        <w:rPr>
          <w:rFonts w:ascii="Arial" w:hAnsi="Arial" w:cs="Arial"/>
          <w:color w:val="0D0D0D"/>
          <w:sz w:val="20"/>
          <w:szCs w:val="20"/>
        </w:rPr>
        <w:t>proyecto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espacios</w:t>
      </w:r>
      <w:r w:rsidRPr="00AB5EAF">
        <w:rPr>
          <w:rFonts w:ascii="Arial" w:hAnsi="Arial" w:cs="Arial"/>
          <w:color w:val="0D0D0D"/>
          <w:spacing w:val="-4"/>
          <w:sz w:val="20"/>
          <w:szCs w:val="20"/>
        </w:rPr>
        <w:t xml:space="preserve"> </w:t>
      </w:r>
      <w:r w:rsidRPr="00AB5EAF">
        <w:rPr>
          <w:rFonts w:ascii="Arial" w:hAnsi="Arial" w:cs="Arial"/>
          <w:color w:val="0D0D0D"/>
          <w:sz w:val="20"/>
          <w:szCs w:val="20"/>
        </w:rPr>
        <w:t>exteriores,</w:t>
      </w:r>
      <w:r w:rsidRPr="00AB5EAF">
        <w:rPr>
          <w:rFonts w:ascii="Arial" w:hAnsi="Arial" w:cs="Arial"/>
          <w:color w:val="0D0D0D"/>
          <w:spacing w:val="-5"/>
          <w:sz w:val="20"/>
          <w:szCs w:val="20"/>
        </w:rPr>
        <w:t xml:space="preserve"> </w:t>
      </w:r>
      <w:r w:rsidRPr="00AB5EAF">
        <w:rPr>
          <w:rFonts w:ascii="Arial" w:hAnsi="Arial" w:cs="Arial"/>
          <w:color w:val="0D0D0D"/>
          <w:sz w:val="20"/>
          <w:szCs w:val="20"/>
        </w:rPr>
        <w:t>vegetación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áreas</w:t>
      </w:r>
      <w:r w:rsidRPr="00AB5EAF">
        <w:rPr>
          <w:rFonts w:ascii="Arial" w:hAnsi="Arial" w:cs="Arial"/>
          <w:color w:val="0D0D0D"/>
          <w:spacing w:val="-4"/>
          <w:sz w:val="20"/>
          <w:szCs w:val="20"/>
        </w:rPr>
        <w:t xml:space="preserve"> </w:t>
      </w:r>
      <w:r w:rsidRPr="00AB5EAF">
        <w:rPr>
          <w:rFonts w:ascii="Arial" w:hAnsi="Arial" w:cs="Arial"/>
          <w:color w:val="0D0D0D"/>
          <w:sz w:val="20"/>
          <w:szCs w:val="20"/>
        </w:rPr>
        <w:t>libres</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parcelas,</w:t>
      </w:r>
      <w:r w:rsidRPr="00AB5EAF">
        <w:rPr>
          <w:rFonts w:ascii="Arial" w:hAnsi="Arial" w:cs="Arial"/>
          <w:color w:val="0D0D0D"/>
          <w:spacing w:val="-5"/>
          <w:sz w:val="20"/>
          <w:szCs w:val="20"/>
        </w:rPr>
        <w:t xml:space="preserve"> </w:t>
      </w:r>
      <w:r w:rsidRPr="00AB5EAF">
        <w:rPr>
          <w:rFonts w:ascii="Arial" w:hAnsi="Arial" w:cs="Arial"/>
          <w:color w:val="0D0D0D"/>
          <w:sz w:val="20"/>
          <w:szCs w:val="20"/>
        </w:rPr>
        <w:t>considerando su aporte y complementariedad al proyecto edilicio.</w:t>
      </w:r>
    </w:p>
    <w:p w:rsidR="000D0BF5" w:rsidRPr="00AB5EAF"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Las propuestas incluirán el proyecto y construcción de los espacios exteriores de uso común especificando la vegetación proyectada.</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Prrafodelista"/>
        <w:numPr>
          <w:ilvl w:val="0"/>
          <w:numId w:val="7"/>
        </w:numPr>
        <w:tabs>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 xml:space="preserve">La superficie del predio de uso común no construida ni pavimentada, deberá ser ajardinada con terminación superficial de pedregullo, césped o alguna especie vegetal del tipo de </w:t>
      </w:r>
      <w:proofErr w:type="spellStart"/>
      <w:r w:rsidRPr="00AB5EAF">
        <w:rPr>
          <w:rFonts w:ascii="Arial" w:hAnsi="Arial" w:cs="Arial"/>
          <w:color w:val="0D0D0D"/>
          <w:sz w:val="20"/>
          <w:szCs w:val="20"/>
        </w:rPr>
        <w:t>cubresuelo</w:t>
      </w:r>
      <w:proofErr w:type="spellEnd"/>
      <w:r w:rsidRPr="00AB5EAF">
        <w:rPr>
          <w:rFonts w:ascii="Arial" w:hAnsi="Arial" w:cs="Arial"/>
          <w:color w:val="0D0D0D"/>
          <w:sz w:val="20"/>
          <w:szCs w:val="20"/>
        </w:rPr>
        <w:t xml:space="preserve"> desarrollada, siempre que asegure una cobertura mínima del 60% al momento de la Recepción </w:t>
      </w:r>
      <w:r w:rsidRPr="00AB5EAF">
        <w:rPr>
          <w:rFonts w:ascii="Arial" w:hAnsi="Arial" w:cs="Arial"/>
          <w:color w:val="0D0D0D"/>
          <w:spacing w:val="-2"/>
          <w:sz w:val="20"/>
          <w:szCs w:val="20"/>
        </w:rPr>
        <w:t>Provisoria.</w:t>
      </w:r>
    </w:p>
    <w:p w:rsidR="000D0BF5" w:rsidRPr="00AB5EAF" w:rsidRDefault="000D0BF5" w:rsidP="000D0BF5">
      <w:pPr>
        <w:pStyle w:val="Prrafodelista"/>
        <w:numPr>
          <w:ilvl w:val="0"/>
          <w:numId w:val="7"/>
        </w:numPr>
        <w:tabs>
          <w:tab w:val="left" w:pos="929"/>
        </w:tabs>
        <w:suppressAutoHyphens w:val="0"/>
        <w:autoSpaceDE w:val="0"/>
        <w:spacing w:line="276" w:lineRule="auto"/>
        <w:textAlignment w:val="auto"/>
        <w:rPr>
          <w:rFonts w:ascii="Arial" w:hAnsi="Arial" w:cs="Arial"/>
          <w:sz w:val="20"/>
          <w:szCs w:val="20"/>
        </w:rPr>
      </w:pPr>
      <w:r w:rsidRPr="00AB5EAF">
        <w:rPr>
          <w:rFonts w:ascii="Arial" w:hAnsi="Arial" w:cs="Arial"/>
          <w:color w:val="0D0D0D"/>
          <w:sz w:val="20"/>
          <w:szCs w:val="20"/>
        </w:rPr>
        <w:t>No</w:t>
      </w:r>
      <w:r w:rsidRPr="00AB5EAF">
        <w:rPr>
          <w:rFonts w:ascii="Arial" w:hAnsi="Arial" w:cs="Arial"/>
          <w:color w:val="0D0D0D"/>
          <w:spacing w:val="-4"/>
          <w:sz w:val="20"/>
          <w:szCs w:val="20"/>
        </w:rPr>
        <w:t xml:space="preserve"> </w:t>
      </w:r>
      <w:r w:rsidRPr="00AB5EAF">
        <w:rPr>
          <w:rFonts w:ascii="Arial" w:hAnsi="Arial" w:cs="Arial"/>
          <w:color w:val="0D0D0D"/>
          <w:sz w:val="20"/>
          <w:szCs w:val="20"/>
        </w:rPr>
        <w:t>se</w:t>
      </w:r>
      <w:r w:rsidRPr="00AB5EAF">
        <w:rPr>
          <w:rFonts w:ascii="Arial" w:hAnsi="Arial" w:cs="Arial"/>
          <w:color w:val="0D0D0D"/>
          <w:spacing w:val="-3"/>
          <w:sz w:val="20"/>
          <w:szCs w:val="20"/>
        </w:rPr>
        <w:t xml:space="preserve"> </w:t>
      </w:r>
      <w:r w:rsidRPr="00AB5EAF">
        <w:rPr>
          <w:rFonts w:ascii="Arial" w:hAnsi="Arial" w:cs="Arial"/>
          <w:color w:val="0D0D0D"/>
          <w:sz w:val="20"/>
          <w:szCs w:val="20"/>
        </w:rPr>
        <w:t>admitirá</w:t>
      </w:r>
      <w:r w:rsidRPr="00AB5EAF">
        <w:rPr>
          <w:rFonts w:ascii="Arial" w:hAnsi="Arial" w:cs="Arial"/>
          <w:color w:val="0D0D0D"/>
          <w:spacing w:val="-3"/>
          <w:sz w:val="20"/>
          <w:szCs w:val="20"/>
        </w:rPr>
        <w:t xml:space="preserve"> </w:t>
      </w:r>
      <w:r w:rsidRPr="00AB5EAF">
        <w:rPr>
          <w:rFonts w:ascii="Arial" w:hAnsi="Arial" w:cs="Arial"/>
          <w:color w:val="0D0D0D"/>
          <w:sz w:val="20"/>
          <w:szCs w:val="20"/>
        </w:rPr>
        <w:t>como</w:t>
      </w:r>
      <w:r w:rsidRPr="00AB5EAF">
        <w:rPr>
          <w:rFonts w:ascii="Arial" w:hAnsi="Arial" w:cs="Arial"/>
          <w:color w:val="0D0D0D"/>
          <w:spacing w:val="-4"/>
          <w:sz w:val="20"/>
          <w:szCs w:val="20"/>
        </w:rPr>
        <w:t xml:space="preserve"> </w:t>
      </w:r>
      <w:r w:rsidRPr="00AB5EAF">
        <w:rPr>
          <w:rFonts w:ascii="Arial" w:hAnsi="Arial" w:cs="Arial"/>
          <w:color w:val="0D0D0D"/>
          <w:sz w:val="20"/>
          <w:szCs w:val="20"/>
        </w:rPr>
        <w:t>terminación</w:t>
      </w:r>
      <w:r w:rsidRPr="00AB5EAF">
        <w:rPr>
          <w:rFonts w:ascii="Arial" w:hAnsi="Arial" w:cs="Arial"/>
          <w:color w:val="0D0D0D"/>
          <w:spacing w:val="-3"/>
          <w:sz w:val="20"/>
          <w:szCs w:val="20"/>
        </w:rPr>
        <w:t xml:space="preserve"> </w:t>
      </w: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tierra.</w:t>
      </w:r>
    </w:p>
    <w:p w:rsidR="000D0BF5" w:rsidRPr="00AB5EAF" w:rsidRDefault="000D0BF5" w:rsidP="000D0BF5">
      <w:pPr>
        <w:pStyle w:val="Textoindependiente"/>
        <w:numPr>
          <w:ilvl w:val="0"/>
          <w:numId w:val="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Se deberá incluir elementos tales como árboles de gran o mediano porte, y arbustos, jardineras o elementos similares, dependiendo del área disponible y las características del proyecto. Aún en el caso de que toda el área no construida sea pavimentada deberá incluir elementos vegetales de manera de lograr acondicionar éstas áreas pavimentadas.</w:t>
      </w:r>
    </w:p>
    <w:p w:rsidR="000D0BF5" w:rsidRPr="00AB5EAF" w:rsidRDefault="000D0BF5" w:rsidP="000D0BF5">
      <w:pPr>
        <w:pStyle w:val="Textoindependiente"/>
        <w:numPr>
          <w:ilvl w:val="0"/>
          <w:numId w:val="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La superficie del predio de uso común no construida ni pavimentada se integrarán al diseño y uso global del conjunto evitando que resulten áreas residuales. Las especies vegetales suministradas deberán tener al momento de la Recepción Provisoria dos metros de altura como mínimo y el contratista deberá asegurar en esa instancia estén en perfecto estado de conservación, con un tutor rígido y una protección </w:t>
      </w:r>
      <w:proofErr w:type="spellStart"/>
      <w:r w:rsidRPr="00AB5EAF">
        <w:rPr>
          <w:rFonts w:ascii="Arial" w:hAnsi="Arial" w:cs="Arial"/>
          <w:color w:val="0D0D0D"/>
          <w:sz w:val="20"/>
          <w:szCs w:val="20"/>
        </w:rPr>
        <w:t>antivandálica</w:t>
      </w:r>
      <w:proofErr w:type="spellEnd"/>
      <w:r w:rsidRPr="00AB5EAF">
        <w:rPr>
          <w:rFonts w:ascii="Arial" w:hAnsi="Arial" w:cs="Arial"/>
          <w:color w:val="0D0D0D"/>
          <w:sz w:val="20"/>
          <w:szCs w:val="20"/>
        </w:rPr>
        <w:t>.</w:t>
      </w:r>
    </w:p>
    <w:p w:rsidR="000D0BF5" w:rsidRPr="00AB5EAF" w:rsidRDefault="000D0BF5" w:rsidP="000D0BF5">
      <w:pPr>
        <w:pStyle w:val="Textoindependiente"/>
        <w:numPr>
          <w:ilvl w:val="0"/>
          <w:numId w:val="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Los elementos vegetales se detallarán en</w:t>
      </w:r>
      <w:r w:rsidRPr="00AB5EAF">
        <w:rPr>
          <w:rFonts w:ascii="Arial" w:hAnsi="Arial" w:cs="Arial"/>
          <w:color w:val="0D0D0D"/>
          <w:spacing w:val="-1"/>
          <w:sz w:val="20"/>
          <w:szCs w:val="20"/>
        </w:rPr>
        <w:t xml:space="preserve"> </w:t>
      </w:r>
      <w:r w:rsidRPr="00AB5EAF">
        <w:rPr>
          <w:rFonts w:ascii="Arial" w:hAnsi="Arial" w:cs="Arial"/>
          <w:color w:val="0D0D0D"/>
          <w:sz w:val="20"/>
          <w:szCs w:val="20"/>
        </w:rPr>
        <w:t>un</w:t>
      </w:r>
      <w:r w:rsidRPr="00AB5EAF">
        <w:rPr>
          <w:rFonts w:ascii="Arial" w:hAnsi="Arial" w:cs="Arial"/>
          <w:color w:val="0D0D0D"/>
          <w:spacing w:val="-1"/>
          <w:sz w:val="20"/>
          <w:szCs w:val="20"/>
        </w:rPr>
        <w:t xml:space="preserve"> </w:t>
      </w:r>
      <w:r w:rsidRPr="00AB5EAF">
        <w:rPr>
          <w:rFonts w:ascii="Arial" w:hAnsi="Arial" w:cs="Arial"/>
          <w:color w:val="0D0D0D"/>
          <w:sz w:val="20"/>
          <w:szCs w:val="20"/>
        </w:rPr>
        <w:t>proyecto específico, indicándose especies, altura y</w:t>
      </w:r>
      <w:r w:rsidRPr="00AB5EAF">
        <w:rPr>
          <w:rFonts w:ascii="Arial" w:hAnsi="Arial" w:cs="Arial"/>
          <w:color w:val="0D0D0D"/>
          <w:spacing w:val="-1"/>
          <w:sz w:val="20"/>
          <w:szCs w:val="20"/>
        </w:rPr>
        <w:t xml:space="preserve"> </w:t>
      </w:r>
      <w:r w:rsidRPr="00AB5EAF">
        <w:rPr>
          <w:rFonts w:ascii="Arial" w:hAnsi="Arial" w:cs="Arial"/>
          <w:color w:val="0D0D0D"/>
          <w:sz w:val="20"/>
          <w:szCs w:val="20"/>
        </w:rPr>
        <w:t xml:space="preserve">edad de las mismas al momento de su plantación, y altura máxima de crecimiento en edad adulta (si se trata de árboles), tipo de hoja (caduca o perenne), floración (si corresponde), así como los detalles constructivos de sus elementos contenedores, (tutores, jardineras, </w:t>
      </w:r>
      <w:proofErr w:type="spellStart"/>
      <w:r w:rsidRPr="00AB5EAF">
        <w:rPr>
          <w:rFonts w:ascii="Arial" w:hAnsi="Arial" w:cs="Arial"/>
          <w:color w:val="0D0D0D"/>
          <w:sz w:val="20"/>
          <w:szCs w:val="20"/>
        </w:rPr>
        <w:t>cordonetas</w:t>
      </w:r>
      <w:proofErr w:type="spellEnd"/>
      <w:r w:rsidRPr="00AB5EAF">
        <w:rPr>
          <w:rFonts w:ascii="Arial" w:hAnsi="Arial" w:cs="Arial"/>
          <w:color w:val="0D0D0D"/>
          <w:sz w:val="20"/>
          <w:szCs w:val="20"/>
        </w:rPr>
        <w:t>, etc.).</w:t>
      </w:r>
    </w:p>
    <w:p w:rsidR="000D0BF5" w:rsidRPr="00AB5EAF" w:rsidRDefault="000D0BF5" w:rsidP="000D0BF5">
      <w:pPr>
        <w:pStyle w:val="Textoindependiente"/>
        <w:spacing w:before="197" w:after="0" w:line="276" w:lineRule="auto"/>
        <w:jc w:val="both"/>
        <w:rPr>
          <w:rFonts w:ascii="Arial" w:hAnsi="Arial" w:cs="Arial"/>
          <w:sz w:val="20"/>
          <w:szCs w:val="20"/>
        </w:rPr>
      </w:pPr>
      <w:r w:rsidRPr="00AB5EAF">
        <w:rPr>
          <w:rFonts w:ascii="Arial" w:hAnsi="Arial" w:cs="Arial"/>
          <w:color w:val="0D0D0D"/>
          <w:sz w:val="20"/>
          <w:szCs w:val="20"/>
        </w:rPr>
        <w:t>La Comisión Asesora podrá recomendar, exigir modificaciones o la incorporación de las especies vegetales</w:t>
      </w:r>
      <w:r w:rsidRPr="00AB5EAF">
        <w:rPr>
          <w:rFonts w:ascii="Arial" w:hAnsi="Arial" w:cs="Arial"/>
          <w:color w:val="0D0D0D"/>
          <w:spacing w:val="-6"/>
          <w:sz w:val="20"/>
          <w:szCs w:val="20"/>
        </w:rPr>
        <w:t xml:space="preserve"> </w:t>
      </w:r>
      <w:r w:rsidRPr="00AB5EAF">
        <w:rPr>
          <w:rFonts w:ascii="Arial" w:hAnsi="Arial" w:cs="Arial"/>
          <w:color w:val="0D0D0D"/>
          <w:sz w:val="20"/>
          <w:szCs w:val="20"/>
        </w:rPr>
        <w:t>que</w:t>
      </w:r>
      <w:r w:rsidRPr="00AB5EAF">
        <w:rPr>
          <w:rFonts w:ascii="Arial" w:hAnsi="Arial" w:cs="Arial"/>
          <w:color w:val="0D0D0D"/>
          <w:spacing w:val="-6"/>
          <w:sz w:val="20"/>
          <w:szCs w:val="20"/>
        </w:rPr>
        <w:t xml:space="preserve"> </w:t>
      </w:r>
      <w:r w:rsidRPr="00AB5EAF">
        <w:rPr>
          <w:rFonts w:ascii="Arial" w:hAnsi="Arial" w:cs="Arial"/>
          <w:color w:val="0D0D0D"/>
          <w:sz w:val="20"/>
          <w:szCs w:val="20"/>
        </w:rPr>
        <w:t>estime</w:t>
      </w:r>
      <w:r w:rsidRPr="00AB5EAF">
        <w:rPr>
          <w:rFonts w:ascii="Arial" w:hAnsi="Arial" w:cs="Arial"/>
          <w:color w:val="0D0D0D"/>
          <w:spacing w:val="-6"/>
          <w:sz w:val="20"/>
          <w:szCs w:val="20"/>
        </w:rPr>
        <w:t xml:space="preserve"> </w:t>
      </w:r>
      <w:r w:rsidRPr="00AB5EAF">
        <w:rPr>
          <w:rFonts w:ascii="Arial" w:hAnsi="Arial" w:cs="Arial"/>
          <w:color w:val="0D0D0D"/>
          <w:sz w:val="20"/>
          <w:szCs w:val="20"/>
        </w:rPr>
        <w:t>necesarias</w:t>
      </w:r>
      <w:r w:rsidRPr="00AB5EAF">
        <w:rPr>
          <w:rFonts w:ascii="Arial" w:hAnsi="Arial" w:cs="Arial"/>
          <w:color w:val="0D0D0D"/>
          <w:spacing w:val="-6"/>
          <w:sz w:val="20"/>
          <w:szCs w:val="20"/>
        </w:rPr>
        <w:t xml:space="preserve"> </w:t>
      </w:r>
      <w:r w:rsidRPr="00AB5EAF">
        <w:rPr>
          <w:rFonts w:ascii="Arial" w:hAnsi="Arial" w:cs="Arial"/>
          <w:color w:val="0D0D0D"/>
          <w:sz w:val="20"/>
          <w:szCs w:val="20"/>
        </w:rPr>
        <w:t>si</w:t>
      </w:r>
      <w:r w:rsidRPr="00AB5EAF">
        <w:rPr>
          <w:rFonts w:ascii="Arial" w:hAnsi="Arial" w:cs="Arial"/>
          <w:color w:val="0D0D0D"/>
          <w:spacing w:val="-6"/>
          <w:sz w:val="20"/>
          <w:szCs w:val="20"/>
        </w:rPr>
        <w:t xml:space="preserve"> </w:t>
      </w:r>
      <w:r w:rsidRPr="00AB5EAF">
        <w:rPr>
          <w:rFonts w:ascii="Arial" w:hAnsi="Arial" w:cs="Arial"/>
          <w:color w:val="0D0D0D"/>
          <w:sz w:val="20"/>
          <w:szCs w:val="20"/>
        </w:rPr>
        <w:t>considera</w:t>
      </w:r>
      <w:r w:rsidRPr="00AB5EAF">
        <w:rPr>
          <w:rFonts w:ascii="Arial" w:hAnsi="Arial" w:cs="Arial"/>
          <w:color w:val="0D0D0D"/>
          <w:spacing w:val="-6"/>
          <w:sz w:val="20"/>
          <w:szCs w:val="20"/>
        </w:rPr>
        <w:t xml:space="preserve"> </w:t>
      </w:r>
      <w:r w:rsidRPr="00AB5EAF">
        <w:rPr>
          <w:rFonts w:ascii="Arial" w:hAnsi="Arial" w:cs="Arial"/>
          <w:color w:val="0D0D0D"/>
          <w:sz w:val="20"/>
          <w:szCs w:val="20"/>
        </w:rPr>
        <w:t>insatisfactorio</w:t>
      </w:r>
      <w:r w:rsidRPr="00AB5EAF">
        <w:rPr>
          <w:rFonts w:ascii="Arial" w:hAnsi="Arial" w:cs="Arial"/>
          <w:color w:val="0D0D0D"/>
          <w:spacing w:val="-6"/>
          <w:sz w:val="20"/>
          <w:szCs w:val="20"/>
        </w:rPr>
        <w:t xml:space="preserve"> </w:t>
      </w:r>
      <w:r w:rsidRPr="00AB5EAF">
        <w:rPr>
          <w:rFonts w:ascii="Arial" w:hAnsi="Arial" w:cs="Arial"/>
          <w:color w:val="0D0D0D"/>
          <w:sz w:val="20"/>
          <w:szCs w:val="20"/>
        </w:rPr>
        <w:t>el</w:t>
      </w:r>
      <w:r w:rsidRPr="00AB5EAF">
        <w:rPr>
          <w:rFonts w:ascii="Arial" w:hAnsi="Arial" w:cs="Arial"/>
          <w:color w:val="0D0D0D"/>
          <w:spacing w:val="-6"/>
          <w:sz w:val="20"/>
          <w:szCs w:val="20"/>
        </w:rPr>
        <w:t xml:space="preserve"> </w:t>
      </w:r>
      <w:r w:rsidRPr="00AB5EAF">
        <w:rPr>
          <w:rFonts w:ascii="Arial" w:hAnsi="Arial" w:cs="Arial"/>
          <w:color w:val="0D0D0D"/>
          <w:sz w:val="20"/>
          <w:szCs w:val="20"/>
        </w:rPr>
        <w:t>proyecto</w:t>
      </w:r>
      <w:r w:rsidRPr="00AB5EAF">
        <w:rPr>
          <w:rFonts w:ascii="Arial" w:hAnsi="Arial" w:cs="Arial"/>
          <w:color w:val="0D0D0D"/>
          <w:spacing w:val="-6"/>
          <w:sz w:val="20"/>
          <w:szCs w:val="20"/>
        </w:rPr>
        <w:t xml:space="preserve"> </w:t>
      </w:r>
      <w:r w:rsidRPr="00AB5EAF">
        <w:rPr>
          <w:rFonts w:ascii="Arial" w:hAnsi="Arial" w:cs="Arial"/>
          <w:color w:val="0D0D0D"/>
          <w:sz w:val="20"/>
          <w:szCs w:val="20"/>
        </w:rPr>
        <w:t>ofertado,</w:t>
      </w:r>
      <w:r w:rsidRPr="00AB5EAF">
        <w:rPr>
          <w:rFonts w:ascii="Arial" w:hAnsi="Arial" w:cs="Arial"/>
          <w:color w:val="0D0D0D"/>
          <w:spacing w:val="-6"/>
          <w:sz w:val="20"/>
          <w:szCs w:val="20"/>
        </w:rPr>
        <w:t xml:space="preserve"> </w:t>
      </w:r>
      <w:r w:rsidRPr="00AB5EAF">
        <w:rPr>
          <w:rFonts w:ascii="Arial" w:hAnsi="Arial" w:cs="Arial"/>
          <w:color w:val="0D0D0D"/>
          <w:sz w:val="20"/>
          <w:szCs w:val="20"/>
        </w:rPr>
        <w:t>el</w:t>
      </w:r>
      <w:r w:rsidRPr="00AB5EAF">
        <w:rPr>
          <w:rFonts w:ascii="Arial" w:hAnsi="Arial" w:cs="Arial"/>
          <w:color w:val="0D0D0D"/>
          <w:spacing w:val="-6"/>
          <w:sz w:val="20"/>
          <w:szCs w:val="20"/>
        </w:rPr>
        <w:t xml:space="preserve"> </w:t>
      </w:r>
      <w:r w:rsidRPr="00AB5EAF">
        <w:rPr>
          <w:rFonts w:ascii="Arial" w:hAnsi="Arial" w:cs="Arial"/>
          <w:color w:val="0D0D0D"/>
          <w:sz w:val="20"/>
          <w:szCs w:val="20"/>
        </w:rPr>
        <w:t>cual</w:t>
      </w:r>
      <w:r w:rsidRPr="00AB5EAF">
        <w:rPr>
          <w:rFonts w:ascii="Arial" w:hAnsi="Arial" w:cs="Arial"/>
          <w:color w:val="0D0D0D"/>
          <w:spacing w:val="-6"/>
          <w:sz w:val="20"/>
          <w:szCs w:val="20"/>
        </w:rPr>
        <w:t xml:space="preserve"> </w:t>
      </w:r>
      <w:r w:rsidRPr="00AB5EAF">
        <w:rPr>
          <w:rFonts w:ascii="Arial" w:hAnsi="Arial" w:cs="Arial"/>
          <w:color w:val="0D0D0D"/>
          <w:sz w:val="20"/>
          <w:szCs w:val="20"/>
        </w:rPr>
        <w:t>estará</w:t>
      </w:r>
      <w:r w:rsidRPr="00AB5EAF">
        <w:rPr>
          <w:rFonts w:ascii="Arial" w:hAnsi="Arial" w:cs="Arial"/>
          <w:color w:val="0D0D0D"/>
          <w:spacing w:val="-6"/>
          <w:sz w:val="20"/>
          <w:szCs w:val="20"/>
        </w:rPr>
        <w:t xml:space="preserve"> </w:t>
      </w:r>
      <w:r w:rsidRPr="00AB5EAF">
        <w:rPr>
          <w:rFonts w:ascii="Arial" w:hAnsi="Arial" w:cs="Arial"/>
          <w:color w:val="0D0D0D"/>
          <w:sz w:val="20"/>
          <w:szCs w:val="20"/>
        </w:rPr>
        <w:t>sujeto a la aprobación de los técnicos encargados en el proceso de Visado del Proyecto Ejecutivo.</w:t>
      </w:r>
    </w:p>
    <w:p w:rsidR="000D0BF5" w:rsidRPr="00AB5EAF" w:rsidRDefault="000D0BF5" w:rsidP="000D0BF5">
      <w:pPr>
        <w:pStyle w:val="Textoindependiente"/>
        <w:spacing w:before="11" w:after="0" w:line="276" w:lineRule="auto"/>
        <w:rPr>
          <w:rFonts w:ascii="Arial" w:hAnsi="Arial" w:cs="Arial"/>
          <w:sz w:val="20"/>
          <w:szCs w:val="20"/>
        </w:rPr>
      </w:pPr>
    </w:p>
    <w:p w:rsidR="000D0BF5" w:rsidRDefault="000D0BF5" w:rsidP="000D0BF5">
      <w:pPr>
        <w:pStyle w:val="Textoindependiente"/>
        <w:spacing w:after="0" w:line="276" w:lineRule="auto"/>
        <w:jc w:val="both"/>
        <w:rPr>
          <w:rFonts w:ascii="Arial" w:hAnsi="Arial" w:cs="Arial"/>
          <w:color w:val="0D0D0D"/>
          <w:spacing w:val="-2"/>
          <w:sz w:val="20"/>
          <w:szCs w:val="20"/>
        </w:rPr>
      </w:pPr>
    </w:p>
    <w:p w:rsidR="000D0BF5" w:rsidRDefault="000D0BF5" w:rsidP="000D0BF5">
      <w:pPr>
        <w:pStyle w:val="Textoindependiente"/>
        <w:spacing w:after="0" w:line="276" w:lineRule="auto"/>
        <w:jc w:val="both"/>
        <w:rPr>
          <w:rFonts w:ascii="Arial" w:hAnsi="Arial" w:cs="Arial"/>
          <w:color w:val="0D0D0D"/>
          <w:spacing w:val="-2"/>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3.24.2.</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Cercos</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del</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predio.</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 exigirán los cercos necesarios y reglamentarios para asegurar un control de acceso al predio una vez ocupadas las viviendas, y serán:</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numPr>
          <w:ilvl w:val="0"/>
          <w:numId w:val="2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Cercos medianeros a ser ubicados por detrás</w:t>
      </w:r>
      <w:r w:rsidRPr="00AB5EAF">
        <w:rPr>
          <w:rFonts w:ascii="Arial" w:hAnsi="Arial" w:cs="Arial"/>
          <w:color w:val="0D0D0D"/>
          <w:spacing w:val="-3"/>
          <w:sz w:val="20"/>
          <w:szCs w:val="20"/>
        </w:rPr>
        <w:t xml:space="preserve"> </w:t>
      </w:r>
      <w:r w:rsidRPr="00AB5EAF">
        <w:rPr>
          <w:rFonts w:ascii="Arial" w:hAnsi="Arial" w:cs="Arial"/>
          <w:color w:val="0D0D0D"/>
          <w:sz w:val="20"/>
          <w:szCs w:val="20"/>
        </w:rPr>
        <w:t>de la línea de edificación</w:t>
      </w:r>
      <w:r w:rsidRPr="00AB5EAF">
        <w:rPr>
          <w:rFonts w:ascii="Arial" w:hAnsi="Arial" w:cs="Arial"/>
          <w:color w:val="0D0D0D"/>
          <w:spacing w:val="-2"/>
          <w:sz w:val="20"/>
          <w:szCs w:val="20"/>
        </w:rPr>
        <w:t xml:space="preserve"> </w:t>
      </w:r>
      <w:r w:rsidRPr="00AB5EAF">
        <w:rPr>
          <w:rFonts w:ascii="Arial" w:hAnsi="Arial" w:cs="Arial"/>
          <w:color w:val="0D0D0D"/>
          <w:sz w:val="20"/>
          <w:szCs w:val="20"/>
        </w:rPr>
        <w:t>y en toda la extensión del límite con los predios</w:t>
      </w:r>
      <w:r w:rsidRPr="00AB5EAF">
        <w:rPr>
          <w:rFonts w:ascii="Arial" w:hAnsi="Arial" w:cs="Arial"/>
          <w:color w:val="0D0D0D"/>
          <w:spacing w:val="-1"/>
          <w:sz w:val="20"/>
          <w:szCs w:val="20"/>
        </w:rPr>
        <w:t xml:space="preserve"> </w:t>
      </w:r>
      <w:r w:rsidRPr="00AB5EAF">
        <w:rPr>
          <w:rFonts w:ascii="Arial" w:hAnsi="Arial" w:cs="Arial"/>
          <w:color w:val="0D0D0D"/>
          <w:sz w:val="20"/>
          <w:szCs w:val="20"/>
        </w:rPr>
        <w:t>linderos tendrán: una altura mínima de 2 metros, un espesor mínimo de 12</w:t>
      </w:r>
      <w:r w:rsidRPr="00AB5EAF">
        <w:rPr>
          <w:rFonts w:ascii="Arial" w:hAnsi="Arial" w:cs="Arial"/>
          <w:color w:val="0D0D0D"/>
          <w:spacing w:val="-2"/>
          <w:sz w:val="20"/>
          <w:szCs w:val="20"/>
        </w:rPr>
        <w:t xml:space="preserve"> </w:t>
      </w:r>
      <w:r w:rsidRPr="00AB5EAF">
        <w:rPr>
          <w:rFonts w:ascii="Arial" w:hAnsi="Arial" w:cs="Arial"/>
          <w:color w:val="0D0D0D"/>
          <w:sz w:val="20"/>
          <w:szCs w:val="20"/>
        </w:rPr>
        <w:t>cm con terminación pintura para exterior. Estos cercos deberán contar en todos los casos con las fundaciones, pilares de traba y carreras de coronamiento de hormigón visto y terminados con dos hilos de alambre de púa.</w:t>
      </w:r>
    </w:p>
    <w:p w:rsidR="000D0BF5" w:rsidRDefault="000D0BF5" w:rsidP="000D0BF5">
      <w:pPr>
        <w:pStyle w:val="Textoindependiente"/>
        <w:spacing w:before="3" w:after="0" w:line="276" w:lineRule="auto"/>
        <w:jc w:val="both"/>
        <w:rPr>
          <w:rFonts w:ascii="Arial" w:hAnsi="Arial" w:cs="Arial"/>
          <w:color w:val="0D0D0D"/>
          <w:sz w:val="20"/>
          <w:szCs w:val="20"/>
        </w:rPr>
      </w:pPr>
    </w:p>
    <w:p w:rsidR="000D0BF5" w:rsidRPr="00AB5EAF" w:rsidRDefault="000D0BF5" w:rsidP="000D0BF5">
      <w:pPr>
        <w:pStyle w:val="Textoindependiente"/>
        <w:numPr>
          <w:ilvl w:val="0"/>
          <w:numId w:val="21"/>
        </w:numPr>
        <w:autoSpaceDN/>
        <w:spacing w:before="3" w:after="0" w:line="276" w:lineRule="auto"/>
        <w:jc w:val="both"/>
        <w:textAlignment w:val="auto"/>
        <w:rPr>
          <w:rFonts w:ascii="Arial" w:hAnsi="Arial" w:cs="Arial"/>
          <w:sz w:val="20"/>
          <w:szCs w:val="20"/>
        </w:rPr>
      </w:pPr>
      <w:r w:rsidRPr="00AB5EAF">
        <w:rPr>
          <w:rFonts w:ascii="Arial" w:hAnsi="Arial" w:cs="Arial"/>
          <w:color w:val="0D0D0D"/>
          <w:sz w:val="20"/>
          <w:szCs w:val="20"/>
        </w:rPr>
        <w:t>Cercos divisorios entre áreas de uso exclusivo de cada una de las distintas unidades de vivienda, tendrán una altura mínima de 2 metros que se conformarán con 60 cm de murete de mampostería, terminación ladrillo visto, o revoque pintado, debiendo completar la altura, con elementos calados que no impidan la visibilidad. Se admitirá el empleo de tejidos debiendo prever su sujeción de manera de lograr un bajo mantenimiento.</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numPr>
          <w:ilvl w:val="0"/>
          <w:numId w:val="2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Cercos divisorios entre la vía pública y las áreas de uso exclusivo de las distintas unidades de vivienda, tendrán una altura mínima de 2 m. que se conformarán con 60 cm de murete de mampostería más alambre galvanizado o malla de acero </w:t>
      </w:r>
      <w:proofErr w:type="spellStart"/>
      <w:r w:rsidRPr="00AB5EAF">
        <w:rPr>
          <w:rFonts w:ascii="Arial" w:hAnsi="Arial" w:cs="Arial"/>
          <w:color w:val="0D0D0D"/>
          <w:sz w:val="20"/>
          <w:szCs w:val="20"/>
        </w:rPr>
        <w:t>electrosoldada</w:t>
      </w:r>
      <w:proofErr w:type="spellEnd"/>
      <w:r w:rsidRPr="00AB5EAF">
        <w:rPr>
          <w:rFonts w:ascii="Arial" w:hAnsi="Arial" w:cs="Arial"/>
          <w:color w:val="0D0D0D"/>
          <w:sz w:val="20"/>
          <w:szCs w:val="20"/>
        </w:rPr>
        <w:t xml:space="preserve"> de dimensiones aproximadamente 15 x 15 cm y diámetro 1,5 </w:t>
      </w:r>
      <w:proofErr w:type="spellStart"/>
      <w:r w:rsidRPr="00AB5EAF">
        <w:rPr>
          <w:rFonts w:ascii="Arial" w:hAnsi="Arial" w:cs="Arial"/>
          <w:color w:val="0D0D0D"/>
          <w:sz w:val="20"/>
          <w:szCs w:val="20"/>
        </w:rPr>
        <w:t>mm.</w:t>
      </w:r>
      <w:proofErr w:type="spellEnd"/>
      <w:r w:rsidRPr="00AB5EAF">
        <w:rPr>
          <w:rFonts w:ascii="Arial" w:hAnsi="Arial" w:cs="Arial"/>
          <w:color w:val="0D0D0D"/>
          <w:sz w:val="20"/>
          <w:szCs w:val="20"/>
        </w:rPr>
        <w:t xml:space="preserve"> Estos elementos se proveerán sujetos a postes de hormigón armado, afirmados en el suelo o a los cercos medianeros.</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numPr>
          <w:ilvl w:val="0"/>
          <w:numId w:val="21"/>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Numeración</w:t>
      </w:r>
      <w:r w:rsidRPr="00AB5EAF">
        <w:rPr>
          <w:rFonts w:ascii="Arial" w:hAnsi="Arial" w:cs="Arial"/>
          <w:color w:val="0D0D0D"/>
          <w:spacing w:val="-6"/>
          <w:sz w:val="20"/>
          <w:szCs w:val="20"/>
        </w:rPr>
        <w:t xml:space="preserve"> </w:t>
      </w:r>
      <w:r w:rsidRPr="00AB5EAF">
        <w:rPr>
          <w:rFonts w:ascii="Arial" w:hAnsi="Arial" w:cs="Arial"/>
          <w:color w:val="0D0D0D"/>
          <w:sz w:val="20"/>
          <w:szCs w:val="20"/>
        </w:rPr>
        <w:t>y</w:t>
      </w:r>
      <w:r w:rsidRPr="00AB5EAF">
        <w:rPr>
          <w:rFonts w:ascii="Arial" w:hAnsi="Arial" w:cs="Arial"/>
          <w:color w:val="0D0D0D"/>
          <w:spacing w:val="-6"/>
          <w:sz w:val="20"/>
          <w:szCs w:val="20"/>
        </w:rPr>
        <w:t xml:space="preserve"> </w:t>
      </w:r>
      <w:r w:rsidRPr="00AB5EAF">
        <w:rPr>
          <w:rFonts w:ascii="Arial" w:hAnsi="Arial" w:cs="Arial"/>
          <w:color w:val="0D0D0D"/>
          <w:sz w:val="20"/>
          <w:szCs w:val="20"/>
        </w:rPr>
        <w:t>señalización</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vial.</w:t>
      </w:r>
    </w:p>
    <w:p w:rsidR="000D0BF5" w:rsidRPr="00AB5EAF" w:rsidRDefault="000D0BF5" w:rsidP="000D0BF5">
      <w:pPr>
        <w:pStyle w:val="Textoindependiente"/>
        <w:spacing w:before="12" w:after="0" w:line="276" w:lineRule="auto"/>
        <w:rPr>
          <w:rFonts w:ascii="Arial" w:hAnsi="Arial" w:cs="Arial"/>
          <w:sz w:val="20"/>
          <w:szCs w:val="20"/>
        </w:rPr>
      </w:pPr>
    </w:p>
    <w:p w:rsidR="000D0BF5"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La propuesta incluirá el costo y colocación de los números de puerta que </w:t>
      </w:r>
      <w:r>
        <w:rPr>
          <w:rFonts w:ascii="Arial" w:hAnsi="Arial" w:cs="Arial"/>
          <w:color w:val="0D0D0D"/>
          <w:sz w:val="20"/>
          <w:szCs w:val="20"/>
        </w:rPr>
        <w:t>identificarán la</w:t>
      </w:r>
      <w:r w:rsidRPr="00AB5EAF">
        <w:rPr>
          <w:rFonts w:ascii="Arial" w:hAnsi="Arial" w:cs="Arial"/>
          <w:color w:val="0D0D0D"/>
          <w:sz w:val="20"/>
          <w:szCs w:val="20"/>
        </w:rPr>
        <w:t xml:space="preserve">s distintas viviendas, bloques o edificios de acuerdo a las exigencias </w:t>
      </w:r>
      <w:r>
        <w:rPr>
          <w:rFonts w:ascii="Arial" w:hAnsi="Arial" w:cs="Arial"/>
          <w:color w:val="0D0D0D"/>
          <w:sz w:val="20"/>
          <w:szCs w:val="20"/>
        </w:rPr>
        <w:t>d</w:t>
      </w:r>
      <w:r w:rsidRPr="00AB5EAF">
        <w:rPr>
          <w:rFonts w:ascii="Arial" w:hAnsi="Arial" w:cs="Arial"/>
          <w:color w:val="0D0D0D"/>
          <w:sz w:val="20"/>
          <w:szCs w:val="20"/>
        </w:rPr>
        <w:t>epartamentales y de las empresas prestadoras de servicios (OSE, UTE, ANTEL).</w:t>
      </w:r>
    </w:p>
    <w:p w:rsidR="000D0BF5" w:rsidRDefault="000D0BF5" w:rsidP="000D0BF5">
      <w:pPr>
        <w:pStyle w:val="Prrafodelista"/>
        <w:tabs>
          <w:tab w:val="left" w:pos="928"/>
          <w:tab w:val="left" w:pos="929"/>
        </w:tabs>
        <w:spacing w:line="276" w:lineRule="auto"/>
        <w:ind w:left="0"/>
        <w:rPr>
          <w:rFonts w:ascii="Arial" w:hAnsi="Arial" w:cs="Arial"/>
          <w:kern w:val="1"/>
          <w:sz w:val="20"/>
          <w:szCs w:val="20"/>
        </w:rPr>
      </w:pPr>
    </w:p>
    <w:p w:rsidR="000D0BF5" w:rsidRPr="00AB5EAF" w:rsidRDefault="000D0BF5" w:rsidP="000D0BF5">
      <w:pPr>
        <w:pStyle w:val="Ttulo1"/>
        <w:keepNext w:val="0"/>
        <w:keepLines w:val="0"/>
        <w:widowControl w:val="0"/>
        <w:numPr>
          <w:ilvl w:val="1"/>
          <w:numId w:val="36"/>
        </w:numPr>
        <w:tabs>
          <w:tab w:val="left" w:pos="929"/>
        </w:tabs>
        <w:suppressAutoHyphens w:val="0"/>
        <w:autoSpaceDE w:val="0"/>
        <w:spacing w:before="1" w:line="276" w:lineRule="auto"/>
        <w:ind w:left="0" w:firstLine="0"/>
        <w:jc w:val="both"/>
        <w:textAlignment w:val="auto"/>
        <w:rPr>
          <w:rFonts w:ascii="Arial" w:hAnsi="Arial" w:cs="Arial"/>
          <w:b w:val="0"/>
          <w:color w:val="0D0D0D"/>
          <w:sz w:val="20"/>
          <w:szCs w:val="20"/>
        </w:rPr>
      </w:pPr>
      <w:r w:rsidRPr="00AB5EAF">
        <w:rPr>
          <w:rFonts w:ascii="Arial" w:hAnsi="Arial" w:cs="Arial"/>
          <w:color w:val="0D0D0D"/>
          <w:spacing w:val="-2"/>
          <w:sz w:val="20"/>
          <w:szCs w:val="20"/>
        </w:rPr>
        <w:t>OBRAS</w:t>
      </w:r>
      <w:r w:rsidRPr="00AB5EAF">
        <w:rPr>
          <w:rFonts w:ascii="Arial" w:hAnsi="Arial" w:cs="Arial"/>
          <w:color w:val="0D0D0D"/>
          <w:spacing w:val="-12"/>
          <w:sz w:val="20"/>
          <w:szCs w:val="20"/>
        </w:rPr>
        <w:t xml:space="preserve"> </w:t>
      </w:r>
      <w:r w:rsidRPr="00AB5EAF">
        <w:rPr>
          <w:rFonts w:ascii="Arial" w:hAnsi="Arial" w:cs="Arial"/>
          <w:color w:val="0D0D0D"/>
          <w:spacing w:val="-2"/>
          <w:sz w:val="20"/>
          <w:szCs w:val="20"/>
        </w:rPr>
        <w:t xml:space="preserve">COMPLEMENTARIAS </w:t>
      </w:r>
    </w:p>
    <w:p w:rsidR="000D0BF5" w:rsidRPr="00AB5EAF" w:rsidRDefault="000D0BF5" w:rsidP="000D0BF5">
      <w:pPr>
        <w:pStyle w:val="Prrafodelista"/>
        <w:tabs>
          <w:tab w:val="left" w:pos="928"/>
          <w:tab w:val="left" w:pos="929"/>
        </w:tabs>
        <w:spacing w:line="276" w:lineRule="auto"/>
        <w:ind w:left="0"/>
        <w:rPr>
          <w:rFonts w:ascii="Arial" w:hAnsi="Arial" w:cs="Arial"/>
          <w:color w:val="0D0D0D"/>
          <w:sz w:val="20"/>
          <w:szCs w:val="20"/>
        </w:rPr>
      </w:pPr>
    </w:p>
    <w:p w:rsidR="000D0BF5" w:rsidRPr="00AB5EAF" w:rsidRDefault="000D0BF5" w:rsidP="000D0BF5">
      <w:pPr>
        <w:pStyle w:val="Prrafodelista"/>
        <w:numPr>
          <w:ilvl w:val="2"/>
          <w:numId w:val="36"/>
        </w:numPr>
        <w:tabs>
          <w:tab w:val="left" w:pos="928"/>
          <w:tab w:val="left" w:pos="929"/>
        </w:tabs>
        <w:suppressAutoHyphens w:val="0"/>
        <w:autoSpaceDE w:val="0"/>
        <w:spacing w:line="276" w:lineRule="auto"/>
        <w:jc w:val="left"/>
        <w:textAlignment w:val="auto"/>
        <w:rPr>
          <w:rFonts w:ascii="Arial" w:hAnsi="Arial" w:cs="Arial"/>
          <w:color w:val="0D0D0D"/>
          <w:sz w:val="20"/>
          <w:szCs w:val="20"/>
        </w:rPr>
      </w:pPr>
      <w:r w:rsidRPr="00AB5EAF">
        <w:rPr>
          <w:rFonts w:ascii="Arial" w:hAnsi="Arial" w:cs="Arial"/>
          <w:color w:val="0D0D0D"/>
          <w:sz w:val="20"/>
          <w:szCs w:val="20"/>
        </w:rPr>
        <w:t>IMPLANTACIÓN DE OBRAS.</w:t>
      </w:r>
    </w:p>
    <w:p w:rsidR="000D0BF5" w:rsidRPr="00AB5EAF" w:rsidRDefault="000D0BF5" w:rsidP="000D0BF5">
      <w:pPr>
        <w:pStyle w:val="Textoindependiente"/>
        <w:spacing w:before="2" w:after="0" w:line="276" w:lineRule="auto"/>
        <w:jc w:val="both"/>
        <w:rPr>
          <w:rFonts w:ascii="Arial" w:hAnsi="Arial" w:cs="Arial"/>
          <w:sz w:val="20"/>
          <w:szCs w:val="20"/>
        </w:rPr>
      </w:pPr>
      <w:r w:rsidRPr="00AB5EAF">
        <w:rPr>
          <w:rFonts w:ascii="Arial" w:hAnsi="Arial" w:cs="Arial"/>
          <w:color w:val="0D0D0D"/>
          <w:sz w:val="20"/>
          <w:szCs w:val="20"/>
        </w:rPr>
        <w:t>Los</w:t>
      </w:r>
      <w:r w:rsidRPr="00AB5EAF">
        <w:rPr>
          <w:rFonts w:ascii="Arial" w:hAnsi="Arial" w:cs="Arial"/>
          <w:color w:val="0D0D0D"/>
          <w:spacing w:val="80"/>
          <w:sz w:val="20"/>
          <w:szCs w:val="20"/>
        </w:rPr>
        <w:t xml:space="preserve"> </w:t>
      </w:r>
      <w:r w:rsidRPr="00AB5EAF">
        <w:rPr>
          <w:rFonts w:ascii="Arial" w:hAnsi="Arial" w:cs="Arial"/>
          <w:color w:val="0D0D0D"/>
          <w:sz w:val="20"/>
          <w:szCs w:val="20"/>
        </w:rPr>
        <w:t>planos</w:t>
      </w:r>
      <w:r w:rsidRPr="00AB5EAF">
        <w:rPr>
          <w:rFonts w:ascii="Arial" w:hAnsi="Arial" w:cs="Arial"/>
          <w:color w:val="0D0D0D"/>
          <w:spacing w:val="78"/>
          <w:sz w:val="20"/>
          <w:szCs w:val="20"/>
        </w:rPr>
        <w:t xml:space="preserve"> </w:t>
      </w:r>
      <w:r w:rsidRPr="00AB5EAF">
        <w:rPr>
          <w:rFonts w:ascii="Arial" w:hAnsi="Arial" w:cs="Arial"/>
          <w:color w:val="0D0D0D"/>
          <w:sz w:val="20"/>
          <w:szCs w:val="20"/>
        </w:rPr>
        <w:t>de</w:t>
      </w:r>
      <w:r w:rsidRPr="00AB5EAF">
        <w:rPr>
          <w:rFonts w:ascii="Arial" w:hAnsi="Arial" w:cs="Arial"/>
          <w:color w:val="0D0D0D"/>
          <w:spacing w:val="79"/>
          <w:sz w:val="20"/>
          <w:szCs w:val="20"/>
        </w:rPr>
        <w:t xml:space="preserve"> </w:t>
      </w:r>
      <w:r w:rsidRPr="00AB5EAF">
        <w:rPr>
          <w:rFonts w:ascii="Arial" w:hAnsi="Arial" w:cs="Arial"/>
          <w:color w:val="0D0D0D"/>
          <w:sz w:val="20"/>
          <w:szCs w:val="20"/>
        </w:rPr>
        <w:t>instalaciones</w:t>
      </w:r>
      <w:r w:rsidRPr="00AB5EAF">
        <w:rPr>
          <w:rFonts w:ascii="Arial" w:hAnsi="Arial" w:cs="Arial"/>
          <w:color w:val="0D0D0D"/>
          <w:spacing w:val="80"/>
          <w:sz w:val="20"/>
          <w:szCs w:val="20"/>
        </w:rPr>
        <w:t xml:space="preserve"> </w:t>
      </w:r>
      <w:r w:rsidRPr="00AB5EAF">
        <w:rPr>
          <w:rFonts w:ascii="Arial" w:hAnsi="Arial" w:cs="Arial"/>
          <w:color w:val="0D0D0D"/>
          <w:sz w:val="20"/>
          <w:szCs w:val="20"/>
        </w:rPr>
        <w:t>provisorias</w:t>
      </w:r>
      <w:r w:rsidRPr="00AB5EAF">
        <w:rPr>
          <w:rFonts w:ascii="Arial" w:hAnsi="Arial" w:cs="Arial"/>
          <w:color w:val="0D0D0D"/>
          <w:spacing w:val="80"/>
          <w:sz w:val="20"/>
          <w:szCs w:val="20"/>
        </w:rPr>
        <w:t xml:space="preserve"> </w:t>
      </w:r>
      <w:r w:rsidRPr="00AB5EAF">
        <w:rPr>
          <w:rFonts w:ascii="Arial" w:hAnsi="Arial" w:cs="Arial"/>
          <w:color w:val="0D0D0D"/>
          <w:sz w:val="20"/>
          <w:szCs w:val="20"/>
        </w:rPr>
        <w:t>del</w:t>
      </w:r>
      <w:r w:rsidRPr="00AB5EAF">
        <w:rPr>
          <w:rFonts w:ascii="Arial" w:hAnsi="Arial" w:cs="Arial"/>
          <w:color w:val="0D0D0D"/>
          <w:spacing w:val="80"/>
          <w:sz w:val="20"/>
          <w:szCs w:val="20"/>
        </w:rPr>
        <w:t xml:space="preserve"> </w:t>
      </w:r>
      <w:r w:rsidRPr="00AB5EAF">
        <w:rPr>
          <w:rFonts w:ascii="Arial" w:hAnsi="Arial" w:cs="Arial"/>
          <w:color w:val="0D0D0D"/>
          <w:sz w:val="20"/>
          <w:szCs w:val="20"/>
        </w:rPr>
        <w:t>obrador,</w:t>
      </w:r>
      <w:r w:rsidRPr="00AB5EAF">
        <w:rPr>
          <w:rFonts w:ascii="Arial" w:hAnsi="Arial" w:cs="Arial"/>
          <w:color w:val="0D0D0D"/>
          <w:spacing w:val="79"/>
          <w:sz w:val="20"/>
          <w:szCs w:val="20"/>
        </w:rPr>
        <w:t xml:space="preserve"> </w:t>
      </w:r>
      <w:r w:rsidRPr="00AB5EAF">
        <w:rPr>
          <w:rFonts w:ascii="Arial" w:hAnsi="Arial" w:cs="Arial"/>
          <w:color w:val="0D0D0D"/>
          <w:sz w:val="20"/>
          <w:szCs w:val="20"/>
        </w:rPr>
        <w:t>que</w:t>
      </w:r>
      <w:r w:rsidRPr="00AB5EAF">
        <w:rPr>
          <w:rFonts w:ascii="Arial" w:hAnsi="Arial" w:cs="Arial"/>
          <w:color w:val="0D0D0D"/>
          <w:spacing w:val="79"/>
          <w:sz w:val="20"/>
          <w:szCs w:val="20"/>
        </w:rPr>
        <w:t xml:space="preserve"> </w:t>
      </w:r>
      <w:r w:rsidRPr="00AB5EAF">
        <w:rPr>
          <w:rFonts w:ascii="Arial" w:hAnsi="Arial" w:cs="Arial"/>
          <w:color w:val="0D0D0D"/>
          <w:sz w:val="20"/>
          <w:szCs w:val="20"/>
        </w:rPr>
        <w:t>el</w:t>
      </w:r>
      <w:r w:rsidRPr="00AB5EAF">
        <w:rPr>
          <w:rFonts w:ascii="Arial" w:hAnsi="Arial" w:cs="Arial"/>
          <w:color w:val="0D0D0D"/>
          <w:spacing w:val="80"/>
          <w:sz w:val="20"/>
          <w:szCs w:val="20"/>
        </w:rPr>
        <w:t xml:space="preserve"> </w:t>
      </w:r>
      <w:r w:rsidRPr="00AB5EAF">
        <w:rPr>
          <w:rFonts w:ascii="Arial" w:hAnsi="Arial" w:cs="Arial"/>
          <w:color w:val="0D0D0D"/>
          <w:sz w:val="20"/>
          <w:szCs w:val="20"/>
        </w:rPr>
        <w:t>Contratista</w:t>
      </w:r>
      <w:r w:rsidRPr="00AB5EAF">
        <w:rPr>
          <w:rFonts w:ascii="Arial" w:hAnsi="Arial" w:cs="Arial"/>
          <w:color w:val="0D0D0D"/>
          <w:spacing w:val="77"/>
          <w:sz w:val="20"/>
          <w:szCs w:val="20"/>
        </w:rPr>
        <w:t xml:space="preserve"> </w:t>
      </w:r>
      <w:r w:rsidRPr="00AB5EAF">
        <w:rPr>
          <w:rFonts w:ascii="Arial" w:hAnsi="Arial" w:cs="Arial"/>
          <w:color w:val="0D0D0D"/>
          <w:sz w:val="20"/>
          <w:szCs w:val="20"/>
        </w:rPr>
        <w:t>deba</w:t>
      </w:r>
      <w:r w:rsidRPr="00AB5EAF">
        <w:rPr>
          <w:rFonts w:ascii="Arial" w:hAnsi="Arial" w:cs="Arial"/>
          <w:color w:val="0D0D0D"/>
          <w:spacing w:val="80"/>
          <w:sz w:val="20"/>
          <w:szCs w:val="20"/>
        </w:rPr>
        <w:t xml:space="preserve"> </w:t>
      </w:r>
      <w:r w:rsidRPr="00AB5EAF">
        <w:rPr>
          <w:rFonts w:ascii="Arial" w:hAnsi="Arial" w:cs="Arial"/>
          <w:color w:val="0D0D0D"/>
          <w:sz w:val="20"/>
          <w:szCs w:val="20"/>
        </w:rPr>
        <w:t>ejecutar,</w:t>
      </w:r>
      <w:r w:rsidRPr="00AB5EAF">
        <w:rPr>
          <w:rFonts w:ascii="Arial" w:hAnsi="Arial" w:cs="Arial"/>
          <w:color w:val="0D0D0D"/>
          <w:spacing w:val="79"/>
          <w:sz w:val="20"/>
          <w:szCs w:val="20"/>
        </w:rPr>
        <w:t xml:space="preserve"> </w:t>
      </w:r>
      <w:r w:rsidRPr="00AB5EAF">
        <w:rPr>
          <w:rFonts w:ascii="Arial" w:hAnsi="Arial" w:cs="Arial"/>
          <w:color w:val="0D0D0D"/>
          <w:sz w:val="20"/>
          <w:szCs w:val="20"/>
        </w:rPr>
        <w:t>serán entregados para su conocimiento con la suficiente antelación a la Supervisión de Obras.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Los</w:t>
      </w:r>
      <w:r w:rsidRPr="00AB5EAF">
        <w:rPr>
          <w:rFonts w:ascii="Arial" w:hAnsi="Arial" w:cs="Arial"/>
          <w:color w:val="0D0D0D"/>
          <w:spacing w:val="40"/>
          <w:sz w:val="20"/>
          <w:szCs w:val="20"/>
        </w:rPr>
        <w:t xml:space="preserve"> </w:t>
      </w:r>
      <w:r w:rsidRPr="00AB5EAF">
        <w:rPr>
          <w:rFonts w:ascii="Arial" w:hAnsi="Arial" w:cs="Arial"/>
          <w:color w:val="0D0D0D"/>
          <w:sz w:val="20"/>
          <w:szCs w:val="20"/>
        </w:rPr>
        <w:t>requerimientos</w:t>
      </w:r>
      <w:r w:rsidRPr="00AB5EAF">
        <w:rPr>
          <w:rFonts w:ascii="Arial" w:hAnsi="Arial" w:cs="Arial"/>
          <w:color w:val="0D0D0D"/>
          <w:spacing w:val="40"/>
          <w:sz w:val="20"/>
          <w:szCs w:val="20"/>
        </w:rPr>
        <w:t xml:space="preserve"> </w:t>
      </w:r>
      <w:r w:rsidRPr="00AB5EAF">
        <w:rPr>
          <w:rFonts w:ascii="Arial" w:hAnsi="Arial" w:cs="Arial"/>
          <w:color w:val="0D0D0D"/>
          <w:sz w:val="20"/>
          <w:szCs w:val="20"/>
        </w:rPr>
        <w:t>mínimos,</w:t>
      </w:r>
      <w:r w:rsidRPr="00AB5EAF">
        <w:rPr>
          <w:rFonts w:ascii="Arial" w:hAnsi="Arial" w:cs="Arial"/>
          <w:color w:val="0D0D0D"/>
          <w:spacing w:val="40"/>
          <w:sz w:val="20"/>
          <w:szCs w:val="20"/>
        </w:rPr>
        <w:t xml:space="preserve"> </w:t>
      </w:r>
      <w:r w:rsidRPr="00AB5EAF">
        <w:rPr>
          <w:rFonts w:ascii="Arial" w:hAnsi="Arial" w:cs="Arial"/>
          <w:color w:val="0D0D0D"/>
          <w:sz w:val="20"/>
          <w:szCs w:val="20"/>
        </w:rPr>
        <w:t>que</w:t>
      </w:r>
      <w:r w:rsidRPr="00AB5EAF">
        <w:rPr>
          <w:rFonts w:ascii="Arial" w:hAnsi="Arial" w:cs="Arial"/>
          <w:color w:val="0D0D0D"/>
          <w:spacing w:val="40"/>
          <w:sz w:val="20"/>
          <w:szCs w:val="20"/>
        </w:rPr>
        <w:t xml:space="preserve"> </w:t>
      </w:r>
      <w:r w:rsidRPr="00AB5EAF">
        <w:rPr>
          <w:rFonts w:ascii="Arial" w:hAnsi="Arial" w:cs="Arial"/>
          <w:color w:val="0D0D0D"/>
          <w:sz w:val="20"/>
          <w:szCs w:val="20"/>
        </w:rPr>
        <w:t>se</w:t>
      </w:r>
      <w:r w:rsidRPr="00AB5EAF">
        <w:rPr>
          <w:rFonts w:ascii="Arial" w:hAnsi="Arial" w:cs="Arial"/>
          <w:color w:val="0D0D0D"/>
          <w:spacing w:val="40"/>
          <w:sz w:val="20"/>
          <w:szCs w:val="20"/>
        </w:rPr>
        <w:t xml:space="preserve"> </w:t>
      </w:r>
      <w:r w:rsidRPr="00AB5EAF">
        <w:rPr>
          <w:rFonts w:ascii="Arial" w:hAnsi="Arial" w:cs="Arial"/>
          <w:color w:val="0D0D0D"/>
          <w:sz w:val="20"/>
          <w:szCs w:val="20"/>
        </w:rPr>
        <w:t>establecen</w:t>
      </w:r>
      <w:r w:rsidRPr="00AB5EAF">
        <w:rPr>
          <w:rFonts w:ascii="Arial" w:hAnsi="Arial" w:cs="Arial"/>
          <w:color w:val="0D0D0D"/>
          <w:spacing w:val="40"/>
          <w:sz w:val="20"/>
          <w:szCs w:val="20"/>
        </w:rPr>
        <w:t xml:space="preserve"> </w:t>
      </w:r>
      <w:r w:rsidRPr="00AB5EAF">
        <w:rPr>
          <w:rFonts w:ascii="Arial" w:hAnsi="Arial" w:cs="Arial"/>
          <w:color w:val="0D0D0D"/>
          <w:sz w:val="20"/>
          <w:szCs w:val="20"/>
        </w:rPr>
        <w:t>para</w:t>
      </w:r>
      <w:r w:rsidRPr="00AB5EAF">
        <w:rPr>
          <w:rFonts w:ascii="Arial" w:hAnsi="Arial" w:cs="Arial"/>
          <w:color w:val="0D0D0D"/>
          <w:spacing w:val="40"/>
          <w:sz w:val="20"/>
          <w:szCs w:val="20"/>
        </w:rPr>
        <w:t xml:space="preserve"> </w:t>
      </w:r>
      <w:r w:rsidRPr="00AB5EAF">
        <w:rPr>
          <w:rFonts w:ascii="Arial" w:hAnsi="Arial" w:cs="Arial"/>
          <w:color w:val="0D0D0D"/>
          <w:sz w:val="20"/>
          <w:szCs w:val="20"/>
        </w:rPr>
        <w:t>la</w:t>
      </w:r>
      <w:r w:rsidRPr="00AB5EAF">
        <w:rPr>
          <w:rFonts w:ascii="Arial" w:hAnsi="Arial" w:cs="Arial"/>
          <w:color w:val="0D0D0D"/>
          <w:spacing w:val="40"/>
          <w:sz w:val="20"/>
          <w:szCs w:val="20"/>
        </w:rPr>
        <w:t xml:space="preserve"> </w:t>
      </w:r>
      <w:r w:rsidRPr="00AB5EAF">
        <w:rPr>
          <w:rFonts w:ascii="Arial" w:hAnsi="Arial" w:cs="Arial"/>
          <w:color w:val="0D0D0D"/>
          <w:sz w:val="20"/>
          <w:szCs w:val="20"/>
        </w:rPr>
        <w:t>labor</w:t>
      </w:r>
      <w:r w:rsidRPr="00AB5EAF">
        <w:rPr>
          <w:rFonts w:ascii="Arial" w:hAnsi="Arial" w:cs="Arial"/>
          <w:color w:val="0D0D0D"/>
          <w:spacing w:val="40"/>
          <w:sz w:val="20"/>
          <w:szCs w:val="20"/>
        </w:rPr>
        <w:t xml:space="preserve"> </w:t>
      </w:r>
      <w:r w:rsidRPr="00AB5EAF">
        <w:rPr>
          <w:rFonts w:ascii="Arial" w:hAnsi="Arial" w:cs="Arial"/>
          <w:color w:val="0D0D0D"/>
          <w:sz w:val="20"/>
          <w:szCs w:val="20"/>
        </w:rPr>
        <w:t>de</w:t>
      </w:r>
      <w:r w:rsidRPr="00AB5EAF">
        <w:rPr>
          <w:rFonts w:ascii="Arial" w:hAnsi="Arial" w:cs="Arial"/>
          <w:color w:val="0D0D0D"/>
          <w:spacing w:val="40"/>
          <w:sz w:val="20"/>
          <w:szCs w:val="20"/>
        </w:rPr>
        <w:t xml:space="preserve"> </w:t>
      </w:r>
      <w:r w:rsidRPr="00AB5EAF">
        <w:rPr>
          <w:rFonts w:ascii="Arial" w:hAnsi="Arial" w:cs="Arial"/>
          <w:color w:val="0D0D0D"/>
          <w:sz w:val="20"/>
          <w:szCs w:val="20"/>
        </w:rPr>
        <w:t>la</w:t>
      </w:r>
      <w:r w:rsidRPr="00AB5EAF">
        <w:rPr>
          <w:rFonts w:ascii="Arial" w:hAnsi="Arial" w:cs="Arial"/>
          <w:color w:val="0D0D0D"/>
          <w:spacing w:val="40"/>
          <w:sz w:val="20"/>
          <w:szCs w:val="20"/>
        </w:rPr>
        <w:t xml:space="preserve"> </w:t>
      </w:r>
      <w:r w:rsidRPr="00AB5EAF">
        <w:rPr>
          <w:rFonts w:ascii="Arial" w:hAnsi="Arial" w:cs="Arial"/>
          <w:color w:val="0D0D0D"/>
          <w:sz w:val="20"/>
          <w:szCs w:val="20"/>
        </w:rPr>
        <w:t>Supervisión</w:t>
      </w:r>
      <w:r w:rsidRPr="00AB5EAF">
        <w:rPr>
          <w:rFonts w:ascii="Arial" w:hAnsi="Arial" w:cs="Arial"/>
          <w:color w:val="0D0D0D"/>
          <w:spacing w:val="40"/>
          <w:sz w:val="20"/>
          <w:szCs w:val="20"/>
        </w:rPr>
        <w:t xml:space="preserve"> </w:t>
      </w:r>
      <w:r w:rsidRPr="00AB5EAF">
        <w:rPr>
          <w:rFonts w:ascii="Arial" w:hAnsi="Arial" w:cs="Arial"/>
          <w:color w:val="0D0D0D"/>
          <w:sz w:val="20"/>
          <w:szCs w:val="20"/>
        </w:rPr>
        <w:t>de</w:t>
      </w:r>
      <w:r w:rsidRPr="00AB5EAF">
        <w:rPr>
          <w:rFonts w:ascii="Arial" w:hAnsi="Arial" w:cs="Arial"/>
          <w:color w:val="0D0D0D"/>
          <w:spacing w:val="40"/>
          <w:sz w:val="20"/>
          <w:szCs w:val="20"/>
        </w:rPr>
        <w:t xml:space="preserve"> </w:t>
      </w:r>
      <w:r w:rsidRPr="00AB5EAF">
        <w:rPr>
          <w:rFonts w:ascii="Arial" w:hAnsi="Arial" w:cs="Arial"/>
          <w:color w:val="0D0D0D"/>
          <w:sz w:val="20"/>
          <w:szCs w:val="20"/>
        </w:rPr>
        <w:t>Obras</w:t>
      </w:r>
      <w:r w:rsidRPr="00AB5EAF">
        <w:rPr>
          <w:rFonts w:ascii="Arial" w:hAnsi="Arial" w:cs="Arial"/>
          <w:color w:val="0D0D0D"/>
          <w:spacing w:val="40"/>
          <w:sz w:val="20"/>
          <w:szCs w:val="20"/>
        </w:rPr>
        <w:t xml:space="preserve"> </w:t>
      </w:r>
      <w:r w:rsidRPr="00AB5EAF">
        <w:rPr>
          <w:rFonts w:ascii="Arial" w:hAnsi="Arial" w:cs="Arial"/>
          <w:color w:val="0D0D0D"/>
          <w:sz w:val="20"/>
          <w:szCs w:val="20"/>
        </w:rPr>
        <w:t>en</w:t>
      </w:r>
      <w:r w:rsidRPr="00AB5EAF">
        <w:rPr>
          <w:rFonts w:ascii="Arial" w:hAnsi="Arial" w:cs="Arial"/>
          <w:color w:val="0D0D0D"/>
          <w:spacing w:val="40"/>
          <w:sz w:val="20"/>
          <w:szCs w:val="20"/>
        </w:rPr>
        <w:t xml:space="preserve"> </w:t>
      </w:r>
      <w:r w:rsidRPr="00AB5EAF">
        <w:rPr>
          <w:rFonts w:ascii="Arial" w:hAnsi="Arial" w:cs="Arial"/>
          <w:color w:val="0D0D0D"/>
          <w:sz w:val="20"/>
          <w:szCs w:val="20"/>
        </w:rPr>
        <w:t>el emplazamiento de la obra, se detallan a continuación:</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numPr>
          <w:ilvl w:val="0"/>
          <w:numId w:val="2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Oficina</w:t>
      </w:r>
      <w:r w:rsidRPr="00AB5EAF">
        <w:rPr>
          <w:rFonts w:ascii="Arial" w:hAnsi="Arial" w:cs="Arial"/>
          <w:color w:val="0D0D0D"/>
          <w:spacing w:val="-7"/>
          <w:sz w:val="20"/>
          <w:szCs w:val="20"/>
        </w:rPr>
        <w:t xml:space="preserve"> </w:t>
      </w:r>
      <w:r w:rsidRPr="00AB5EAF">
        <w:rPr>
          <w:rFonts w:ascii="Arial" w:hAnsi="Arial" w:cs="Arial"/>
          <w:color w:val="0D0D0D"/>
          <w:sz w:val="20"/>
          <w:szCs w:val="20"/>
        </w:rPr>
        <w:t>técnica</w:t>
      </w:r>
      <w:r w:rsidRPr="00AB5EAF">
        <w:rPr>
          <w:rFonts w:ascii="Arial" w:hAnsi="Arial" w:cs="Arial"/>
          <w:color w:val="0D0D0D"/>
          <w:spacing w:val="-6"/>
          <w:sz w:val="20"/>
          <w:szCs w:val="20"/>
        </w:rPr>
        <w:t xml:space="preserve"> </w:t>
      </w:r>
      <w:r w:rsidRPr="00AB5EAF">
        <w:rPr>
          <w:rFonts w:ascii="Arial" w:hAnsi="Arial" w:cs="Arial"/>
          <w:color w:val="0D0D0D"/>
          <w:sz w:val="20"/>
          <w:szCs w:val="20"/>
        </w:rPr>
        <w:t>equipada</w:t>
      </w:r>
      <w:r w:rsidRPr="00AB5EAF">
        <w:rPr>
          <w:rFonts w:ascii="Arial" w:hAnsi="Arial" w:cs="Arial"/>
          <w:color w:val="0D0D0D"/>
          <w:spacing w:val="-5"/>
          <w:sz w:val="20"/>
          <w:szCs w:val="20"/>
        </w:rPr>
        <w:t xml:space="preserve"> </w:t>
      </w:r>
      <w:r w:rsidRPr="00AB5EAF">
        <w:rPr>
          <w:rFonts w:ascii="Arial" w:hAnsi="Arial" w:cs="Arial"/>
          <w:color w:val="0D0D0D"/>
          <w:sz w:val="20"/>
          <w:szCs w:val="20"/>
        </w:rPr>
        <w:t>para</w:t>
      </w:r>
      <w:r w:rsidRPr="00AB5EAF">
        <w:rPr>
          <w:rFonts w:ascii="Arial" w:hAnsi="Arial" w:cs="Arial"/>
          <w:color w:val="0D0D0D"/>
          <w:spacing w:val="-4"/>
          <w:sz w:val="20"/>
          <w:szCs w:val="20"/>
        </w:rPr>
        <w:t xml:space="preserve"> </w:t>
      </w:r>
      <w:r w:rsidRPr="00AB5EAF">
        <w:rPr>
          <w:rFonts w:ascii="Arial" w:hAnsi="Arial" w:cs="Arial"/>
          <w:color w:val="0D0D0D"/>
          <w:sz w:val="20"/>
          <w:szCs w:val="20"/>
        </w:rPr>
        <w:t>desplegar</w:t>
      </w:r>
      <w:r w:rsidRPr="00AB5EAF">
        <w:rPr>
          <w:rFonts w:ascii="Arial" w:hAnsi="Arial" w:cs="Arial"/>
          <w:color w:val="0D0D0D"/>
          <w:spacing w:val="-6"/>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estudiar</w:t>
      </w:r>
      <w:r w:rsidRPr="00AB5EAF">
        <w:rPr>
          <w:rFonts w:ascii="Arial" w:hAnsi="Arial" w:cs="Arial"/>
          <w:color w:val="0D0D0D"/>
          <w:spacing w:val="-5"/>
          <w:sz w:val="20"/>
          <w:szCs w:val="20"/>
        </w:rPr>
        <w:t xml:space="preserve"> </w:t>
      </w:r>
      <w:r w:rsidRPr="00AB5EAF">
        <w:rPr>
          <w:rFonts w:ascii="Arial" w:hAnsi="Arial" w:cs="Arial"/>
          <w:color w:val="0D0D0D"/>
          <w:sz w:val="20"/>
          <w:szCs w:val="20"/>
        </w:rPr>
        <w:t>planos,</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llevar</w:t>
      </w:r>
      <w:r w:rsidRPr="00AB5EAF">
        <w:rPr>
          <w:rFonts w:ascii="Arial" w:hAnsi="Arial" w:cs="Arial"/>
          <w:color w:val="0D0D0D"/>
          <w:spacing w:val="-6"/>
          <w:sz w:val="20"/>
          <w:szCs w:val="20"/>
        </w:rPr>
        <w:t xml:space="preserve"> </w:t>
      </w:r>
      <w:r w:rsidRPr="00AB5EAF">
        <w:rPr>
          <w:rFonts w:ascii="Arial" w:hAnsi="Arial" w:cs="Arial"/>
          <w:color w:val="0D0D0D"/>
          <w:sz w:val="20"/>
          <w:szCs w:val="20"/>
        </w:rPr>
        <w:t>libro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obra.</w:t>
      </w:r>
    </w:p>
    <w:p w:rsidR="000D0BF5" w:rsidRPr="00AB5EAF" w:rsidRDefault="000D0BF5" w:rsidP="000D0BF5">
      <w:pPr>
        <w:pStyle w:val="Textoindependiente"/>
        <w:numPr>
          <w:ilvl w:val="0"/>
          <w:numId w:val="27"/>
        </w:numPr>
        <w:autoSpaceDN/>
        <w:spacing w:after="0" w:line="276" w:lineRule="auto"/>
        <w:jc w:val="both"/>
        <w:textAlignment w:val="auto"/>
        <w:rPr>
          <w:rFonts w:ascii="Arial" w:hAnsi="Arial" w:cs="Arial"/>
          <w:color w:val="0D0D0D"/>
          <w:sz w:val="20"/>
          <w:szCs w:val="20"/>
        </w:rPr>
      </w:pPr>
      <w:r w:rsidRPr="00AB5EAF">
        <w:rPr>
          <w:rFonts w:ascii="Arial" w:hAnsi="Arial" w:cs="Arial"/>
          <w:color w:val="0D0D0D"/>
          <w:sz w:val="20"/>
          <w:szCs w:val="20"/>
        </w:rPr>
        <w:t>Los requerimientos mínimos que se establecen para el servicio de los operarios de la Contratista serán los establecidos en la reglamentación vigente.</w:t>
      </w:r>
    </w:p>
    <w:p w:rsidR="000D0BF5" w:rsidRPr="00AB5EAF" w:rsidRDefault="000D0BF5" w:rsidP="000D0BF5">
      <w:pPr>
        <w:pStyle w:val="Textoindependiente"/>
        <w:numPr>
          <w:ilvl w:val="0"/>
          <w:numId w:val="27"/>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Suministro de energía eléctrica de obra deberá contemplar la potencia necesaria para realizar las pruebas de ascensores y equipos de bombeo.</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3.25.2.</w:t>
      </w:r>
      <w:r w:rsidRPr="00AB5EAF">
        <w:rPr>
          <w:rFonts w:ascii="Arial" w:hAnsi="Arial" w:cs="Arial"/>
          <w:color w:val="0D0D0D"/>
          <w:spacing w:val="-8"/>
          <w:sz w:val="20"/>
          <w:szCs w:val="20"/>
        </w:rPr>
        <w:t xml:space="preserve"> </w:t>
      </w:r>
      <w:r>
        <w:rPr>
          <w:rFonts w:ascii="Arial" w:hAnsi="Arial" w:cs="Arial"/>
          <w:color w:val="0D0D0D"/>
          <w:spacing w:val="-8"/>
          <w:sz w:val="20"/>
          <w:szCs w:val="20"/>
        </w:rPr>
        <w:tab/>
      </w:r>
      <w:r w:rsidRPr="00AB5EAF">
        <w:rPr>
          <w:rFonts w:ascii="Arial" w:hAnsi="Arial" w:cs="Arial"/>
          <w:color w:val="0D0D0D"/>
          <w:spacing w:val="-2"/>
          <w:sz w:val="20"/>
          <w:szCs w:val="20"/>
        </w:rPr>
        <w:t>CARTEL</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OBRA.</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Se colocará 1 (un) cartel de obra cuyo modelo deberá ser aprobado por </w:t>
      </w:r>
      <w:r>
        <w:rPr>
          <w:rFonts w:ascii="Arial" w:hAnsi="Arial" w:cs="Arial"/>
          <w:color w:val="0D0D0D"/>
          <w:sz w:val="20"/>
          <w:szCs w:val="20"/>
        </w:rPr>
        <w:t xml:space="preserve">el </w:t>
      </w:r>
      <w:r w:rsidRPr="00AB5EAF">
        <w:rPr>
          <w:rFonts w:ascii="Arial" w:hAnsi="Arial" w:cs="Arial"/>
          <w:color w:val="0D0D0D"/>
          <w:sz w:val="20"/>
          <w:szCs w:val="20"/>
        </w:rPr>
        <w:t>Juntos. La propuesta deberá incluir la confección, colocación y mantenimiento, durante la ejecución de la obra y hasta la entrega de las viviendas a los beneficiarios, de un cartel cuya dimensión no será inferior a 5,4m² (2.70m x 2,00m).</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lastRenderedPageBreak/>
        <w:t xml:space="preserve">El diseño incluirá: la identificación del conjunto de soluciones; el nombre de la empresa y su representante técnico; el organismo ejecutor, </w:t>
      </w:r>
      <w:proofErr w:type="spellStart"/>
      <w:r w:rsidRPr="00AB5EAF">
        <w:rPr>
          <w:rFonts w:ascii="Arial" w:hAnsi="Arial" w:cs="Arial"/>
          <w:color w:val="0D0D0D"/>
          <w:sz w:val="20"/>
          <w:szCs w:val="20"/>
        </w:rPr>
        <w:t>co</w:t>
      </w:r>
      <w:proofErr w:type="spellEnd"/>
      <w:r w:rsidRPr="00AB5EAF">
        <w:rPr>
          <w:rFonts w:ascii="Arial" w:hAnsi="Arial" w:cs="Arial"/>
          <w:color w:val="0D0D0D"/>
          <w:sz w:val="20"/>
          <w:szCs w:val="20"/>
        </w:rPr>
        <w:t xml:space="preserve">-ejecutor y financiador y la cantidad de viviendas </w:t>
      </w:r>
      <w:r w:rsidRPr="00AB5EAF">
        <w:rPr>
          <w:rFonts w:ascii="Arial" w:hAnsi="Arial" w:cs="Arial"/>
          <w:color w:val="0D0D0D"/>
          <w:spacing w:val="-2"/>
          <w:sz w:val="20"/>
          <w:szCs w:val="20"/>
        </w:rPr>
        <w:t>contratadas.</w:t>
      </w:r>
    </w:p>
    <w:p w:rsidR="000D0BF5" w:rsidRPr="00AB5EAF" w:rsidRDefault="000D0BF5" w:rsidP="000D0BF5">
      <w:pPr>
        <w:pStyle w:val="Textoindependiente"/>
        <w:spacing w:before="3" w:after="0" w:line="276" w:lineRule="auto"/>
        <w:jc w:val="both"/>
        <w:rPr>
          <w:rFonts w:ascii="Arial" w:hAnsi="Arial" w:cs="Arial"/>
          <w:sz w:val="20"/>
          <w:szCs w:val="20"/>
        </w:rPr>
      </w:pPr>
      <w:r w:rsidRPr="00AB5EAF">
        <w:rPr>
          <w:rFonts w:ascii="Arial" w:hAnsi="Arial" w:cs="Arial"/>
          <w:color w:val="0D0D0D"/>
          <w:sz w:val="20"/>
          <w:szCs w:val="20"/>
        </w:rPr>
        <w:t>Adjudicadas</w:t>
      </w:r>
      <w:r w:rsidRPr="00AB5EAF">
        <w:rPr>
          <w:rFonts w:ascii="Arial" w:hAnsi="Arial" w:cs="Arial"/>
          <w:color w:val="0D0D0D"/>
          <w:spacing w:val="-1"/>
          <w:sz w:val="20"/>
          <w:szCs w:val="20"/>
        </w:rPr>
        <w:t xml:space="preserve"> </w:t>
      </w:r>
      <w:r w:rsidRPr="00AB5EAF">
        <w:rPr>
          <w:rFonts w:ascii="Arial" w:hAnsi="Arial" w:cs="Arial"/>
          <w:color w:val="0D0D0D"/>
          <w:sz w:val="20"/>
          <w:szCs w:val="20"/>
        </w:rPr>
        <w:t>las viviendas</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1"/>
          <w:sz w:val="20"/>
          <w:szCs w:val="20"/>
        </w:rPr>
        <w:t xml:space="preserve"> </w:t>
      </w:r>
      <w:r w:rsidRPr="00AB5EAF">
        <w:rPr>
          <w:rFonts w:ascii="Arial" w:hAnsi="Arial" w:cs="Arial"/>
          <w:color w:val="0D0D0D"/>
          <w:sz w:val="20"/>
          <w:szCs w:val="20"/>
        </w:rPr>
        <w:t>entregadas</w:t>
      </w:r>
      <w:r w:rsidRPr="00AB5EAF">
        <w:rPr>
          <w:rFonts w:ascii="Arial" w:hAnsi="Arial" w:cs="Arial"/>
          <w:color w:val="0D0D0D"/>
          <w:spacing w:val="-1"/>
          <w:sz w:val="20"/>
          <w:szCs w:val="20"/>
        </w:rPr>
        <w:t xml:space="preserve"> </w:t>
      </w:r>
      <w:r w:rsidRPr="00AB5EAF">
        <w:rPr>
          <w:rFonts w:ascii="Arial" w:hAnsi="Arial" w:cs="Arial"/>
          <w:color w:val="0D0D0D"/>
          <w:sz w:val="20"/>
          <w:szCs w:val="20"/>
        </w:rPr>
        <w:t>a</w:t>
      </w:r>
      <w:r w:rsidRPr="00AB5EAF">
        <w:rPr>
          <w:rFonts w:ascii="Arial" w:hAnsi="Arial" w:cs="Arial"/>
          <w:color w:val="0D0D0D"/>
          <w:spacing w:val="-1"/>
          <w:sz w:val="20"/>
          <w:szCs w:val="20"/>
        </w:rPr>
        <w:t xml:space="preserve"> </w:t>
      </w:r>
      <w:r w:rsidRPr="00AB5EAF">
        <w:rPr>
          <w:rFonts w:ascii="Arial" w:hAnsi="Arial" w:cs="Arial"/>
          <w:color w:val="0D0D0D"/>
          <w:sz w:val="20"/>
          <w:szCs w:val="20"/>
        </w:rPr>
        <w:t>los beneficiarios,</w:t>
      </w:r>
      <w:r w:rsidRPr="00AB5EAF">
        <w:rPr>
          <w:rFonts w:ascii="Arial" w:hAnsi="Arial" w:cs="Arial"/>
          <w:color w:val="0D0D0D"/>
          <w:spacing w:val="-2"/>
          <w:sz w:val="20"/>
          <w:szCs w:val="20"/>
        </w:rPr>
        <w:t xml:space="preserve"> </w:t>
      </w:r>
      <w:r w:rsidRPr="00AB5EAF">
        <w:rPr>
          <w:rFonts w:ascii="Arial" w:hAnsi="Arial" w:cs="Arial"/>
          <w:color w:val="0D0D0D"/>
          <w:sz w:val="20"/>
          <w:szCs w:val="20"/>
        </w:rPr>
        <w:t>el</w:t>
      </w:r>
      <w:r w:rsidRPr="00AB5EAF">
        <w:rPr>
          <w:rFonts w:ascii="Arial" w:hAnsi="Arial" w:cs="Arial"/>
          <w:color w:val="0D0D0D"/>
          <w:spacing w:val="-1"/>
          <w:sz w:val="20"/>
          <w:szCs w:val="20"/>
        </w:rPr>
        <w:t xml:space="preserve"> </w:t>
      </w:r>
      <w:r w:rsidRPr="00AB5EAF">
        <w:rPr>
          <w:rFonts w:ascii="Arial" w:hAnsi="Arial" w:cs="Arial"/>
          <w:color w:val="0D0D0D"/>
          <w:sz w:val="20"/>
          <w:szCs w:val="20"/>
        </w:rPr>
        <w:t>cartel,</w:t>
      </w:r>
      <w:r w:rsidRPr="00AB5EAF">
        <w:rPr>
          <w:rFonts w:ascii="Arial" w:hAnsi="Arial" w:cs="Arial"/>
          <w:color w:val="0D0D0D"/>
          <w:spacing w:val="-2"/>
          <w:sz w:val="20"/>
          <w:szCs w:val="20"/>
        </w:rPr>
        <w:t xml:space="preserve"> </w:t>
      </w:r>
      <w:r w:rsidRPr="00AB5EAF">
        <w:rPr>
          <w:rFonts w:ascii="Arial" w:hAnsi="Arial" w:cs="Arial"/>
          <w:color w:val="0D0D0D"/>
          <w:sz w:val="20"/>
          <w:szCs w:val="20"/>
        </w:rPr>
        <w:t>propiedad</w:t>
      </w:r>
      <w:r w:rsidRPr="00AB5EAF">
        <w:rPr>
          <w:rFonts w:ascii="Arial" w:hAnsi="Arial" w:cs="Arial"/>
          <w:color w:val="0D0D0D"/>
          <w:spacing w:val="-1"/>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proponente,</w:t>
      </w:r>
      <w:r w:rsidRPr="00AB5EAF">
        <w:rPr>
          <w:rFonts w:ascii="Arial" w:hAnsi="Arial" w:cs="Arial"/>
          <w:color w:val="0D0D0D"/>
          <w:spacing w:val="-2"/>
          <w:sz w:val="20"/>
          <w:szCs w:val="20"/>
        </w:rPr>
        <w:t xml:space="preserve"> </w:t>
      </w:r>
      <w:r w:rsidRPr="00AB5EAF">
        <w:rPr>
          <w:rFonts w:ascii="Arial" w:hAnsi="Arial" w:cs="Arial"/>
          <w:color w:val="0D0D0D"/>
          <w:sz w:val="20"/>
          <w:szCs w:val="20"/>
        </w:rPr>
        <w:t>podrá ser retirado a partir de los 15 (quince) días posteriores a ese evento.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 cartel se ubicará donde indique la Supervisión de Obras y dentro de los 10 (diez) días hábiles del Inicio de Obra. El incumplimiento de esta disposición dará lugar a una multa de 1 (una) Unidad Reajustable (U.R.) por cada día de atraso.</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4"/>
          <w:sz w:val="20"/>
          <w:szCs w:val="20"/>
        </w:rPr>
        <w:t>3.25.3.</w:t>
      </w:r>
      <w:r>
        <w:rPr>
          <w:rFonts w:ascii="Arial" w:hAnsi="Arial" w:cs="Arial"/>
          <w:color w:val="0D0D0D"/>
          <w:spacing w:val="-4"/>
          <w:sz w:val="20"/>
          <w:szCs w:val="20"/>
        </w:rPr>
        <w:tab/>
      </w:r>
      <w:r w:rsidRPr="00AB5EAF">
        <w:rPr>
          <w:rFonts w:ascii="Arial" w:hAnsi="Arial" w:cs="Arial"/>
          <w:color w:val="0D0D0D"/>
          <w:spacing w:val="-2"/>
          <w:sz w:val="20"/>
          <w:szCs w:val="20"/>
        </w:rPr>
        <w:t>SEGURIDAD.</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 proponente ajustará la implantación de la obra a las reglamentaciones vigentes y a los requerimientos de seguridad propia y de terceros; responsabilizándose por los daños que pudiera ocasionar,</w:t>
      </w:r>
      <w:r w:rsidRPr="00AB5EAF">
        <w:rPr>
          <w:rFonts w:ascii="Arial" w:hAnsi="Arial" w:cs="Arial"/>
          <w:color w:val="0D0D0D"/>
          <w:spacing w:val="-1"/>
          <w:sz w:val="20"/>
          <w:szCs w:val="20"/>
        </w:rPr>
        <w:t xml:space="preserve"> </w:t>
      </w:r>
      <w:r w:rsidRPr="00AB5EAF">
        <w:rPr>
          <w:rFonts w:ascii="Arial" w:hAnsi="Arial" w:cs="Arial"/>
          <w:color w:val="0D0D0D"/>
          <w:sz w:val="20"/>
          <w:szCs w:val="20"/>
        </w:rPr>
        <w:t>el pago</w:t>
      </w:r>
      <w:r w:rsidRPr="00AB5EAF">
        <w:rPr>
          <w:rFonts w:ascii="Arial" w:hAnsi="Arial" w:cs="Arial"/>
          <w:color w:val="0D0D0D"/>
          <w:spacing w:val="-1"/>
          <w:sz w:val="20"/>
          <w:szCs w:val="20"/>
        </w:rPr>
        <w:t xml:space="preserve"> </w:t>
      </w:r>
      <w:r w:rsidRPr="00AB5EAF">
        <w:rPr>
          <w:rFonts w:ascii="Arial" w:hAnsi="Arial" w:cs="Arial"/>
          <w:color w:val="0D0D0D"/>
          <w:sz w:val="20"/>
          <w:szCs w:val="20"/>
        </w:rPr>
        <w:t>de multas, indemnizaciones y</w:t>
      </w:r>
      <w:r w:rsidRPr="00AB5EAF">
        <w:rPr>
          <w:rFonts w:ascii="Arial" w:hAnsi="Arial" w:cs="Arial"/>
          <w:color w:val="0D0D0D"/>
          <w:spacing w:val="-1"/>
          <w:sz w:val="20"/>
          <w:szCs w:val="20"/>
        </w:rPr>
        <w:t xml:space="preserve"> </w:t>
      </w:r>
      <w:r w:rsidRPr="00AB5EAF">
        <w:rPr>
          <w:rFonts w:ascii="Arial" w:hAnsi="Arial" w:cs="Arial"/>
          <w:color w:val="0D0D0D"/>
          <w:sz w:val="20"/>
          <w:szCs w:val="20"/>
        </w:rPr>
        <w:t>todo gravamen que se</w:t>
      </w:r>
      <w:r w:rsidRPr="00AB5EAF">
        <w:rPr>
          <w:rFonts w:ascii="Arial" w:hAnsi="Arial" w:cs="Arial"/>
          <w:color w:val="0D0D0D"/>
          <w:spacing w:val="-1"/>
          <w:sz w:val="20"/>
          <w:szCs w:val="20"/>
        </w:rPr>
        <w:t xml:space="preserve"> </w:t>
      </w:r>
      <w:r w:rsidRPr="00AB5EAF">
        <w:rPr>
          <w:rFonts w:ascii="Arial" w:hAnsi="Arial" w:cs="Arial"/>
          <w:color w:val="0D0D0D"/>
          <w:sz w:val="20"/>
          <w:szCs w:val="20"/>
        </w:rPr>
        <w:t>origine</w:t>
      </w:r>
      <w:r w:rsidRPr="00AB5EAF">
        <w:rPr>
          <w:rFonts w:ascii="Arial" w:hAnsi="Arial" w:cs="Arial"/>
          <w:color w:val="0D0D0D"/>
          <w:spacing w:val="-1"/>
          <w:sz w:val="20"/>
          <w:szCs w:val="20"/>
        </w:rPr>
        <w:t xml:space="preserve"> </w:t>
      </w:r>
      <w:r w:rsidRPr="00AB5EAF">
        <w:rPr>
          <w:rFonts w:ascii="Arial" w:hAnsi="Arial" w:cs="Arial"/>
          <w:color w:val="0D0D0D"/>
          <w:sz w:val="20"/>
          <w:szCs w:val="20"/>
        </w:rPr>
        <w:t>por</w:t>
      </w:r>
      <w:r w:rsidRPr="00AB5EAF">
        <w:rPr>
          <w:rFonts w:ascii="Arial" w:hAnsi="Arial" w:cs="Arial"/>
          <w:color w:val="0D0D0D"/>
          <w:spacing w:val="-1"/>
          <w:sz w:val="20"/>
          <w:szCs w:val="20"/>
        </w:rPr>
        <w:t xml:space="preserve"> </w:t>
      </w:r>
      <w:r w:rsidRPr="00AB5EAF">
        <w:rPr>
          <w:rFonts w:ascii="Arial" w:hAnsi="Arial" w:cs="Arial"/>
          <w:color w:val="0D0D0D"/>
          <w:sz w:val="20"/>
          <w:szCs w:val="20"/>
        </w:rPr>
        <w:t>la no-observancia de las mismas.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9"/>
          <w:sz w:val="20"/>
          <w:szCs w:val="20"/>
        </w:rPr>
        <w:t xml:space="preserve"> </w:t>
      </w:r>
      <w:r w:rsidRPr="00AB5EAF">
        <w:rPr>
          <w:rFonts w:ascii="Arial" w:hAnsi="Arial" w:cs="Arial"/>
          <w:color w:val="0D0D0D"/>
          <w:sz w:val="20"/>
          <w:szCs w:val="20"/>
        </w:rPr>
        <w:t>incluirán</w:t>
      </w:r>
      <w:r w:rsidRPr="00AB5EAF">
        <w:rPr>
          <w:rFonts w:ascii="Arial" w:hAnsi="Arial" w:cs="Arial"/>
          <w:color w:val="0D0D0D"/>
          <w:spacing w:val="-5"/>
          <w:sz w:val="20"/>
          <w:szCs w:val="20"/>
        </w:rPr>
        <w:t xml:space="preserve"> </w:t>
      </w:r>
      <w:r w:rsidRPr="00AB5EAF">
        <w:rPr>
          <w:rFonts w:ascii="Arial" w:hAnsi="Arial" w:cs="Arial"/>
          <w:color w:val="0D0D0D"/>
          <w:sz w:val="20"/>
          <w:szCs w:val="20"/>
        </w:rPr>
        <w:t>los</w:t>
      </w:r>
      <w:r w:rsidRPr="00AB5EAF">
        <w:rPr>
          <w:rFonts w:ascii="Arial" w:hAnsi="Arial" w:cs="Arial"/>
          <w:color w:val="0D0D0D"/>
          <w:spacing w:val="-5"/>
          <w:sz w:val="20"/>
          <w:szCs w:val="20"/>
        </w:rPr>
        <w:t xml:space="preserve"> </w:t>
      </w:r>
      <w:r w:rsidRPr="00AB5EAF">
        <w:rPr>
          <w:rFonts w:ascii="Arial" w:hAnsi="Arial" w:cs="Arial"/>
          <w:color w:val="0D0D0D"/>
          <w:sz w:val="20"/>
          <w:szCs w:val="20"/>
        </w:rPr>
        <w:t>técnicos</w:t>
      </w:r>
      <w:r w:rsidRPr="00AB5EAF">
        <w:rPr>
          <w:rFonts w:ascii="Arial" w:hAnsi="Arial" w:cs="Arial"/>
          <w:color w:val="0D0D0D"/>
          <w:spacing w:val="-9"/>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seguridad</w:t>
      </w:r>
      <w:r w:rsidRPr="00AB5EAF">
        <w:rPr>
          <w:rFonts w:ascii="Arial" w:hAnsi="Arial" w:cs="Arial"/>
          <w:color w:val="0D0D0D"/>
          <w:spacing w:val="-5"/>
          <w:sz w:val="20"/>
          <w:szCs w:val="20"/>
        </w:rPr>
        <w:t xml:space="preserve"> </w:t>
      </w:r>
      <w:r w:rsidRPr="00AB5EAF">
        <w:rPr>
          <w:rFonts w:ascii="Arial" w:hAnsi="Arial" w:cs="Arial"/>
          <w:color w:val="0D0D0D"/>
          <w:sz w:val="20"/>
          <w:szCs w:val="20"/>
        </w:rPr>
        <w:t>(</w:t>
      </w:r>
      <w:proofErr w:type="spellStart"/>
      <w:r w:rsidRPr="00AB5EAF">
        <w:rPr>
          <w:rFonts w:ascii="Arial" w:hAnsi="Arial" w:cs="Arial"/>
          <w:color w:val="0D0D0D"/>
          <w:sz w:val="20"/>
          <w:szCs w:val="20"/>
        </w:rPr>
        <w:t>prevencionistas</w:t>
      </w:r>
      <w:proofErr w:type="spellEnd"/>
      <w:r w:rsidRPr="00AB5EAF">
        <w:rPr>
          <w:rFonts w:ascii="Arial" w:hAnsi="Arial" w:cs="Arial"/>
          <w:color w:val="0D0D0D"/>
          <w:sz w:val="20"/>
          <w:szCs w:val="20"/>
        </w:rPr>
        <w:t>)</w:t>
      </w:r>
      <w:r w:rsidRPr="00AB5EAF">
        <w:rPr>
          <w:rFonts w:ascii="Arial" w:hAnsi="Arial" w:cs="Arial"/>
          <w:color w:val="0D0D0D"/>
          <w:spacing w:val="-7"/>
          <w:sz w:val="20"/>
          <w:szCs w:val="20"/>
        </w:rPr>
        <w:t xml:space="preserve"> </w:t>
      </w:r>
      <w:r w:rsidRPr="00AB5EAF">
        <w:rPr>
          <w:rFonts w:ascii="Arial" w:hAnsi="Arial" w:cs="Arial"/>
          <w:color w:val="0D0D0D"/>
          <w:sz w:val="20"/>
          <w:szCs w:val="20"/>
        </w:rPr>
        <w:t>que</w:t>
      </w:r>
      <w:r w:rsidRPr="00AB5EAF">
        <w:rPr>
          <w:rFonts w:ascii="Arial" w:hAnsi="Arial" w:cs="Arial"/>
          <w:color w:val="0D0D0D"/>
          <w:spacing w:val="-6"/>
          <w:sz w:val="20"/>
          <w:szCs w:val="20"/>
        </w:rPr>
        <w:t xml:space="preserve"> </w:t>
      </w:r>
      <w:r w:rsidRPr="00AB5EAF">
        <w:rPr>
          <w:rFonts w:ascii="Arial" w:hAnsi="Arial" w:cs="Arial"/>
          <w:color w:val="0D0D0D"/>
          <w:sz w:val="20"/>
          <w:szCs w:val="20"/>
        </w:rPr>
        <w:t>las</w:t>
      </w:r>
      <w:r w:rsidRPr="00AB5EAF">
        <w:rPr>
          <w:rFonts w:ascii="Arial" w:hAnsi="Arial" w:cs="Arial"/>
          <w:color w:val="0D0D0D"/>
          <w:spacing w:val="-4"/>
          <w:sz w:val="20"/>
          <w:szCs w:val="20"/>
        </w:rPr>
        <w:t xml:space="preserve"> </w:t>
      </w:r>
      <w:r w:rsidRPr="00AB5EAF">
        <w:rPr>
          <w:rFonts w:ascii="Arial" w:hAnsi="Arial" w:cs="Arial"/>
          <w:color w:val="0D0D0D"/>
          <w:sz w:val="20"/>
          <w:szCs w:val="20"/>
        </w:rPr>
        <w:t>reglamentaciones</w:t>
      </w:r>
      <w:r w:rsidRPr="00AB5EAF">
        <w:rPr>
          <w:rFonts w:ascii="Arial" w:hAnsi="Arial" w:cs="Arial"/>
          <w:color w:val="0D0D0D"/>
          <w:spacing w:val="-5"/>
          <w:sz w:val="20"/>
          <w:szCs w:val="20"/>
        </w:rPr>
        <w:t xml:space="preserve"> </w:t>
      </w:r>
      <w:r w:rsidRPr="00AB5EAF">
        <w:rPr>
          <w:rFonts w:ascii="Arial" w:hAnsi="Arial" w:cs="Arial"/>
          <w:color w:val="0D0D0D"/>
          <w:sz w:val="20"/>
          <w:szCs w:val="20"/>
        </w:rPr>
        <w:t>vigentes</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exijan.</w:t>
      </w:r>
    </w:p>
    <w:p w:rsidR="000D0BF5" w:rsidRPr="008E10BF" w:rsidRDefault="000D0BF5" w:rsidP="000D0BF5">
      <w:pPr>
        <w:pStyle w:val="Textoindependiente"/>
        <w:spacing w:before="2" w:after="0" w:line="276" w:lineRule="auto"/>
        <w:rPr>
          <w:rFonts w:ascii="Arial" w:hAnsi="Arial" w:cs="Arial"/>
          <w:b/>
          <w:sz w:val="20"/>
          <w:szCs w:val="20"/>
        </w:rPr>
      </w:pPr>
    </w:p>
    <w:p w:rsidR="000D0BF5" w:rsidRPr="008E10BF" w:rsidRDefault="000D0BF5" w:rsidP="000D0BF5">
      <w:pPr>
        <w:pStyle w:val="Ttulo1"/>
        <w:keepNext w:val="0"/>
        <w:keepLines w:val="0"/>
        <w:widowControl w:val="0"/>
        <w:numPr>
          <w:ilvl w:val="0"/>
          <w:numId w:val="36"/>
        </w:numPr>
        <w:tabs>
          <w:tab w:val="left" w:pos="928"/>
          <w:tab w:val="left" w:pos="929"/>
        </w:tabs>
        <w:suppressAutoHyphens w:val="0"/>
        <w:autoSpaceDE w:val="0"/>
        <w:spacing w:before="0" w:line="276" w:lineRule="auto"/>
        <w:ind w:left="0" w:firstLine="0"/>
        <w:textAlignment w:val="auto"/>
        <w:rPr>
          <w:rFonts w:ascii="Arial" w:hAnsi="Arial" w:cs="Arial"/>
          <w:color w:val="0D0D0D"/>
          <w:sz w:val="20"/>
          <w:szCs w:val="20"/>
        </w:rPr>
      </w:pPr>
      <w:r>
        <w:rPr>
          <w:rFonts w:ascii="Arial" w:hAnsi="Arial" w:cs="Arial"/>
          <w:color w:val="0D0D0D"/>
          <w:spacing w:val="-2"/>
          <w:sz w:val="20"/>
          <w:szCs w:val="20"/>
        </w:rPr>
        <w:t xml:space="preserve">DE LAS </w:t>
      </w:r>
      <w:r w:rsidRPr="008E10BF">
        <w:rPr>
          <w:rFonts w:ascii="Arial" w:hAnsi="Arial" w:cs="Arial"/>
          <w:color w:val="0D0D0D"/>
          <w:spacing w:val="-2"/>
          <w:sz w:val="20"/>
          <w:szCs w:val="20"/>
        </w:rPr>
        <w:t>REDES</w:t>
      </w:r>
      <w:r w:rsidRPr="008E10BF">
        <w:rPr>
          <w:rFonts w:ascii="Arial" w:hAnsi="Arial" w:cs="Arial"/>
          <w:color w:val="0D0D0D"/>
          <w:spacing w:val="-5"/>
          <w:sz w:val="20"/>
          <w:szCs w:val="20"/>
        </w:rPr>
        <w:t xml:space="preserve"> </w:t>
      </w:r>
      <w:r w:rsidRPr="008E10BF">
        <w:rPr>
          <w:rFonts w:ascii="Arial" w:hAnsi="Arial" w:cs="Arial"/>
          <w:color w:val="0D0D0D"/>
          <w:spacing w:val="-2"/>
          <w:sz w:val="20"/>
          <w:szCs w:val="20"/>
        </w:rPr>
        <w:t>E</w:t>
      </w:r>
      <w:r w:rsidRPr="008E10BF">
        <w:rPr>
          <w:rFonts w:ascii="Arial" w:hAnsi="Arial" w:cs="Arial"/>
          <w:color w:val="0D0D0D"/>
          <w:spacing w:val="-6"/>
          <w:sz w:val="20"/>
          <w:szCs w:val="20"/>
        </w:rPr>
        <w:t xml:space="preserve"> </w:t>
      </w:r>
      <w:r w:rsidRPr="008E10BF">
        <w:rPr>
          <w:rFonts w:ascii="Arial" w:hAnsi="Arial" w:cs="Arial"/>
          <w:color w:val="0D0D0D"/>
          <w:spacing w:val="-2"/>
          <w:sz w:val="20"/>
          <w:szCs w:val="20"/>
        </w:rPr>
        <w:t>INSTALACIONES</w:t>
      </w:r>
      <w:r w:rsidRPr="008E10BF">
        <w:rPr>
          <w:rFonts w:ascii="Arial" w:hAnsi="Arial" w:cs="Arial"/>
          <w:color w:val="0D0D0D"/>
          <w:spacing w:val="-4"/>
          <w:sz w:val="20"/>
          <w:szCs w:val="20"/>
        </w:rPr>
        <w:t xml:space="preserve"> </w:t>
      </w:r>
      <w:r w:rsidRPr="008E10BF">
        <w:rPr>
          <w:rFonts w:ascii="Arial" w:hAnsi="Arial" w:cs="Arial"/>
          <w:color w:val="0D0D0D"/>
          <w:spacing w:val="-2"/>
          <w:sz w:val="20"/>
          <w:szCs w:val="20"/>
        </w:rPr>
        <w:t>INTERNAS.</w:t>
      </w:r>
    </w:p>
    <w:p w:rsidR="000D0BF5" w:rsidRPr="00785440" w:rsidRDefault="000D0BF5" w:rsidP="000D0BF5">
      <w:pPr>
        <w:tabs>
          <w:tab w:val="left" w:pos="928"/>
          <w:tab w:val="left" w:pos="929"/>
        </w:tabs>
        <w:spacing w:line="276" w:lineRule="auto"/>
        <w:rPr>
          <w:rFonts w:ascii="Arial" w:hAnsi="Arial" w:cs="Arial"/>
          <w:b/>
          <w:sz w:val="20"/>
          <w:szCs w:val="20"/>
        </w:rPr>
      </w:pPr>
      <w:r>
        <w:rPr>
          <w:rFonts w:ascii="Arial" w:hAnsi="Arial" w:cs="Arial"/>
          <w:b/>
          <w:color w:val="0D0D0D"/>
          <w:spacing w:val="-2"/>
          <w:sz w:val="20"/>
          <w:szCs w:val="20"/>
        </w:rPr>
        <w:t>4.1.</w:t>
      </w:r>
      <w:r w:rsidRPr="00785440">
        <w:rPr>
          <w:rFonts w:ascii="Arial" w:hAnsi="Arial" w:cs="Arial"/>
          <w:b/>
          <w:color w:val="0D0D0D"/>
          <w:spacing w:val="-2"/>
          <w:sz w:val="20"/>
          <w:szCs w:val="20"/>
        </w:rPr>
        <w:t xml:space="preserve"> </w:t>
      </w:r>
      <w:r w:rsidRPr="00785440">
        <w:rPr>
          <w:rFonts w:ascii="Arial" w:hAnsi="Arial" w:cs="Arial"/>
          <w:b/>
          <w:color w:val="0D0D0D"/>
          <w:spacing w:val="-2"/>
          <w:sz w:val="20"/>
          <w:szCs w:val="20"/>
        </w:rPr>
        <w:tab/>
        <w:t>CONSIDERACIONES</w:t>
      </w:r>
      <w:r w:rsidRPr="00785440">
        <w:rPr>
          <w:rFonts w:ascii="Arial" w:hAnsi="Arial" w:cs="Arial"/>
          <w:b/>
          <w:color w:val="0D0D0D"/>
          <w:spacing w:val="-8"/>
          <w:sz w:val="20"/>
          <w:szCs w:val="20"/>
        </w:rPr>
        <w:t xml:space="preserve"> </w:t>
      </w:r>
      <w:r w:rsidRPr="00785440">
        <w:rPr>
          <w:rFonts w:ascii="Arial" w:hAnsi="Arial" w:cs="Arial"/>
          <w:b/>
          <w:color w:val="0D0D0D"/>
          <w:spacing w:val="-2"/>
          <w:sz w:val="20"/>
          <w:szCs w:val="20"/>
        </w:rPr>
        <w:t>GENERALES</w:t>
      </w:r>
      <w:r w:rsidRPr="00785440">
        <w:rPr>
          <w:rFonts w:ascii="Arial" w:hAnsi="Arial" w:cs="Arial"/>
          <w:b/>
          <w:color w:val="0D0D0D"/>
          <w:spacing w:val="-6"/>
          <w:sz w:val="20"/>
          <w:szCs w:val="20"/>
        </w:rPr>
        <w:t xml:space="preserve"> </w:t>
      </w:r>
      <w:r w:rsidRPr="00785440">
        <w:rPr>
          <w:rFonts w:ascii="Arial" w:hAnsi="Arial" w:cs="Arial"/>
          <w:b/>
          <w:color w:val="0D0D0D"/>
          <w:spacing w:val="-2"/>
          <w:sz w:val="20"/>
          <w:szCs w:val="20"/>
        </w:rPr>
        <w:t>Y</w:t>
      </w:r>
      <w:r w:rsidRPr="00785440">
        <w:rPr>
          <w:rFonts w:ascii="Arial" w:hAnsi="Arial" w:cs="Arial"/>
          <w:b/>
          <w:color w:val="0D0D0D"/>
          <w:spacing w:val="-6"/>
          <w:sz w:val="20"/>
          <w:szCs w:val="20"/>
        </w:rPr>
        <w:t xml:space="preserve"> </w:t>
      </w:r>
      <w:r w:rsidRPr="00785440">
        <w:rPr>
          <w:rFonts w:ascii="Arial" w:hAnsi="Arial" w:cs="Arial"/>
          <w:b/>
          <w:color w:val="0D0D0D"/>
          <w:spacing w:val="-2"/>
          <w:sz w:val="20"/>
          <w:szCs w:val="20"/>
        </w:rPr>
        <w:t>REGLAMENTACIONES.</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Las instalaciones y obras correspondientes a las redes internas de sanitaria, de teléfonos, televisión por cable, de energía eléctrica y de alumbrado, se proyectarán y ejecutarán de acuerdo a las especificaciones técnicas y normas establecidas por este Reglamento y por las instituciones que tienen competencia en la materia (Intendencia Departamental, OSE, UTE, ANTEL, MTOP, Dirección Nacional de Bomberos y</w:t>
      </w:r>
      <w:r w:rsidRPr="00AB5EAF">
        <w:rPr>
          <w:rFonts w:ascii="Arial" w:hAnsi="Arial" w:cs="Arial"/>
          <w:color w:val="0D0D0D"/>
          <w:spacing w:val="-1"/>
          <w:sz w:val="20"/>
          <w:szCs w:val="20"/>
        </w:rPr>
        <w:t xml:space="preserve"> </w:t>
      </w:r>
      <w:r w:rsidRPr="00AB5EAF">
        <w:rPr>
          <w:rFonts w:ascii="Arial" w:hAnsi="Arial" w:cs="Arial"/>
          <w:color w:val="0D0D0D"/>
          <w:sz w:val="20"/>
          <w:szCs w:val="20"/>
        </w:rPr>
        <w:t>M.V.O.T.) y con los correspondientes permisos.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Sin alterar lo establecido en el presente Pliego respecto al requisito de la presentación de los informes</w:t>
      </w:r>
      <w:r w:rsidRPr="00AB5EAF">
        <w:rPr>
          <w:rFonts w:ascii="Arial" w:hAnsi="Arial" w:cs="Arial"/>
          <w:color w:val="0D0D0D"/>
          <w:spacing w:val="-6"/>
          <w:sz w:val="20"/>
          <w:szCs w:val="20"/>
        </w:rPr>
        <w:t xml:space="preserve"> </w:t>
      </w:r>
      <w:r w:rsidRPr="00AB5EAF">
        <w:rPr>
          <w:rFonts w:ascii="Arial" w:hAnsi="Arial" w:cs="Arial"/>
          <w:color w:val="0D0D0D"/>
          <w:sz w:val="20"/>
          <w:szCs w:val="20"/>
        </w:rPr>
        <w:t>técnicos</w:t>
      </w:r>
      <w:r w:rsidRPr="00AB5EAF">
        <w:rPr>
          <w:rFonts w:ascii="Arial" w:hAnsi="Arial" w:cs="Arial"/>
          <w:color w:val="0D0D0D"/>
          <w:spacing w:val="-7"/>
          <w:sz w:val="20"/>
          <w:szCs w:val="20"/>
        </w:rPr>
        <w:t xml:space="preserve"> </w:t>
      </w:r>
      <w:r w:rsidRPr="00AB5EAF">
        <w:rPr>
          <w:rFonts w:ascii="Arial" w:hAnsi="Arial" w:cs="Arial"/>
          <w:color w:val="0D0D0D"/>
          <w:sz w:val="20"/>
          <w:szCs w:val="20"/>
        </w:rPr>
        <w:t>realizados</w:t>
      </w:r>
      <w:r w:rsidRPr="00AB5EAF">
        <w:rPr>
          <w:rFonts w:ascii="Arial" w:hAnsi="Arial" w:cs="Arial"/>
          <w:color w:val="0D0D0D"/>
          <w:spacing w:val="-6"/>
          <w:sz w:val="20"/>
          <w:szCs w:val="20"/>
        </w:rPr>
        <w:t xml:space="preserve"> </w:t>
      </w:r>
      <w:r w:rsidRPr="00AB5EAF">
        <w:rPr>
          <w:rFonts w:ascii="Arial" w:hAnsi="Arial" w:cs="Arial"/>
          <w:color w:val="0D0D0D"/>
          <w:sz w:val="20"/>
          <w:szCs w:val="20"/>
        </w:rPr>
        <w:t>por</w:t>
      </w:r>
      <w:r w:rsidRPr="00AB5EAF">
        <w:rPr>
          <w:rFonts w:ascii="Arial" w:hAnsi="Arial" w:cs="Arial"/>
          <w:color w:val="0D0D0D"/>
          <w:spacing w:val="-8"/>
          <w:sz w:val="20"/>
          <w:szCs w:val="20"/>
        </w:rPr>
        <w:t xml:space="preserve"> </w:t>
      </w:r>
      <w:r w:rsidRPr="00AB5EAF">
        <w:rPr>
          <w:rFonts w:ascii="Arial" w:hAnsi="Arial" w:cs="Arial"/>
          <w:color w:val="0D0D0D"/>
          <w:sz w:val="20"/>
          <w:szCs w:val="20"/>
        </w:rPr>
        <w:t>los</w:t>
      </w:r>
      <w:r w:rsidRPr="00AB5EAF">
        <w:rPr>
          <w:rFonts w:ascii="Arial" w:hAnsi="Arial" w:cs="Arial"/>
          <w:color w:val="0D0D0D"/>
          <w:spacing w:val="-6"/>
          <w:sz w:val="20"/>
          <w:szCs w:val="20"/>
        </w:rPr>
        <w:t xml:space="preserve"> </w:t>
      </w:r>
      <w:r w:rsidRPr="00AB5EAF">
        <w:rPr>
          <w:rFonts w:ascii="Arial" w:hAnsi="Arial" w:cs="Arial"/>
          <w:color w:val="0D0D0D"/>
          <w:sz w:val="20"/>
          <w:szCs w:val="20"/>
        </w:rPr>
        <w:t>profesionales</w:t>
      </w:r>
      <w:r w:rsidRPr="00AB5EAF">
        <w:rPr>
          <w:rFonts w:ascii="Arial" w:hAnsi="Arial" w:cs="Arial"/>
          <w:color w:val="0D0D0D"/>
          <w:spacing w:val="-4"/>
          <w:sz w:val="20"/>
          <w:szCs w:val="20"/>
        </w:rPr>
        <w:t xml:space="preserve"> </w:t>
      </w:r>
      <w:r w:rsidRPr="00AB5EAF">
        <w:rPr>
          <w:rFonts w:ascii="Arial" w:hAnsi="Arial" w:cs="Arial"/>
          <w:color w:val="0D0D0D"/>
          <w:sz w:val="20"/>
          <w:szCs w:val="20"/>
        </w:rPr>
        <w:t>especialistas</w:t>
      </w:r>
      <w:r w:rsidRPr="00AB5EAF">
        <w:rPr>
          <w:rFonts w:ascii="Arial" w:hAnsi="Arial" w:cs="Arial"/>
          <w:color w:val="0D0D0D"/>
          <w:spacing w:val="-6"/>
          <w:sz w:val="20"/>
          <w:szCs w:val="20"/>
        </w:rPr>
        <w:t xml:space="preserve"> </w:t>
      </w:r>
      <w:r w:rsidRPr="00AB5EAF">
        <w:rPr>
          <w:rFonts w:ascii="Arial" w:hAnsi="Arial" w:cs="Arial"/>
          <w:color w:val="0D0D0D"/>
          <w:sz w:val="20"/>
          <w:szCs w:val="20"/>
        </w:rPr>
        <w:t>que</w:t>
      </w:r>
      <w:r w:rsidRPr="00AB5EAF">
        <w:rPr>
          <w:rFonts w:ascii="Arial" w:hAnsi="Arial" w:cs="Arial"/>
          <w:color w:val="0D0D0D"/>
          <w:spacing w:val="-8"/>
          <w:sz w:val="20"/>
          <w:szCs w:val="20"/>
        </w:rPr>
        <w:t xml:space="preserve"> </w:t>
      </w:r>
      <w:r w:rsidRPr="00AB5EAF">
        <w:rPr>
          <w:rFonts w:ascii="Arial" w:hAnsi="Arial" w:cs="Arial"/>
          <w:color w:val="0D0D0D"/>
          <w:sz w:val="20"/>
          <w:szCs w:val="20"/>
        </w:rPr>
        <w:t>corresponda</w:t>
      </w:r>
      <w:r w:rsidRPr="00AB5EAF">
        <w:rPr>
          <w:rFonts w:ascii="Arial" w:hAnsi="Arial" w:cs="Arial"/>
          <w:color w:val="0D0D0D"/>
          <w:spacing w:val="-8"/>
          <w:sz w:val="20"/>
          <w:szCs w:val="20"/>
        </w:rPr>
        <w:t xml:space="preserve"> </w:t>
      </w:r>
      <w:r w:rsidRPr="00AB5EAF">
        <w:rPr>
          <w:rFonts w:ascii="Arial" w:hAnsi="Arial" w:cs="Arial"/>
          <w:color w:val="0D0D0D"/>
          <w:sz w:val="20"/>
          <w:szCs w:val="20"/>
        </w:rPr>
        <w:t>en</w:t>
      </w:r>
      <w:r w:rsidRPr="00AB5EAF">
        <w:rPr>
          <w:rFonts w:ascii="Arial" w:hAnsi="Arial" w:cs="Arial"/>
          <w:color w:val="0D0D0D"/>
          <w:spacing w:val="-8"/>
          <w:sz w:val="20"/>
          <w:szCs w:val="20"/>
        </w:rPr>
        <w:t xml:space="preserve"> </w:t>
      </w:r>
      <w:r w:rsidRPr="00AB5EAF">
        <w:rPr>
          <w:rFonts w:ascii="Arial" w:hAnsi="Arial" w:cs="Arial"/>
          <w:color w:val="0D0D0D"/>
          <w:sz w:val="20"/>
          <w:szCs w:val="20"/>
        </w:rPr>
        <w:t>cada</w:t>
      </w:r>
      <w:r w:rsidRPr="00AB5EAF">
        <w:rPr>
          <w:rFonts w:ascii="Arial" w:hAnsi="Arial" w:cs="Arial"/>
          <w:color w:val="0D0D0D"/>
          <w:spacing w:val="-7"/>
          <w:sz w:val="20"/>
          <w:szCs w:val="20"/>
        </w:rPr>
        <w:t xml:space="preserve"> </w:t>
      </w:r>
      <w:r w:rsidRPr="00AB5EAF">
        <w:rPr>
          <w:rFonts w:ascii="Arial" w:hAnsi="Arial" w:cs="Arial"/>
          <w:color w:val="0D0D0D"/>
          <w:sz w:val="20"/>
          <w:szCs w:val="20"/>
        </w:rPr>
        <w:t>caso,</w:t>
      </w:r>
      <w:r w:rsidRPr="00AB5EAF">
        <w:rPr>
          <w:rFonts w:ascii="Arial" w:hAnsi="Arial" w:cs="Arial"/>
          <w:color w:val="0D0D0D"/>
          <w:spacing w:val="-8"/>
          <w:sz w:val="20"/>
          <w:szCs w:val="20"/>
        </w:rPr>
        <w:t xml:space="preserve"> </w:t>
      </w:r>
      <w:r w:rsidRPr="00AB5EAF">
        <w:rPr>
          <w:rFonts w:ascii="Arial" w:hAnsi="Arial" w:cs="Arial"/>
          <w:color w:val="0D0D0D"/>
          <w:sz w:val="20"/>
          <w:szCs w:val="20"/>
        </w:rPr>
        <w:t>el</w:t>
      </w:r>
      <w:r w:rsidRPr="00AB5EAF">
        <w:rPr>
          <w:rFonts w:ascii="Arial" w:hAnsi="Arial" w:cs="Arial"/>
          <w:color w:val="0D0D0D"/>
          <w:spacing w:val="-2"/>
          <w:sz w:val="20"/>
          <w:szCs w:val="20"/>
        </w:rPr>
        <w:t xml:space="preserve"> </w:t>
      </w:r>
      <w:r w:rsidRPr="00AB5EAF">
        <w:rPr>
          <w:rFonts w:ascii="Arial" w:hAnsi="Arial" w:cs="Arial"/>
          <w:color w:val="0D0D0D"/>
          <w:sz w:val="20"/>
          <w:szCs w:val="20"/>
        </w:rPr>
        <w:t>Plan Juntos requerirá, que todos los proyectos se presenten avalados por</w:t>
      </w:r>
      <w:r w:rsidRPr="00AB5EAF">
        <w:rPr>
          <w:rFonts w:ascii="Arial" w:hAnsi="Arial" w:cs="Arial"/>
          <w:color w:val="0D0D0D"/>
          <w:spacing w:val="-1"/>
          <w:sz w:val="20"/>
          <w:szCs w:val="20"/>
        </w:rPr>
        <w:t xml:space="preserve"> </w:t>
      </w:r>
      <w:r w:rsidRPr="00AB5EAF">
        <w:rPr>
          <w:rFonts w:ascii="Arial" w:hAnsi="Arial" w:cs="Arial"/>
          <w:color w:val="0D0D0D"/>
          <w:sz w:val="20"/>
          <w:szCs w:val="20"/>
        </w:rPr>
        <w:t>los organismos competentes en la</w:t>
      </w:r>
      <w:r w:rsidRPr="00AB5EAF">
        <w:rPr>
          <w:rFonts w:ascii="Arial" w:hAnsi="Arial" w:cs="Arial"/>
          <w:color w:val="0D0D0D"/>
          <w:spacing w:val="-2"/>
          <w:sz w:val="20"/>
          <w:szCs w:val="20"/>
        </w:rPr>
        <w:t xml:space="preserve"> </w:t>
      </w:r>
      <w:r w:rsidRPr="00AB5EAF">
        <w:rPr>
          <w:rFonts w:ascii="Arial" w:hAnsi="Arial" w:cs="Arial"/>
          <w:color w:val="0D0D0D"/>
          <w:sz w:val="20"/>
          <w:szCs w:val="20"/>
        </w:rPr>
        <w:t>materia,</w:t>
      </w:r>
      <w:r w:rsidRPr="00AB5EAF">
        <w:rPr>
          <w:rFonts w:ascii="Arial" w:hAnsi="Arial" w:cs="Arial"/>
          <w:color w:val="0D0D0D"/>
          <w:spacing w:val="-3"/>
          <w:sz w:val="20"/>
          <w:szCs w:val="20"/>
        </w:rPr>
        <w:t xml:space="preserve"> </w:t>
      </w:r>
      <w:r w:rsidRPr="00AB5EAF">
        <w:rPr>
          <w:rFonts w:ascii="Arial" w:hAnsi="Arial" w:cs="Arial"/>
          <w:color w:val="0D0D0D"/>
          <w:sz w:val="20"/>
          <w:szCs w:val="20"/>
        </w:rPr>
        <w:t>(Intendencia</w:t>
      </w:r>
      <w:r w:rsidRPr="00AB5EAF">
        <w:rPr>
          <w:rFonts w:ascii="Arial" w:hAnsi="Arial" w:cs="Arial"/>
          <w:color w:val="0D0D0D"/>
          <w:spacing w:val="-2"/>
          <w:sz w:val="20"/>
          <w:szCs w:val="20"/>
        </w:rPr>
        <w:t xml:space="preserve"> </w:t>
      </w:r>
      <w:r w:rsidRPr="00AB5EAF">
        <w:rPr>
          <w:rFonts w:ascii="Arial" w:hAnsi="Arial" w:cs="Arial"/>
          <w:color w:val="0D0D0D"/>
          <w:sz w:val="20"/>
          <w:szCs w:val="20"/>
        </w:rPr>
        <w:t>Departamental,</w:t>
      </w:r>
      <w:r w:rsidRPr="00AB5EAF">
        <w:rPr>
          <w:rFonts w:ascii="Arial" w:hAnsi="Arial" w:cs="Arial"/>
          <w:color w:val="0D0D0D"/>
          <w:spacing w:val="-3"/>
          <w:sz w:val="20"/>
          <w:szCs w:val="20"/>
        </w:rPr>
        <w:t xml:space="preserve"> </w:t>
      </w:r>
      <w:r w:rsidRPr="00AB5EAF">
        <w:rPr>
          <w:rFonts w:ascii="Arial" w:hAnsi="Arial" w:cs="Arial"/>
          <w:color w:val="0D0D0D"/>
          <w:sz w:val="20"/>
          <w:szCs w:val="20"/>
        </w:rPr>
        <w:t>OSE,</w:t>
      </w:r>
      <w:r w:rsidRPr="00AB5EAF">
        <w:rPr>
          <w:rFonts w:ascii="Arial" w:hAnsi="Arial" w:cs="Arial"/>
          <w:color w:val="0D0D0D"/>
          <w:spacing w:val="-3"/>
          <w:sz w:val="20"/>
          <w:szCs w:val="20"/>
        </w:rPr>
        <w:t xml:space="preserve"> </w:t>
      </w:r>
      <w:r w:rsidRPr="00AB5EAF">
        <w:rPr>
          <w:rFonts w:ascii="Arial" w:hAnsi="Arial" w:cs="Arial"/>
          <w:color w:val="0D0D0D"/>
          <w:sz w:val="20"/>
          <w:szCs w:val="20"/>
        </w:rPr>
        <w:t>UTE,</w:t>
      </w:r>
      <w:r w:rsidRPr="00AB5EAF">
        <w:rPr>
          <w:rFonts w:ascii="Arial" w:hAnsi="Arial" w:cs="Arial"/>
          <w:color w:val="0D0D0D"/>
          <w:spacing w:val="-3"/>
          <w:sz w:val="20"/>
          <w:szCs w:val="20"/>
        </w:rPr>
        <w:t xml:space="preserve"> </w:t>
      </w:r>
      <w:r w:rsidRPr="00AB5EAF">
        <w:rPr>
          <w:rFonts w:ascii="Arial" w:hAnsi="Arial" w:cs="Arial"/>
          <w:color w:val="0D0D0D"/>
          <w:sz w:val="20"/>
          <w:szCs w:val="20"/>
        </w:rPr>
        <w:t>ANTEL</w:t>
      </w:r>
      <w:r w:rsidRPr="00AB5EAF">
        <w:rPr>
          <w:rFonts w:ascii="Arial" w:hAnsi="Arial" w:cs="Arial"/>
          <w:color w:val="0D0D0D"/>
          <w:spacing w:val="-2"/>
          <w:sz w:val="20"/>
          <w:szCs w:val="20"/>
        </w:rPr>
        <w:t xml:space="preserve"> </w:t>
      </w:r>
      <w:r w:rsidRPr="00AB5EAF">
        <w:rPr>
          <w:rFonts w:ascii="Arial" w:hAnsi="Arial" w:cs="Arial"/>
          <w:color w:val="0D0D0D"/>
          <w:sz w:val="20"/>
          <w:szCs w:val="20"/>
        </w:rPr>
        <w:t>y</w:t>
      </w:r>
      <w:r w:rsidRPr="00AB5EAF">
        <w:rPr>
          <w:rFonts w:ascii="Arial" w:hAnsi="Arial" w:cs="Arial"/>
          <w:color w:val="0D0D0D"/>
          <w:spacing w:val="-2"/>
          <w:sz w:val="20"/>
          <w:szCs w:val="20"/>
        </w:rPr>
        <w:t xml:space="preserve"> </w:t>
      </w:r>
      <w:r w:rsidRPr="00AB5EAF">
        <w:rPr>
          <w:rFonts w:ascii="Arial" w:hAnsi="Arial" w:cs="Arial"/>
          <w:color w:val="0D0D0D"/>
          <w:sz w:val="20"/>
          <w:szCs w:val="20"/>
        </w:rPr>
        <w:t>BOMBEROS),</w:t>
      </w:r>
      <w:r w:rsidRPr="00AB5EAF">
        <w:rPr>
          <w:rFonts w:ascii="Arial" w:hAnsi="Arial" w:cs="Arial"/>
          <w:color w:val="0D0D0D"/>
          <w:spacing w:val="-3"/>
          <w:sz w:val="20"/>
          <w:szCs w:val="20"/>
        </w:rPr>
        <w:t xml:space="preserve"> </w:t>
      </w:r>
      <w:r w:rsidRPr="00AB5EAF">
        <w:rPr>
          <w:rFonts w:ascii="Arial" w:hAnsi="Arial" w:cs="Arial"/>
          <w:color w:val="0D0D0D"/>
          <w:sz w:val="20"/>
          <w:szCs w:val="20"/>
        </w:rPr>
        <w:t>antes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empezar</w:t>
      </w:r>
      <w:r w:rsidRPr="00AB5EAF">
        <w:rPr>
          <w:rFonts w:ascii="Arial" w:hAnsi="Arial" w:cs="Arial"/>
          <w:color w:val="0D0D0D"/>
          <w:spacing w:val="-3"/>
          <w:sz w:val="20"/>
          <w:szCs w:val="20"/>
        </w:rPr>
        <w:t xml:space="preserve"> </w:t>
      </w:r>
      <w:r w:rsidRPr="00AB5EAF">
        <w:rPr>
          <w:rFonts w:ascii="Arial" w:hAnsi="Arial" w:cs="Arial"/>
          <w:color w:val="0D0D0D"/>
          <w:sz w:val="20"/>
          <w:szCs w:val="20"/>
        </w:rPr>
        <w:t>las</w:t>
      </w:r>
      <w:r w:rsidRPr="00AB5EAF">
        <w:rPr>
          <w:rFonts w:ascii="Arial" w:hAnsi="Arial" w:cs="Arial"/>
          <w:color w:val="0D0D0D"/>
          <w:spacing w:val="-1"/>
          <w:sz w:val="20"/>
          <w:szCs w:val="20"/>
        </w:rPr>
        <w:t xml:space="preserve"> </w:t>
      </w:r>
      <w:r w:rsidRPr="00AB5EAF">
        <w:rPr>
          <w:rFonts w:ascii="Arial" w:hAnsi="Arial" w:cs="Arial"/>
          <w:color w:val="0D0D0D"/>
          <w:sz w:val="20"/>
          <w:szCs w:val="20"/>
        </w:rPr>
        <w:t>obras.</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El</w:t>
      </w:r>
      <w:r w:rsidRPr="00AB5EAF">
        <w:rPr>
          <w:rFonts w:ascii="Arial" w:hAnsi="Arial" w:cs="Arial"/>
          <w:color w:val="0D0D0D"/>
          <w:spacing w:val="-1"/>
          <w:sz w:val="20"/>
          <w:szCs w:val="20"/>
        </w:rPr>
        <w:t xml:space="preserve"> </w:t>
      </w:r>
      <w:r w:rsidRPr="00AB5EAF">
        <w:rPr>
          <w:rFonts w:ascii="Arial" w:hAnsi="Arial" w:cs="Arial"/>
          <w:color w:val="0D0D0D"/>
          <w:sz w:val="20"/>
          <w:szCs w:val="20"/>
        </w:rPr>
        <w:t>edificio</w:t>
      </w:r>
      <w:r w:rsidRPr="00AB5EAF">
        <w:rPr>
          <w:rFonts w:ascii="Arial" w:hAnsi="Arial" w:cs="Arial"/>
          <w:color w:val="0D0D0D"/>
          <w:spacing w:val="-2"/>
          <w:sz w:val="20"/>
          <w:szCs w:val="20"/>
        </w:rPr>
        <w:t xml:space="preserve"> </w:t>
      </w:r>
      <w:r w:rsidRPr="00AB5EAF">
        <w:rPr>
          <w:rFonts w:ascii="Arial" w:hAnsi="Arial" w:cs="Arial"/>
          <w:color w:val="0D0D0D"/>
          <w:sz w:val="20"/>
          <w:szCs w:val="20"/>
        </w:rPr>
        <w:t>o</w:t>
      </w:r>
      <w:r w:rsidRPr="00AB5EAF">
        <w:rPr>
          <w:rFonts w:ascii="Arial" w:hAnsi="Arial" w:cs="Arial"/>
          <w:color w:val="0D0D0D"/>
          <w:spacing w:val="-2"/>
          <w:sz w:val="20"/>
          <w:szCs w:val="20"/>
        </w:rPr>
        <w:t xml:space="preserve"> </w:t>
      </w:r>
      <w:r w:rsidRPr="00AB5EAF">
        <w:rPr>
          <w:rFonts w:ascii="Arial" w:hAnsi="Arial" w:cs="Arial"/>
          <w:color w:val="0D0D0D"/>
          <w:sz w:val="20"/>
          <w:szCs w:val="20"/>
        </w:rPr>
        <w:t>conjunto</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edificios</w:t>
      </w:r>
      <w:r w:rsidRPr="00AB5EAF">
        <w:rPr>
          <w:rFonts w:ascii="Arial" w:hAnsi="Arial" w:cs="Arial"/>
          <w:color w:val="0D0D0D"/>
          <w:spacing w:val="-1"/>
          <w:sz w:val="20"/>
          <w:szCs w:val="20"/>
        </w:rPr>
        <w:t xml:space="preserve"> </w:t>
      </w:r>
      <w:r w:rsidRPr="00AB5EAF">
        <w:rPr>
          <w:rFonts w:ascii="Arial" w:hAnsi="Arial" w:cs="Arial"/>
          <w:color w:val="0D0D0D"/>
          <w:sz w:val="20"/>
          <w:szCs w:val="20"/>
        </w:rPr>
        <w:t>propuesto</w:t>
      </w:r>
      <w:r w:rsidRPr="00AB5EAF">
        <w:rPr>
          <w:rFonts w:ascii="Arial" w:hAnsi="Arial" w:cs="Arial"/>
          <w:color w:val="0D0D0D"/>
          <w:spacing w:val="-2"/>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1"/>
          <w:sz w:val="20"/>
          <w:szCs w:val="20"/>
        </w:rPr>
        <w:t xml:space="preserve"> </w:t>
      </w:r>
      <w:r w:rsidRPr="00AB5EAF">
        <w:rPr>
          <w:rFonts w:ascii="Arial" w:hAnsi="Arial" w:cs="Arial"/>
          <w:color w:val="0D0D0D"/>
          <w:sz w:val="20"/>
          <w:szCs w:val="20"/>
        </w:rPr>
        <w:t>ser</w:t>
      </w:r>
      <w:r w:rsidRPr="00AB5EAF">
        <w:rPr>
          <w:rFonts w:ascii="Arial" w:hAnsi="Arial" w:cs="Arial"/>
          <w:color w:val="0D0D0D"/>
          <w:spacing w:val="-3"/>
          <w:sz w:val="20"/>
          <w:szCs w:val="20"/>
        </w:rPr>
        <w:t xml:space="preserve"> </w:t>
      </w:r>
      <w:r w:rsidRPr="00AB5EAF">
        <w:rPr>
          <w:rFonts w:ascii="Arial" w:hAnsi="Arial" w:cs="Arial"/>
          <w:color w:val="0D0D0D"/>
          <w:sz w:val="20"/>
          <w:szCs w:val="20"/>
        </w:rPr>
        <w:t>entregado en</w:t>
      </w:r>
      <w:r w:rsidRPr="00AB5EAF">
        <w:rPr>
          <w:rFonts w:ascii="Arial" w:hAnsi="Arial" w:cs="Arial"/>
          <w:color w:val="0D0D0D"/>
          <w:spacing w:val="-1"/>
          <w:sz w:val="20"/>
          <w:szCs w:val="20"/>
        </w:rPr>
        <w:t xml:space="preserve"> </w:t>
      </w:r>
      <w:r w:rsidRPr="00AB5EAF">
        <w:rPr>
          <w:rFonts w:ascii="Arial" w:hAnsi="Arial" w:cs="Arial"/>
          <w:color w:val="0D0D0D"/>
          <w:sz w:val="20"/>
          <w:szCs w:val="20"/>
        </w:rPr>
        <w:t>condiciones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funcionamiento integral, siendo el proponente responsable de obtener de los organismos competentes la ejecución de</w:t>
      </w:r>
      <w:r w:rsidRPr="00AB5EAF">
        <w:rPr>
          <w:rFonts w:ascii="Arial" w:hAnsi="Arial" w:cs="Arial"/>
          <w:color w:val="0D0D0D"/>
          <w:spacing w:val="-1"/>
          <w:sz w:val="20"/>
          <w:szCs w:val="20"/>
        </w:rPr>
        <w:t xml:space="preserve"> </w:t>
      </w:r>
      <w:r w:rsidRPr="00AB5EAF">
        <w:rPr>
          <w:rFonts w:ascii="Arial" w:hAnsi="Arial" w:cs="Arial"/>
          <w:color w:val="0D0D0D"/>
          <w:sz w:val="20"/>
          <w:szCs w:val="20"/>
        </w:rPr>
        <w:t>aquellas obras o</w:t>
      </w:r>
      <w:r w:rsidRPr="00AB5EAF">
        <w:rPr>
          <w:rFonts w:ascii="Arial" w:hAnsi="Arial" w:cs="Arial"/>
          <w:color w:val="0D0D0D"/>
          <w:spacing w:val="-1"/>
          <w:sz w:val="20"/>
          <w:szCs w:val="20"/>
        </w:rPr>
        <w:t xml:space="preserve"> </w:t>
      </w:r>
      <w:r w:rsidRPr="00AB5EAF">
        <w:rPr>
          <w:rFonts w:ascii="Arial" w:hAnsi="Arial" w:cs="Arial"/>
          <w:color w:val="0D0D0D"/>
          <w:sz w:val="20"/>
          <w:szCs w:val="20"/>
        </w:rPr>
        <w:t>servicios necesarios para el</w:t>
      </w:r>
      <w:r w:rsidRPr="00AB5EAF">
        <w:rPr>
          <w:rFonts w:ascii="Arial" w:hAnsi="Arial" w:cs="Arial"/>
          <w:color w:val="0D0D0D"/>
          <w:spacing w:val="-3"/>
          <w:sz w:val="20"/>
          <w:szCs w:val="20"/>
        </w:rPr>
        <w:t xml:space="preserve"> </w:t>
      </w:r>
      <w:r w:rsidRPr="00AB5EAF">
        <w:rPr>
          <w:rFonts w:ascii="Arial" w:hAnsi="Arial" w:cs="Arial"/>
          <w:color w:val="0D0D0D"/>
          <w:sz w:val="20"/>
          <w:szCs w:val="20"/>
        </w:rPr>
        <w:t>cumplimiento</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dicho fin.</w:t>
      </w:r>
      <w:r w:rsidRPr="00AB5EAF">
        <w:rPr>
          <w:rFonts w:ascii="Arial" w:hAnsi="Arial" w:cs="Arial"/>
          <w:color w:val="0D0D0D"/>
          <w:spacing w:val="-4"/>
          <w:sz w:val="20"/>
          <w:szCs w:val="20"/>
        </w:rPr>
        <w:t xml:space="preserve"> </w:t>
      </w:r>
      <w:r w:rsidRPr="00AB5EAF">
        <w:rPr>
          <w:rFonts w:ascii="Arial" w:hAnsi="Arial" w:cs="Arial"/>
          <w:color w:val="0D0D0D"/>
          <w:sz w:val="20"/>
          <w:szCs w:val="20"/>
        </w:rPr>
        <w:t>En su</w:t>
      </w:r>
      <w:r w:rsidRPr="00AB5EAF">
        <w:rPr>
          <w:rFonts w:ascii="Arial" w:hAnsi="Arial" w:cs="Arial"/>
          <w:color w:val="0D0D0D"/>
          <w:spacing w:val="-2"/>
          <w:sz w:val="20"/>
          <w:szCs w:val="20"/>
        </w:rPr>
        <w:t xml:space="preserve"> </w:t>
      </w:r>
      <w:r w:rsidRPr="00AB5EAF">
        <w:rPr>
          <w:rFonts w:ascii="Arial" w:hAnsi="Arial" w:cs="Arial"/>
          <w:color w:val="0D0D0D"/>
          <w:sz w:val="20"/>
          <w:szCs w:val="20"/>
        </w:rPr>
        <w:t>defecto</w:t>
      </w:r>
      <w:r w:rsidRPr="00AB5EAF">
        <w:rPr>
          <w:rFonts w:ascii="Arial" w:hAnsi="Arial" w:cs="Arial"/>
          <w:color w:val="0D0D0D"/>
          <w:spacing w:val="-1"/>
          <w:sz w:val="20"/>
          <w:szCs w:val="20"/>
        </w:rPr>
        <w:t xml:space="preserve"> </w:t>
      </w:r>
      <w:r w:rsidRPr="00AB5EAF">
        <w:rPr>
          <w:rFonts w:ascii="Arial" w:hAnsi="Arial" w:cs="Arial"/>
          <w:color w:val="0D0D0D"/>
          <w:sz w:val="20"/>
          <w:szCs w:val="20"/>
        </w:rPr>
        <w:t>la</w:t>
      </w:r>
      <w:r w:rsidRPr="00AB5EAF">
        <w:rPr>
          <w:rFonts w:ascii="Arial" w:hAnsi="Arial" w:cs="Arial"/>
          <w:color w:val="0D0D0D"/>
          <w:spacing w:val="-1"/>
          <w:sz w:val="20"/>
          <w:szCs w:val="20"/>
        </w:rPr>
        <w:t xml:space="preserve"> </w:t>
      </w:r>
      <w:r w:rsidRPr="00AB5EAF">
        <w:rPr>
          <w:rFonts w:ascii="Arial" w:hAnsi="Arial" w:cs="Arial"/>
          <w:color w:val="0D0D0D"/>
          <w:sz w:val="20"/>
          <w:szCs w:val="20"/>
        </w:rPr>
        <w:t>ejecución de dichas obras o servicios será de su cargo, sin derecho a reclamo de costos adicionales.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785440" w:rsidRDefault="000D0BF5" w:rsidP="000D0BF5">
      <w:pPr>
        <w:pStyle w:val="Prrafodelista"/>
        <w:numPr>
          <w:ilvl w:val="1"/>
          <w:numId w:val="46"/>
        </w:numPr>
        <w:tabs>
          <w:tab w:val="left" w:pos="928"/>
          <w:tab w:val="left" w:pos="929"/>
        </w:tabs>
        <w:suppressAutoHyphens w:val="0"/>
        <w:autoSpaceDE w:val="0"/>
        <w:spacing w:line="276" w:lineRule="auto"/>
        <w:jc w:val="left"/>
        <w:textAlignment w:val="auto"/>
        <w:rPr>
          <w:rFonts w:ascii="Arial" w:hAnsi="Arial" w:cs="Arial"/>
          <w:b/>
          <w:sz w:val="20"/>
          <w:szCs w:val="20"/>
        </w:rPr>
      </w:pPr>
      <w:r>
        <w:rPr>
          <w:rFonts w:ascii="Arial" w:hAnsi="Arial" w:cs="Arial"/>
          <w:b/>
          <w:color w:val="0D0D0D"/>
          <w:spacing w:val="-2"/>
          <w:sz w:val="20"/>
          <w:szCs w:val="20"/>
        </w:rPr>
        <w:t xml:space="preserve">    </w:t>
      </w:r>
      <w:r w:rsidRPr="00785440">
        <w:rPr>
          <w:rFonts w:ascii="Arial" w:hAnsi="Arial" w:cs="Arial"/>
          <w:b/>
          <w:color w:val="0D0D0D"/>
          <w:spacing w:val="-2"/>
          <w:sz w:val="20"/>
          <w:szCs w:val="20"/>
        </w:rPr>
        <w:t>CONSIDERACIONES</w:t>
      </w:r>
      <w:r w:rsidRPr="00785440">
        <w:rPr>
          <w:rFonts w:ascii="Arial" w:hAnsi="Arial" w:cs="Arial"/>
          <w:b/>
          <w:color w:val="0D0D0D"/>
          <w:spacing w:val="-11"/>
          <w:sz w:val="20"/>
          <w:szCs w:val="20"/>
        </w:rPr>
        <w:t xml:space="preserve"> </w:t>
      </w:r>
      <w:r w:rsidRPr="00785440">
        <w:rPr>
          <w:rFonts w:ascii="Arial" w:hAnsi="Arial" w:cs="Arial"/>
          <w:b/>
          <w:color w:val="0D0D0D"/>
          <w:spacing w:val="-2"/>
          <w:sz w:val="20"/>
          <w:szCs w:val="20"/>
        </w:rPr>
        <w:t>GENERALES</w:t>
      </w:r>
    </w:p>
    <w:p w:rsidR="000D0BF5" w:rsidRPr="008E10BF" w:rsidRDefault="000D0BF5" w:rsidP="000D0BF5">
      <w:pPr>
        <w:pStyle w:val="Prrafodelista"/>
        <w:numPr>
          <w:ilvl w:val="2"/>
          <w:numId w:val="46"/>
        </w:numPr>
        <w:tabs>
          <w:tab w:val="left" w:pos="928"/>
          <w:tab w:val="left" w:pos="929"/>
        </w:tabs>
        <w:suppressAutoHyphens w:val="0"/>
        <w:autoSpaceDE w:val="0"/>
        <w:spacing w:line="276" w:lineRule="auto"/>
        <w:jc w:val="left"/>
        <w:textAlignment w:val="auto"/>
        <w:rPr>
          <w:rFonts w:ascii="Arial" w:hAnsi="Arial" w:cs="Arial"/>
          <w:b/>
          <w:sz w:val="20"/>
          <w:szCs w:val="20"/>
        </w:rPr>
      </w:pPr>
      <w:r w:rsidRPr="008E10BF">
        <w:rPr>
          <w:rFonts w:ascii="Arial" w:hAnsi="Arial" w:cs="Arial"/>
          <w:b/>
          <w:color w:val="0D0D0D"/>
          <w:spacing w:val="-2"/>
          <w:sz w:val="20"/>
          <w:szCs w:val="20"/>
        </w:rPr>
        <w:t>NIVELACIÓN</w:t>
      </w:r>
      <w:r w:rsidRPr="008E10BF">
        <w:rPr>
          <w:rFonts w:ascii="Arial" w:hAnsi="Arial" w:cs="Arial"/>
          <w:b/>
          <w:color w:val="0D0D0D"/>
          <w:spacing w:val="-6"/>
          <w:sz w:val="20"/>
          <w:szCs w:val="20"/>
        </w:rPr>
        <w:t xml:space="preserve"> </w:t>
      </w:r>
      <w:r w:rsidRPr="008E10BF">
        <w:rPr>
          <w:rFonts w:ascii="Arial" w:hAnsi="Arial" w:cs="Arial"/>
          <w:b/>
          <w:color w:val="0D0D0D"/>
          <w:spacing w:val="-2"/>
          <w:sz w:val="20"/>
          <w:szCs w:val="20"/>
        </w:rPr>
        <w:t>Y</w:t>
      </w:r>
      <w:r w:rsidRPr="008E10BF">
        <w:rPr>
          <w:rFonts w:ascii="Arial" w:hAnsi="Arial" w:cs="Arial"/>
          <w:b/>
          <w:color w:val="0D0D0D"/>
          <w:spacing w:val="-9"/>
          <w:sz w:val="20"/>
          <w:szCs w:val="20"/>
        </w:rPr>
        <w:t xml:space="preserve"> </w:t>
      </w:r>
      <w:r w:rsidRPr="008E10BF">
        <w:rPr>
          <w:rFonts w:ascii="Arial" w:hAnsi="Arial" w:cs="Arial"/>
          <w:b/>
          <w:color w:val="0D0D0D"/>
          <w:spacing w:val="-2"/>
          <w:sz w:val="20"/>
          <w:szCs w:val="20"/>
        </w:rPr>
        <w:t>MOVIMIENTOS</w:t>
      </w:r>
      <w:r w:rsidRPr="008E10BF">
        <w:rPr>
          <w:rFonts w:ascii="Arial" w:hAnsi="Arial" w:cs="Arial"/>
          <w:b/>
          <w:color w:val="0D0D0D"/>
          <w:spacing w:val="-4"/>
          <w:sz w:val="20"/>
          <w:szCs w:val="20"/>
        </w:rPr>
        <w:t xml:space="preserve"> </w:t>
      </w:r>
      <w:r w:rsidRPr="008E10BF">
        <w:rPr>
          <w:rFonts w:ascii="Arial" w:hAnsi="Arial" w:cs="Arial"/>
          <w:b/>
          <w:color w:val="0D0D0D"/>
          <w:spacing w:val="-2"/>
          <w:sz w:val="20"/>
          <w:szCs w:val="20"/>
        </w:rPr>
        <w:t>DE</w:t>
      </w:r>
      <w:r w:rsidRPr="008E10BF">
        <w:rPr>
          <w:rFonts w:ascii="Arial" w:hAnsi="Arial" w:cs="Arial"/>
          <w:b/>
          <w:color w:val="0D0D0D"/>
          <w:spacing w:val="-7"/>
          <w:sz w:val="20"/>
          <w:szCs w:val="20"/>
        </w:rPr>
        <w:t xml:space="preserve"> </w:t>
      </w:r>
      <w:r w:rsidRPr="008E10BF">
        <w:rPr>
          <w:rFonts w:ascii="Arial" w:hAnsi="Arial" w:cs="Arial"/>
          <w:b/>
          <w:color w:val="0D0D0D"/>
          <w:spacing w:val="-2"/>
          <w:sz w:val="20"/>
          <w:szCs w:val="20"/>
        </w:rPr>
        <w:t>SUELOS</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caso de requerir movimientos de tierra se harán con equipos camineros adecuados con una compactación mínima del 90% de la DMC (el cálculo determinará el porcentaje final).</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Las</w:t>
      </w:r>
      <w:r w:rsidRPr="00AB5EAF">
        <w:rPr>
          <w:rFonts w:ascii="Arial" w:hAnsi="Arial" w:cs="Arial"/>
          <w:color w:val="0D0D0D"/>
          <w:spacing w:val="-4"/>
          <w:sz w:val="20"/>
          <w:szCs w:val="20"/>
        </w:rPr>
        <w:t xml:space="preserve"> </w:t>
      </w:r>
      <w:r>
        <w:rPr>
          <w:rFonts w:ascii="Arial" w:hAnsi="Arial" w:cs="Arial"/>
          <w:color w:val="0D0D0D"/>
          <w:sz w:val="20"/>
          <w:szCs w:val="20"/>
        </w:rPr>
        <w:t>c</w:t>
      </w:r>
      <w:r w:rsidRPr="00AB5EAF">
        <w:rPr>
          <w:rFonts w:ascii="Arial" w:hAnsi="Arial" w:cs="Arial"/>
          <w:color w:val="0D0D0D"/>
          <w:sz w:val="20"/>
          <w:szCs w:val="20"/>
        </w:rPr>
        <w:t>alles,</w:t>
      </w:r>
      <w:r w:rsidRPr="00AB5EAF">
        <w:rPr>
          <w:rFonts w:ascii="Arial" w:hAnsi="Arial" w:cs="Arial"/>
          <w:color w:val="0D0D0D"/>
          <w:spacing w:val="-3"/>
          <w:sz w:val="20"/>
          <w:szCs w:val="20"/>
        </w:rPr>
        <w:t xml:space="preserve"> </w:t>
      </w:r>
      <w:r w:rsidRPr="00AB5EAF">
        <w:rPr>
          <w:rFonts w:ascii="Arial" w:hAnsi="Arial" w:cs="Arial"/>
          <w:color w:val="0D0D0D"/>
          <w:sz w:val="20"/>
          <w:szCs w:val="20"/>
        </w:rPr>
        <w:t>sendas</w:t>
      </w:r>
      <w:r w:rsidRPr="00AB5EAF">
        <w:rPr>
          <w:rFonts w:ascii="Arial" w:hAnsi="Arial" w:cs="Arial"/>
          <w:color w:val="0D0D0D"/>
          <w:spacing w:val="-2"/>
          <w:sz w:val="20"/>
          <w:szCs w:val="20"/>
        </w:rPr>
        <w:t xml:space="preserve"> </w:t>
      </w:r>
      <w:r w:rsidRPr="00AB5EAF">
        <w:rPr>
          <w:rFonts w:ascii="Arial" w:hAnsi="Arial" w:cs="Arial"/>
          <w:color w:val="0D0D0D"/>
          <w:sz w:val="20"/>
          <w:szCs w:val="20"/>
        </w:rPr>
        <w:t>y</w:t>
      </w:r>
      <w:r w:rsidRPr="00AB5EAF">
        <w:rPr>
          <w:rFonts w:ascii="Arial" w:hAnsi="Arial" w:cs="Arial"/>
          <w:color w:val="0D0D0D"/>
          <w:spacing w:val="-5"/>
          <w:sz w:val="20"/>
          <w:szCs w:val="20"/>
        </w:rPr>
        <w:t xml:space="preserve"> </w:t>
      </w:r>
      <w:r w:rsidRPr="00AB5EAF">
        <w:rPr>
          <w:rFonts w:ascii="Arial" w:hAnsi="Arial" w:cs="Arial"/>
          <w:color w:val="0D0D0D"/>
          <w:sz w:val="20"/>
          <w:szCs w:val="20"/>
        </w:rPr>
        <w:t>veredas</w:t>
      </w:r>
      <w:r w:rsidRPr="00AB5EAF">
        <w:rPr>
          <w:rFonts w:ascii="Arial" w:hAnsi="Arial" w:cs="Arial"/>
          <w:color w:val="0D0D0D"/>
          <w:spacing w:val="-2"/>
          <w:sz w:val="20"/>
          <w:szCs w:val="20"/>
        </w:rPr>
        <w:t xml:space="preserve"> </w:t>
      </w:r>
      <w:r w:rsidRPr="00AB5EAF">
        <w:rPr>
          <w:rFonts w:ascii="Arial" w:hAnsi="Arial" w:cs="Arial"/>
          <w:color w:val="0D0D0D"/>
          <w:sz w:val="20"/>
          <w:szCs w:val="20"/>
        </w:rPr>
        <w:t>deberán</w:t>
      </w:r>
      <w:r w:rsidRPr="00AB5EAF">
        <w:rPr>
          <w:rFonts w:ascii="Arial" w:hAnsi="Arial" w:cs="Arial"/>
          <w:color w:val="0D0D0D"/>
          <w:spacing w:val="-3"/>
          <w:sz w:val="20"/>
          <w:szCs w:val="20"/>
        </w:rPr>
        <w:t xml:space="preserve"> </w:t>
      </w:r>
      <w:r w:rsidRPr="00AB5EAF">
        <w:rPr>
          <w:rFonts w:ascii="Arial" w:hAnsi="Arial" w:cs="Arial"/>
          <w:color w:val="0D0D0D"/>
          <w:sz w:val="20"/>
          <w:szCs w:val="20"/>
        </w:rPr>
        <w:t>cumplir</w:t>
      </w:r>
      <w:r w:rsidRPr="00AB5EAF">
        <w:rPr>
          <w:rFonts w:ascii="Arial" w:hAnsi="Arial" w:cs="Arial"/>
          <w:color w:val="0D0D0D"/>
          <w:spacing w:val="-4"/>
          <w:sz w:val="20"/>
          <w:szCs w:val="20"/>
        </w:rPr>
        <w:t xml:space="preserve"> </w:t>
      </w:r>
      <w:r w:rsidRPr="00AB5EAF">
        <w:rPr>
          <w:rFonts w:ascii="Arial" w:hAnsi="Arial" w:cs="Arial"/>
          <w:color w:val="0D0D0D"/>
          <w:sz w:val="20"/>
          <w:szCs w:val="20"/>
        </w:rPr>
        <w:t>como</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mínimo:</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Prrafodelista"/>
        <w:numPr>
          <w:ilvl w:val="0"/>
          <w:numId w:val="22"/>
        </w:numPr>
        <w:tabs>
          <w:tab w:val="left" w:pos="928"/>
          <w:tab w:val="left" w:pos="929"/>
        </w:tabs>
        <w:suppressAutoHyphens w:val="0"/>
        <w:autoSpaceDE w:val="0"/>
        <w:spacing w:before="11" w:line="276" w:lineRule="auto"/>
        <w:jc w:val="left"/>
        <w:textAlignment w:val="auto"/>
        <w:rPr>
          <w:rFonts w:ascii="Arial" w:hAnsi="Arial" w:cs="Arial"/>
          <w:sz w:val="20"/>
          <w:szCs w:val="20"/>
        </w:rPr>
      </w:pPr>
      <w:r w:rsidRPr="00AB5EAF">
        <w:rPr>
          <w:rFonts w:ascii="Arial" w:hAnsi="Arial" w:cs="Arial"/>
          <w:color w:val="0D0D0D"/>
          <w:sz w:val="20"/>
          <w:szCs w:val="20"/>
        </w:rPr>
        <w:t>CBR&lt;=</w:t>
      </w:r>
      <w:r w:rsidRPr="00AB5EAF">
        <w:rPr>
          <w:rFonts w:ascii="Arial" w:hAnsi="Arial" w:cs="Arial"/>
          <w:color w:val="0D0D0D"/>
          <w:spacing w:val="-5"/>
          <w:sz w:val="20"/>
          <w:szCs w:val="20"/>
        </w:rPr>
        <w:t xml:space="preserve"> </w:t>
      </w:r>
      <w:r w:rsidRPr="00AB5EAF">
        <w:rPr>
          <w:rFonts w:ascii="Arial" w:hAnsi="Arial" w:cs="Arial"/>
          <w:color w:val="0D0D0D"/>
          <w:sz w:val="20"/>
          <w:szCs w:val="20"/>
        </w:rPr>
        <w:t>60%</w:t>
      </w:r>
      <w:r w:rsidRPr="00AB5EAF">
        <w:rPr>
          <w:rFonts w:ascii="Arial" w:hAnsi="Arial" w:cs="Arial"/>
          <w:color w:val="0D0D0D"/>
          <w:spacing w:val="-3"/>
          <w:sz w:val="20"/>
          <w:szCs w:val="20"/>
        </w:rPr>
        <w:t xml:space="preserve"> </w:t>
      </w:r>
      <w:r w:rsidRPr="00AB5EAF">
        <w:rPr>
          <w:rFonts w:ascii="Arial" w:hAnsi="Arial" w:cs="Arial"/>
          <w:color w:val="0D0D0D"/>
          <w:sz w:val="20"/>
          <w:szCs w:val="20"/>
        </w:rPr>
        <w:t>medido</w:t>
      </w:r>
      <w:r w:rsidRPr="00AB5EAF">
        <w:rPr>
          <w:rFonts w:ascii="Arial" w:hAnsi="Arial" w:cs="Arial"/>
          <w:color w:val="0D0D0D"/>
          <w:spacing w:val="-3"/>
          <w:sz w:val="20"/>
          <w:szCs w:val="20"/>
        </w:rPr>
        <w:t xml:space="preserve"> </w:t>
      </w:r>
      <w:r w:rsidRPr="00AB5EAF">
        <w:rPr>
          <w:rFonts w:ascii="Arial" w:hAnsi="Arial" w:cs="Arial"/>
          <w:color w:val="0D0D0D"/>
          <w:sz w:val="20"/>
          <w:szCs w:val="20"/>
        </w:rPr>
        <w:t>al</w:t>
      </w:r>
      <w:r w:rsidRPr="00AB5EAF">
        <w:rPr>
          <w:rFonts w:ascii="Arial" w:hAnsi="Arial" w:cs="Arial"/>
          <w:color w:val="0D0D0D"/>
          <w:spacing w:val="-2"/>
          <w:sz w:val="20"/>
          <w:szCs w:val="20"/>
        </w:rPr>
        <w:t xml:space="preserve"> </w:t>
      </w:r>
      <w:r w:rsidRPr="00AB5EAF">
        <w:rPr>
          <w:rFonts w:ascii="Arial" w:hAnsi="Arial" w:cs="Arial"/>
          <w:color w:val="0D0D0D"/>
          <w:sz w:val="20"/>
          <w:szCs w:val="20"/>
        </w:rPr>
        <w:t>95%</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DMC</w:t>
      </w:r>
      <w:r w:rsidRPr="00AB5EAF">
        <w:rPr>
          <w:rFonts w:ascii="Arial" w:hAnsi="Arial" w:cs="Arial"/>
          <w:color w:val="0D0D0D"/>
          <w:spacing w:val="-3"/>
          <w:sz w:val="20"/>
          <w:szCs w:val="20"/>
        </w:rPr>
        <w:t xml:space="preserve"> </w:t>
      </w:r>
      <w:r w:rsidRPr="00AB5EAF">
        <w:rPr>
          <w:rFonts w:ascii="Arial" w:hAnsi="Arial" w:cs="Arial"/>
          <w:color w:val="0D0D0D"/>
          <w:sz w:val="20"/>
          <w:szCs w:val="20"/>
        </w:rPr>
        <w:t>(AASHTO</w:t>
      </w:r>
      <w:r w:rsidRPr="00AB5EAF">
        <w:rPr>
          <w:rFonts w:ascii="Arial" w:hAnsi="Arial" w:cs="Arial"/>
          <w:color w:val="0D0D0D"/>
          <w:spacing w:val="-3"/>
          <w:sz w:val="20"/>
          <w:szCs w:val="20"/>
        </w:rPr>
        <w:t xml:space="preserve"> </w:t>
      </w:r>
      <w:r w:rsidRPr="00AB5EAF">
        <w:rPr>
          <w:rFonts w:ascii="Arial" w:hAnsi="Arial" w:cs="Arial"/>
          <w:color w:val="0D0D0D"/>
          <w:spacing w:val="-4"/>
          <w:sz w:val="20"/>
          <w:szCs w:val="20"/>
        </w:rPr>
        <w:t>180)</w:t>
      </w:r>
    </w:p>
    <w:p w:rsidR="000D0BF5" w:rsidRPr="00AB5EAF" w:rsidRDefault="000D0BF5" w:rsidP="000D0BF5">
      <w:pPr>
        <w:pStyle w:val="Prrafodelista"/>
        <w:numPr>
          <w:ilvl w:val="0"/>
          <w:numId w:val="22"/>
        </w:numPr>
        <w:tabs>
          <w:tab w:val="left" w:pos="929"/>
        </w:tabs>
        <w:suppressAutoHyphens w:val="0"/>
        <w:autoSpaceDE w:val="0"/>
        <w:spacing w:before="2" w:line="276" w:lineRule="auto"/>
        <w:jc w:val="left"/>
        <w:textAlignment w:val="auto"/>
        <w:rPr>
          <w:rFonts w:ascii="Arial" w:hAnsi="Arial" w:cs="Arial"/>
          <w:sz w:val="20"/>
          <w:szCs w:val="20"/>
        </w:rPr>
      </w:pPr>
      <w:r w:rsidRPr="00AB5EAF">
        <w:rPr>
          <w:rFonts w:ascii="Arial" w:hAnsi="Arial" w:cs="Arial"/>
          <w:color w:val="0D0D0D"/>
          <w:sz w:val="20"/>
          <w:szCs w:val="20"/>
        </w:rPr>
        <w:t>Grado</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compactación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mínimo</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90%</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la</w:t>
      </w:r>
      <w:r w:rsidRPr="00AB5EAF">
        <w:rPr>
          <w:rFonts w:ascii="Arial" w:hAnsi="Arial" w:cs="Arial"/>
          <w:color w:val="0D0D0D"/>
          <w:spacing w:val="-4"/>
          <w:sz w:val="20"/>
          <w:szCs w:val="20"/>
        </w:rPr>
        <w:t xml:space="preserve"> </w:t>
      </w:r>
      <w:r w:rsidRPr="00AB5EAF">
        <w:rPr>
          <w:rFonts w:ascii="Arial" w:hAnsi="Arial" w:cs="Arial"/>
          <w:color w:val="0D0D0D"/>
          <w:spacing w:val="-5"/>
          <w:sz w:val="20"/>
          <w:szCs w:val="20"/>
        </w:rPr>
        <w:t>DMC</w:t>
      </w:r>
    </w:p>
    <w:p w:rsidR="000D0BF5" w:rsidRPr="00AB5EAF" w:rsidRDefault="000D0BF5" w:rsidP="000D0BF5">
      <w:pPr>
        <w:pStyle w:val="Prrafodelista"/>
        <w:numPr>
          <w:ilvl w:val="0"/>
          <w:numId w:val="22"/>
        </w:numPr>
        <w:tabs>
          <w:tab w:val="left" w:pos="929"/>
        </w:tabs>
        <w:suppressAutoHyphens w:val="0"/>
        <w:autoSpaceDE w:val="0"/>
        <w:spacing w:line="276" w:lineRule="auto"/>
        <w:jc w:val="left"/>
        <w:textAlignment w:val="auto"/>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6"/>
          <w:sz w:val="20"/>
          <w:szCs w:val="20"/>
        </w:rPr>
        <w:t xml:space="preserve"> </w:t>
      </w:r>
      <w:r w:rsidRPr="00AB5EAF">
        <w:rPr>
          <w:rFonts w:ascii="Arial" w:hAnsi="Arial" w:cs="Arial"/>
          <w:color w:val="0D0D0D"/>
          <w:sz w:val="20"/>
          <w:szCs w:val="20"/>
        </w:rPr>
        <w:t>material</w:t>
      </w:r>
      <w:r w:rsidRPr="00AB5EAF">
        <w:rPr>
          <w:rFonts w:ascii="Arial" w:hAnsi="Arial" w:cs="Arial"/>
          <w:color w:val="0D0D0D"/>
          <w:spacing w:val="-3"/>
          <w:sz w:val="20"/>
          <w:szCs w:val="20"/>
        </w:rPr>
        <w:t xml:space="preserve"> </w:t>
      </w:r>
      <w:r w:rsidRPr="00AB5EAF">
        <w:rPr>
          <w:rFonts w:ascii="Arial" w:hAnsi="Arial" w:cs="Arial"/>
          <w:color w:val="0D0D0D"/>
          <w:sz w:val="20"/>
          <w:szCs w:val="20"/>
        </w:rPr>
        <w:t>retenido</w:t>
      </w:r>
      <w:r w:rsidRPr="00AB5EAF">
        <w:rPr>
          <w:rFonts w:ascii="Arial" w:hAnsi="Arial" w:cs="Arial"/>
          <w:color w:val="0D0D0D"/>
          <w:spacing w:val="-3"/>
          <w:sz w:val="20"/>
          <w:szCs w:val="20"/>
        </w:rPr>
        <w:t xml:space="preserve"> </w:t>
      </w:r>
      <w:r w:rsidRPr="00AB5EAF">
        <w:rPr>
          <w:rFonts w:ascii="Arial" w:hAnsi="Arial" w:cs="Arial"/>
          <w:color w:val="0D0D0D"/>
          <w:sz w:val="20"/>
          <w:szCs w:val="20"/>
        </w:rPr>
        <w:t>en</w:t>
      </w:r>
      <w:r w:rsidRPr="00AB5EAF">
        <w:rPr>
          <w:rFonts w:ascii="Arial" w:hAnsi="Arial" w:cs="Arial"/>
          <w:color w:val="0D0D0D"/>
          <w:spacing w:val="-4"/>
          <w:sz w:val="20"/>
          <w:szCs w:val="20"/>
        </w:rPr>
        <w:t xml:space="preserve"> </w:t>
      </w:r>
      <w:r w:rsidRPr="00AB5EAF">
        <w:rPr>
          <w:rFonts w:ascii="Arial" w:hAnsi="Arial" w:cs="Arial"/>
          <w:color w:val="0D0D0D"/>
          <w:sz w:val="20"/>
          <w:szCs w:val="20"/>
        </w:rPr>
        <w:t>el</w:t>
      </w:r>
      <w:r w:rsidRPr="00AB5EAF">
        <w:rPr>
          <w:rFonts w:ascii="Arial" w:hAnsi="Arial" w:cs="Arial"/>
          <w:color w:val="0D0D0D"/>
          <w:spacing w:val="-1"/>
          <w:sz w:val="20"/>
          <w:szCs w:val="20"/>
        </w:rPr>
        <w:t xml:space="preserve"> </w:t>
      </w:r>
      <w:r w:rsidRPr="00AB5EAF">
        <w:rPr>
          <w:rFonts w:ascii="Arial" w:hAnsi="Arial" w:cs="Arial"/>
          <w:color w:val="0D0D0D"/>
          <w:sz w:val="20"/>
          <w:szCs w:val="20"/>
        </w:rPr>
        <w:t>tamiz</w:t>
      </w:r>
      <w:r w:rsidRPr="00AB5EAF">
        <w:rPr>
          <w:rFonts w:ascii="Arial" w:hAnsi="Arial" w:cs="Arial"/>
          <w:color w:val="0D0D0D"/>
          <w:spacing w:val="-4"/>
          <w:sz w:val="20"/>
          <w:szCs w:val="20"/>
        </w:rPr>
        <w:t xml:space="preserve"> </w:t>
      </w:r>
      <w:r w:rsidRPr="00AB5EAF">
        <w:rPr>
          <w:rFonts w:ascii="Arial" w:hAnsi="Arial" w:cs="Arial"/>
          <w:color w:val="0D0D0D"/>
          <w:sz w:val="20"/>
          <w:szCs w:val="20"/>
        </w:rPr>
        <w:t>UNIT</w:t>
      </w:r>
      <w:r w:rsidRPr="00AB5EAF">
        <w:rPr>
          <w:rFonts w:ascii="Arial" w:hAnsi="Arial" w:cs="Arial"/>
          <w:color w:val="0D0D0D"/>
          <w:spacing w:val="-4"/>
          <w:sz w:val="20"/>
          <w:szCs w:val="20"/>
        </w:rPr>
        <w:t xml:space="preserve"> </w:t>
      </w:r>
      <w:r w:rsidRPr="00AB5EAF">
        <w:rPr>
          <w:rFonts w:ascii="Arial" w:hAnsi="Arial" w:cs="Arial"/>
          <w:color w:val="0D0D0D"/>
          <w:sz w:val="20"/>
          <w:szCs w:val="20"/>
        </w:rPr>
        <w:t>2000</w:t>
      </w:r>
      <w:r w:rsidRPr="00AB5EAF">
        <w:rPr>
          <w:rFonts w:ascii="Arial" w:hAnsi="Arial" w:cs="Arial"/>
          <w:color w:val="0D0D0D"/>
          <w:spacing w:val="-4"/>
          <w:sz w:val="20"/>
          <w:szCs w:val="20"/>
        </w:rPr>
        <w:t xml:space="preserve"> </w:t>
      </w:r>
      <w:r w:rsidRPr="00AB5EAF">
        <w:rPr>
          <w:rFonts w:ascii="Arial" w:hAnsi="Arial" w:cs="Arial"/>
          <w:color w:val="0D0D0D"/>
          <w:sz w:val="20"/>
          <w:szCs w:val="20"/>
        </w:rPr>
        <w:t>será</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partículas</w:t>
      </w:r>
      <w:r w:rsidRPr="00AB5EAF">
        <w:rPr>
          <w:rFonts w:ascii="Arial" w:hAnsi="Arial" w:cs="Arial"/>
          <w:color w:val="0D0D0D"/>
          <w:spacing w:val="-2"/>
          <w:sz w:val="20"/>
          <w:szCs w:val="20"/>
        </w:rPr>
        <w:t xml:space="preserve"> resistentes.</w:t>
      </w:r>
    </w:p>
    <w:p w:rsidR="000D0BF5" w:rsidRPr="00AB5EAF" w:rsidRDefault="000D0BF5" w:rsidP="000D0BF5">
      <w:pPr>
        <w:pStyle w:val="Prrafodelista"/>
        <w:numPr>
          <w:ilvl w:val="0"/>
          <w:numId w:val="22"/>
        </w:numPr>
        <w:tabs>
          <w:tab w:val="left" w:pos="929"/>
        </w:tabs>
        <w:suppressAutoHyphens w:val="0"/>
        <w:autoSpaceDE w:val="0"/>
        <w:spacing w:before="11" w:line="276" w:lineRule="auto"/>
        <w:jc w:val="left"/>
        <w:textAlignment w:val="auto"/>
        <w:rPr>
          <w:rFonts w:ascii="Arial" w:hAnsi="Arial" w:cs="Arial"/>
          <w:sz w:val="20"/>
          <w:szCs w:val="20"/>
        </w:rPr>
      </w:pPr>
      <w:r w:rsidRPr="00AB5EAF">
        <w:rPr>
          <w:rFonts w:ascii="Arial" w:hAnsi="Arial" w:cs="Arial"/>
          <w:color w:val="0D0D0D"/>
          <w:sz w:val="20"/>
          <w:szCs w:val="20"/>
        </w:rPr>
        <w:t>La fracción</w:t>
      </w:r>
      <w:r w:rsidRPr="00AB5EAF">
        <w:rPr>
          <w:rFonts w:ascii="Arial" w:hAnsi="Arial" w:cs="Arial"/>
          <w:color w:val="0D0D0D"/>
          <w:spacing w:val="-3"/>
          <w:sz w:val="20"/>
          <w:szCs w:val="20"/>
        </w:rPr>
        <w:t xml:space="preserve"> </w:t>
      </w:r>
      <w:r w:rsidRPr="00AB5EAF">
        <w:rPr>
          <w:rFonts w:ascii="Arial" w:hAnsi="Arial" w:cs="Arial"/>
          <w:color w:val="0D0D0D"/>
          <w:sz w:val="20"/>
          <w:szCs w:val="20"/>
        </w:rPr>
        <w:t>de material</w:t>
      </w:r>
      <w:r w:rsidRPr="00AB5EAF">
        <w:rPr>
          <w:rFonts w:ascii="Arial" w:hAnsi="Arial" w:cs="Arial"/>
          <w:color w:val="0D0D0D"/>
          <w:spacing w:val="-1"/>
          <w:sz w:val="20"/>
          <w:szCs w:val="20"/>
        </w:rPr>
        <w:t xml:space="preserve"> </w:t>
      </w:r>
      <w:r w:rsidRPr="00AB5EAF">
        <w:rPr>
          <w:rFonts w:ascii="Arial" w:hAnsi="Arial" w:cs="Arial"/>
          <w:color w:val="0D0D0D"/>
          <w:sz w:val="20"/>
          <w:szCs w:val="20"/>
        </w:rPr>
        <w:t>que</w:t>
      </w:r>
      <w:r w:rsidRPr="00AB5EAF">
        <w:rPr>
          <w:rFonts w:ascii="Arial" w:hAnsi="Arial" w:cs="Arial"/>
          <w:color w:val="0D0D0D"/>
          <w:spacing w:val="-1"/>
          <w:sz w:val="20"/>
          <w:szCs w:val="20"/>
        </w:rPr>
        <w:t xml:space="preserve"> </w:t>
      </w:r>
      <w:r w:rsidRPr="00AB5EAF">
        <w:rPr>
          <w:rFonts w:ascii="Arial" w:hAnsi="Arial" w:cs="Arial"/>
          <w:color w:val="0D0D0D"/>
          <w:sz w:val="20"/>
          <w:szCs w:val="20"/>
        </w:rPr>
        <w:t>pasa el</w:t>
      </w:r>
      <w:r w:rsidRPr="00AB5EAF">
        <w:rPr>
          <w:rFonts w:ascii="Arial" w:hAnsi="Arial" w:cs="Arial"/>
          <w:color w:val="0D0D0D"/>
          <w:spacing w:val="-3"/>
          <w:sz w:val="20"/>
          <w:szCs w:val="20"/>
        </w:rPr>
        <w:t xml:space="preserve"> </w:t>
      </w:r>
      <w:r w:rsidRPr="00AB5EAF">
        <w:rPr>
          <w:rFonts w:ascii="Arial" w:hAnsi="Arial" w:cs="Arial"/>
          <w:color w:val="0D0D0D"/>
          <w:sz w:val="20"/>
          <w:szCs w:val="20"/>
        </w:rPr>
        <w:t>tamiz</w:t>
      </w:r>
      <w:r w:rsidRPr="00AB5EAF">
        <w:rPr>
          <w:rFonts w:ascii="Arial" w:hAnsi="Arial" w:cs="Arial"/>
          <w:color w:val="0D0D0D"/>
          <w:spacing w:val="-4"/>
          <w:sz w:val="20"/>
          <w:szCs w:val="20"/>
        </w:rPr>
        <w:t xml:space="preserve"> </w:t>
      </w:r>
      <w:r w:rsidRPr="00AB5EAF">
        <w:rPr>
          <w:rFonts w:ascii="Arial" w:hAnsi="Arial" w:cs="Arial"/>
          <w:color w:val="0D0D0D"/>
          <w:sz w:val="20"/>
          <w:szCs w:val="20"/>
        </w:rPr>
        <w:t>UNIT 74</w:t>
      </w:r>
      <w:r w:rsidRPr="00AB5EAF">
        <w:rPr>
          <w:rFonts w:ascii="Arial" w:hAnsi="Arial" w:cs="Arial"/>
          <w:color w:val="0D0D0D"/>
          <w:spacing w:val="-2"/>
          <w:sz w:val="20"/>
          <w:szCs w:val="20"/>
        </w:rPr>
        <w:t xml:space="preserve"> </w:t>
      </w:r>
      <w:r w:rsidRPr="00AB5EAF">
        <w:rPr>
          <w:rFonts w:ascii="Arial" w:hAnsi="Arial" w:cs="Arial"/>
          <w:color w:val="0D0D0D"/>
          <w:sz w:val="20"/>
          <w:szCs w:val="20"/>
        </w:rPr>
        <w:t>será &lt;= al</w:t>
      </w:r>
      <w:r w:rsidRPr="00AB5EAF">
        <w:rPr>
          <w:rFonts w:ascii="Arial" w:hAnsi="Arial" w:cs="Arial"/>
          <w:color w:val="0D0D0D"/>
          <w:spacing w:val="-3"/>
          <w:sz w:val="20"/>
          <w:szCs w:val="20"/>
        </w:rPr>
        <w:t xml:space="preserve"> </w:t>
      </w:r>
      <w:r w:rsidRPr="00AB5EAF">
        <w:rPr>
          <w:rFonts w:ascii="Arial" w:hAnsi="Arial" w:cs="Arial"/>
          <w:color w:val="0D0D0D"/>
          <w:sz w:val="20"/>
          <w:szCs w:val="20"/>
        </w:rPr>
        <w:t>60% de</w:t>
      </w:r>
      <w:r w:rsidRPr="00AB5EAF">
        <w:rPr>
          <w:rFonts w:ascii="Arial" w:hAnsi="Arial" w:cs="Arial"/>
          <w:color w:val="0D0D0D"/>
          <w:spacing w:val="-4"/>
          <w:sz w:val="20"/>
          <w:szCs w:val="20"/>
        </w:rPr>
        <w:t xml:space="preserve"> </w:t>
      </w:r>
      <w:r w:rsidRPr="00AB5EAF">
        <w:rPr>
          <w:rFonts w:ascii="Arial" w:hAnsi="Arial" w:cs="Arial"/>
          <w:color w:val="0D0D0D"/>
          <w:sz w:val="20"/>
          <w:szCs w:val="20"/>
        </w:rPr>
        <w:t>la</w:t>
      </w:r>
      <w:r w:rsidRPr="00AB5EAF">
        <w:rPr>
          <w:rFonts w:ascii="Arial" w:hAnsi="Arial" w:cs="Arial"/>
          <w:color w:val="0D0D0D"/>
          <w:spacing w:val="-1"/>
          <w:sz w:val="20"/>
          <w:szCs w:val="20"/>
        </w:rPr>
        <w:t xml:space="preserve"> </w:t>
      </w:r>
      <w:r w:rsidRPr="00AB5EAF">
        <w:rPr>
          <w:rFonts w:ascii="Arial" w:hAnsi="Arial" w:cs="Arial"/>
          <w:color w:val="0D0D0D"/>
          <w:sz w:val="20"/>
          <w:szCs w:val="20"/>
        </w:rPr>
        <w:t>que</w:t>
      </w:r>
      <w:r w:rsidRPr="00AB5EAF">
        <w:rPr>
          <w:rFonts w:ascii="Arial" w:hAnsi="Arial" w:cs="Arial"/>
          <w:color w:val="0D0D0D"/>
          <w:spacing w:val="-6"/>
          <w:sz w:val="20"/>
          <w:szCs w:val="20"/>
        </w:rPr>
        <w:t xml:space="preserve"> </w:t>
      </w:r>
      <w:r w:rsidRPr="00AB5EAF">
        <w:rPr>
          <w:rFonts w:ascii="Arial" w:hAnsi="Arial" w:cs="Arial"/>
          <w:color w:val="0D0D0D"/>
          <w:sz w:val="20"/>
          <w:szCs w:val="20"/>
        </w:rPr>
        <w:t>pasa el</w:t>
      </w:r>
      <w:r w:rsidRPr="00AB5EAF">
        <w:rPr>
          <w:rFonts w:ascii="Arial" w:hAnsi="Arial" w:cs="Arial"/>
          <w:color w:val="0D0D0D"/>
          <w:spacing w:val="-3"/>
          <w:sz w:val="20"/>
          <w:szCs w:val="20"/>
        </w:rPr>
        <w:t xml:space="preserve"> </w:t>
      </w:r>
      <w:r w:rsidRPr="00AB5EAF">
        <w:rPr>
          <w:rFonts w:ascii="Arial" w:hAnsi="Arial" w:cs="Arial"/>
          <w:color w:val="0D0D0D"/>
          <w:sz w:val="20"/>
          <w:szCs w:val="20"/>
        </w:rPr>
        <w:t>tamiz</w:t>
      </w:r>
      <w:r w:rsidRPr="00AB5EAF">
        <w:rPr>
          <w:rFonts w:ascii="Arial" w:hAnsi="Arial" w:cs="Arial"/>
          <w:color w:val="0D0D0D"/>
          <w:spacing w:val="-2"/>
          <w:sz w:val="20"/>
          <w:szCs w:val="20"/>
        </w:rPr>
        <w:t xml:space="preserve"> </w:t>
      </w:r>
      <w:r w:rsidRPr="00AB5EAF">
        <w:rPr>
          <w:rFonts w:ascii="Arial" w:hAnsi="Arial" w:cs="Arial"/>
          <w:color w:val="0D0D0D"/>
          <w:sz w:val="20"/>
          <w:szCs w:val="20"/>
        </w:rPr>
        <w:t>420</w:t>
      </w:r>
      <w:r w:rsidRPr="00AB5EAF">
        <w:rPr>
          <w:rFonts w:ascii="Arial" w:hAnsi="Arial" w:cs="Arial"/>
          <w:color w:val="0D0D0D"/>
          <w:spacing w:val="-1"/>
          <w:sz w:val="20"/>
          <w:szCs w:val="20"/>
        </w:rPr>
        <w:t xml:space="preserve"> </w:t>
      </w:r>
      <w:r w:rsidRPr="00AB5EAF">
        <w:rPr>
          <w:rFonts w:ascii="Arial" w:hAnsi="Arial" w:cs="Arial"/>
          <w:color w:val="0D0D0D"/>
          <w:sz w:val="20"/>
          <w:szCs w:val="20"/>
        </w:rPr>
        <w:t>y será &gt;= al 7%</w:t>
      </w:r>
    </w:p>
    <w:p w:rsidR="000D0BF5" w:rsidRPr="00AB5EAF" w:rsidRDefault="000D0BF5" w:rsidP="000D0BF5">
      <w:pPr>
        <w:pStyle w:val="Prrafodelista"/>
        <w:numPr>
          <w:ilvl w:val="0"/>
          <w:numId w:val="22"/>
        </w:numPr>
        <w:tabs>
          <w:tab w:val="left" w:pos="929"/>
        </w:tabs>
        <w:suppressAutoHyphens w:val="0"/>
        <w:autoSpaceDE w:val="0"/>
        <w:spacing w:before="1" w:line="276" w:lineRule="auto"/>
        <w:jc w:val="left"/>
        <w:textAlignment w:val="auto"/>
        <w:rPr>
          <w:rFonts w:ascii="Arial" w:hAnsi="Arial" w:cs="Arial"/>
          <w:sz w:val="20"/>
          <w:szCs w:val="20"/>
        </w:rPr>
      </w:pPr>
      <w:r w:rsidRPr="00AB5EAF">
        <w:rPr>
          <w:rFonts w:ascii="Arial" w:hAnsi="Arial" w:cs="Arial"/>
          <w:color w:val="0D0D0D"/>
          <w:sz w:val="20"/>
          <w:szCs w:val="20"/>
        </w:rPr>
        <w:t>LL&lt;35</w:t>
      </w:r>
      <w:r w:rsidRPr="00AB5EAF">
        <w:rPr>
          <w:rFonts w:ascii="Arial" w:hAnsi="Arial" w:cs="Arial"/>
          <w:color w:val="0D0D0D"/>
          <w:spacing w:val="-6"/>
          <w:sz w:val="20"/>
          <w:szCs w:val="20"/>
        </w:rPr>
        <w:t xml:space="preserve"> </w:t>
      </w:r>
      <w:r w:rsidRPr="00AB5EAF">
        <w:rPr>
          <w:rFonts w:ascii="Arial" w:hAnsi="Arial" w:cs="Arial"/>
          <w:color w:val="0D0D0D"/>
          <w:sz w:val="20"/>
          <w:szCs w:val="20"/>
        </w:rPr>
        <w:t>y</w:t>
      </w:r>
      <w:r w:rsidRPr="00AB5EAF">
        <w:rPr>
          <w:rFonts w:ascii="Arial" w:hAnsi="Arial" w:cs="Arial"/>
          <w:color w:val="0D0D0D"/>
          <w:spacing w:val="-6"/>
          <w:sz w:val="20"/>
          <w:szCs w:val="20"/>
        </w:rPr>
        <w:t xml:space="preserve"> </w:t>
      </w:r>
      <w:r w:rsidRPr="00AB5EAF">
        <w:rPr>
          <w:rFonts w:ascii="Arial" w:hAnsi="Arial" w:cs="Arial"/>
          <w:color w:val="0D0D0D"/>
          <w:sz w:val="20"/>
          <w:szCs w:val="20"/>
        </w:rPr>
        <w:t>IP&lt;9</w:t>
      </w:r>
      <w:r w:rsidRPr="00AB5EAF">
        <w:rPr>
          <w:rFonts w:ascii="Arial" w:hAnsi="Arial" w:cs="Arial"/>
          <w:color w:val="0D0D0D"/>
          <w:spacing w:val="-6"/>
          <w:sz w:val="20"/>
          <w:szCs w:val="20"/>
        </w:rPr>
        <w:t xml:space="preserve"> </w:t>
      </w:r>
      <w:r w:rsidRPr="00AB5EAF">
        <w:rPr>
          <w:rFonts w:ascii="Arial" w:hAnsi="Arial" w:cs="Arial"/>
          <w:color w:val="0D0D0D"/>
          <w:sz w:val="20"/>
          <w:szCs w:val="20"/>
        </w:rPr>
        <w:t>Es</w:t>
      </w:r>
      <w:r w:rsidRPr="00AB5EAF">
        <w:rPr>
          <w:rFonts w:ascii="Arial" w:hAnsi="Arial" w:cs="Arial"/>
          <w:color w:val="0D0D0D"/>
          <w:spacing w:val="-4"/>
          <w:sz w:val="20"/>
          <w:szCs w:val="20"/>
        </w:rPr>
        <w:t xml:space="preserve"> </w:t>
      </w:r>
      <w:r w:rsidRPr="00AB5EAF">
        <w:rPr>
          <w:rFonts w:ascii="Arial" w:hAnsi="Arial" w:cs="Arial"/>
          <w:color w:val="0D0D0D"/>
          <w:sz w:val="20"/>
          <w:szCs w:val="20"/>
        </w:rPr>
        <w:t>decir,</w:t>
      </w:r>
      <w:r w:rsidRPr="00AB5EAF">
        <w:rPr>
          <w:rFonts w:ascii="Arial" w:hAnsi="Arial" w:cs="Arial"/>
          <w:color w:val="0D0D0D"/>
          <w:spacing w:val="-5"/>
          <w:sz w:val="20"/>
          <w:szCs w:val="20"/>
        </w:rPr>
        <w:t xml:space="preserve"> </w:t>
      </w:r>
      <w:r w:rsidRPr="00AB5EAF">
        <w:rPr>
          <w:rFonts w:ascii="Arial" w:hAnsi="Arial" w:cs="Arial"/>
          <w:color w:val="0D0D0D"/>
          <w:sz w:val="20"/>
          <w:szCs w:val="20"/>
        </w:rPr>
        <w:t>que</w:t>
      </w:r>
      <w:r w:rsidRPr="00AB5EAF">
        <w:rPr>
          <w:rFonts w:ascii="Arial" w:hAnsi="Arial" w:cs="Arial"/>
          <w:color w:val="0D0D0D"/>
          <w:spacing w:val="-5"/>
          <w:sz w:val="20"/>
          <w:szCs w:val="20"/>
        </w:rPr>
        <w:t xml:space="preserve"> </w:t>
      </w:r>
      <w:r w:rsidRPr="00AB5EAF">
        <w:rPr>
          <w:rFonts w:ascii="Arial" w:hAnsi="Arial" w:cs="Arial"/>
          <w:color w:val="0D0D0D"/>
          <w:sz w:val="20"/>
          <w:szCs w:val="20"/>
        </w:rPr>
        <w:t>el</w:t>
      </w:r>
      <w:r w:rsidRPr="00AB5EAF">
        <w:rPr>
          <w:rFonts w:ascii="Arial" w:hAnsi="Arial" w:cs="Arial"/>
          <w:color w:val="0D0D0D"/>
          <w:spacing w:val="-5"/>
          <w:sz w:val="20"/>
          <w:szCs w:val="20"/>
        </w:rPr>
        <w:t xml:space="preserve"> </w:t>
      </w:r>
      <w:r w:rsidRPr="00AB5EAF">
        <w:rPr>
          <w:rFonts w:ascii="Arial" w:hAnsi="Arial" w:cs="Arial"/>
          <w:color w:val="0D0D0D"/>
          <w:sz w:val="20"/>
          <w:szCs w:val="20"/>
        </w:rPr>
        <w:t>material</w:t>
      </w:r>
      <w:r w:rsidRPr="00AB5EAF">
        <w:rPr>
          <w:rFonts w:ascii="Arial" w:hAnsi="Arial" w:cs="Arial"/>
          <w:color w:val="0D0D0D"/>
          <w:spacing w:val="-4"/>
          <w:sz w:val="20"/>
          <w:szCs w:val="20"/>
        </w:rPr>
        <w:t xml:space="preserve"> </w:t>
      </w:r>
      <w:r w:rsidRPr="00AB5EAF">
        <w:rPr>
          <w:rFonts w:ascii="Arial" w:hAnsi="Arial" w:cs="Arial"/>
          <w:color w:val="0D0D0D"/>
          <w:sz w:val="20"/>
          <w:szCs w:val="20"/>
        </w:rPr>
        <w:t>no</w:t>
      </w:r>
      <w:r w:rsidRPr="00AB5EAF">
        <w:rPr>
          <w:rFonts w:ascii="Arial" w:hAnsi="Arial" w:cs="Arial"/>
          <w:color w:val="0D0D0D"/>
          <w:spacing w:val="-5"/>
          <w:sz w:val="20"/>
          <w:szCs w:val="20"/>
        </w:rPr>
        <w:t xml:space="preserve"> </w:t>
      </w:r>
      <w:r w:rsidRPr="00AB5EAF">
        <w:rPr>
          <w:rFonts w:ascii="Arial" w:hAnsi="Arial" w:cs="Arial"/>
          <w:color w:val="0D0D0D"/>
          <w:sz w:val="20"/>
          <w:szCs w:val="20"/>
        </w:rPr>
        <w:t>será</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expansivo.</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Todo material que no cumpla con las exigencias estipuladas será retirado o </w:t>
      </w:r>
      <w:proofErr w:type="spellStart"/>
      <w:r w:rsidRPr="00AB5EAF">
        <w:rPr>
          <w:rFonts w:ascii="Arial" w:hAnsi="Arial" w:cs="Arial"/>
          <w:color w:val="0D0D0D"/>
          <w:sz w:val="20"/>
          <w:szCs w:val="20"/>
        </w:rPr>
        <w:t>recompactado</w:t>
      </w:r>
      <w:proofErr w:type="spellEnd"/>
      <w:r w:rsidRPr="00AB5EAF">
        <w:rPr>
          <w:rFonts w:ascii="Arial" w:hAnsi="Arial" w:cs="Arial"/>
          <w:color w:val="0D0D0D"/>
          <w:sz w:val="20"/>
          <w:szCs w:val="20"/>
        </w:rPr>
        <w:t xml:space="preserve">, debiendo efectuarse </w:t>
      </w:r>
      <w:r w:rsidRPr="00AB5EAF">
        <w:rPr>
          <w:rFonts w:ascii="Arial" w:hAnsi="Arial" w:cs="Arial"/>
          <w:color w:val="0D0D0D"/>
          <w:sz w:val="20"/>
          <w:szCs w:val="20"/>
        </w:rPr>
        <w:lastRenderedPageBreak/>
        <w:t>las sustituciones de suelos u otro material a costo de la empresa en caso de comprobarse que no se ajusta a lo propuesto.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sustitución del suelo excavado se hará con material seleccionado que cumpla los requerimientos exigidos en el presente Pliego o las fijadas por la Supervisión de Obra.</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las actas de medición se incluirán solamente aquellas unidades físicas de movimiento de suelo que cuenten con la aprobación de la Supervisión de Obra, la cual podrá exigir la realización de los ensayos de verificación correspondientes.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Si en el transcurso de las obras se verificara el deterioro de los movimientos realizados los correspondientes</w:t>
      </w:r>
      <w:r w:rsidRPr="00AB5EAF">
        <w:rPr>
          <w:rFonts w:ascii="Arial" w:hAnsi="Arial" w:cs="Arial"/>
          <w:color w:val="0D0D0D"/>
          <w:spacing w:val="-5"/>
          <w:sz w:val="20"/>
          <w:szCs w:val="20"/>
        </w:rPr>
        <w:t xml:space="preserve"> </w:t>
      </w:r>
      <w:proofErr w:type="spellStart"/>
      <w:r w:rsidRPr="00AB5EAF">
        <w:rPr>
          <w:rFonts w:ascii="Arial" w:hAnsi="Arial" w:cs="Arial"/>
          <w:color w:val="0D0D0D"/>
          <w:sz w:val="20"/>
          <w:szCs w:val="20"/>
        </w:rPr>
        <w:t>cubajes</w:t>
      </w:r>
      <w:proofErr w:type="spellEnd"/>
      <w:r w:rsidRPr="00AB5EAF">
        <w:rPr>
          <w:rFonts w:ascii="Arial" w:hAnsi="Arial" w:cs="Arial"/>
          <w:color w:val="0D0D0D"/>
          <w:spacing w:val="-5"/>
          <w:sz w:val="20"/>
          <w:szCs w:val="20"/>
        </w:rPr>
        <w:t xml:space="preserve"> </w:t>
      </w:r>
      <w:r w:rsidRPr="00AB5EAF">
        <w:rPr>
          <w:rFonts w:ascii="Arial" w:hAnsi="Arial" w:cs="Arial"/>
          <w:color w:val="0D0D0D"/>
          <w:sz w:val="20"/>
          <w:szCs w:val="20"/>
        </w:rPr>
        <w:t>podrán</w:t>
      </w:r>
      <w:r w:rsidRPr="00AB5EAF">
        <w:rPr>
          <w:rFonts w:ascii="Arial" w:hAnsi="Arial" w:cs="Arial"/>
          <w:color w:val="0D0D0D"/>
          <w:spacing w:val="-6"/>
          <w:sz w:val="20"/>
          <w:szCs w:val="20"/>
        </w:rPr>
        <w:t xml:space="preserve"> </w:t>
      </w:r>
      <w:r w:rsidRPr="00AB5EAF">
        <w:rPr>
          <w:rFonts w:ascii="Arial" w:hAnsi="Arial" w:cs="Arial"/>
          <w:color w:val="0D0D0D"/>
          <w:sz w:val="20"/>
          <w:szCs w:val="20"/>
        </w:rPr>
        <w:t>ser</w:t>
      </w:r>
      <w:r w:rsidRPr="00AB5EAF">
        <w:rPr>
          <w:rFonts w:ascii="Arial" w:hAnsi="Arial" w:cs="Arial"/>
          <w:color w:val="0D0D0D"/>
          <w:spacing w:val="-6"/>
          <w:sz w:val="20"/>
          <w:szCs w:val="20"/>
        </w:rPr>
        <w:t xml:space="preserve"> </w:t>
      </w:r>
      <w:r w:rsidRPr="00AB5EAF">
        <w:rPr>
          <w:rFonts w:ascii="Arial" w:hAnsi="Arial" w:cs="Arial"/>
          <w:color w:val="0D0D0D"/>
          <w:sz w:val="20"/>
          <w:szCs w:val="20"/>
        </w:rPr>
        <w:t>descontados</w:t>
      </w:r>
      <w:r w:rsidRPr="00AB5EAF">
        <w:rPr>
          <w:rFonts w:ascii="Arial" w:hAnsi="Arial" w:cs="Arial"/>
          <w:color w:val="0D0D0D"/>
          <w:spacing w:val="-7"/>
          <w:sz w:val="20"/>
          <w:szCs w:val="20"/>
        </w:rPr>
        <w:t xml:space="preserve"> </w:t>
      </w: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las</w:t>
      </w:r>
      <w:r w:rsidRPr="00AB5EAF">
        <w:rPr>
          <w:rFonts w:ascii="Arial" w:hAnsi="Arial" w:cs="Arial"/>
          <w:color w:val="0D0D0D"/>
          <w:spacing w:val="-5"/>
          <w:sz w:val="20"/>
          <w:szCs w:val="20"/>
        </w:rPr>
        <w:t xml:space="preserve"> </w:t>
      </w:r>
      <w:r w:rsidRPr="00AB5EAF">
        <w:rPr>
          <w:rFonts w:ascii="Arial" w:hAnsi="Arial" w:cs="Arial"/>
          <w:color w:val="0D0D0D"/>
          <w:sz w:val="20"/>
          <w:szCs w:val="20"/>
        </w:rPr>
        <w:t>siguientes</w:t>
      </w:r>
      <w:r w:rsidRPr="00AB5EAF">
        <w:rPr>
          <w:rFonts w:ascii="Arial" w:hAnsi="Arial" w:cs="Arial"/>
          <w:color w:val="0D0D0D"/>
          <w:spacing w:val="-5"/>
          <w:sz w:val="20"/>
          <w:szCs w:val="20"/>
        </w:rPr>
        <w:t xml:space="preserve"> </w:t>
      </w:r>
      <w:r w:rsidRPr="00AB5EAF">
        <w:rPr>
          <w:rFonts w:ascii="Arial" w:hAnsi="Arial" w:cs="Arial"/>
          <w:color w:val="0D0D0D"/>
          <w:sz w:val="20"/>
          <w:szCs w:val="20"/>
        </w:rPr>
        <w:t>actas</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medición</w:t>
      </w:r>
      <w:r w:rsidRPr="00AB5EAF">
        <w:rPr>
          <w:rFonts w:ascii="Arial" w:hAnsi="Arial" w:cs="Arial"/>
          <w:color w:val="0D0D0D"/>
          <w:spacing w:val="-6"/>
          <w:sz w:val="20"/>
          <w:szCs w:val="20"/>
        </w:rPr>
        <w:t xml:space="preserve"> </w:t>
      </w:r>
      <w:r w:rsidRPr="00AB5EAF">
        <w:rPr>
          <w:rFonts w:ascii="Arial" w:hAnsi="Arial" w:cs="Arial"/>
          <w:color w:val="0D0D0D"/>
          <w:sz w:val="20"/>
          <w:szCs w:val="20"/>
        </w:rPr>
        <w:t>hasta</w:t>
      </w:r>
      <w:r w:rsidRPr="00AB5EAF">
        <w:rPr>
          <w:rFonts w:ascii="Arial" w:hAnsi="Arial" w:cs="Arial"/>
          <w:color w:val="0D0D0D"/>
          <w:spacing w:val="-6"/>
          <w:sz w:val="20"/>
          <w:szCs w:val="20"/>
        </w:rPr>
        <w:t xml:space="preserve"> </w:t>
      </w:r>
      <w:r w:rsidRPr="00AB5EAF">
        <w:rPr>
          <w:rFonts w:ascii="Arial" w:hAnsi="Arial" w:cs="Arial"/>
          <w:color w:val="0D0D0D"/>
          <w:sz w:val="20"/>
          <w:szCs w:val="20"/>
        </w:rPr>
        <w:t>que</w:t>
      </w:r>
      <w:r w:rsidRPr="00AB5EAF">
        <w:rPr>
          <w:rFonts w:ascii="Arial" w:hAnsi="Arial" w:cs="Arial"/>
          <w:color w:val="0D0D0D"/>
          <w:spacing w:val="-8"/>
          <w:sz w:val="20"/>
          <w:szCs w:val="20"/>
        </w:rPr>
        <w:t xml:space="preserve"> </w:t>
      </w:r>
      <w:r w:rsidRPr="00AB5EAF">
        <w:rPr>
          <w:rFonts w:ascii="Arial" w:hAnsi="Arial" w:cs="Arial"/>
          <w:color w:val="0D0D0D"/>
          <w:sz w:val="20"/>
          <w:szCs w:val="20"/>
        </w:rPr>
        <w:t>sean realizados a satisfacción de la Supervisión de Obra.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 costo del Rubro Movimiento de Tierra incluirá todos los trabajos, materiales, equipos, riego, herramientas</w:t>
      </w:r>
      <w:r w:rsidRPr="00AB5EAF">
        <w:rPr>
          <w:rFonts w:ascii="Arial" w:hAnsi="Arial" w:cs="Arial"/>
          <w:color w:val="0D0D0D"/>
          <w:spacing w:val="-6"/>
          <w:sz w:val="20"/>
          <w:szCs w:val="20"/>
        </w:rPr>
        <w:t xml:space="preserve"> </w:t>
      </w:r>
      <w:r w:rsidRPr="00AB5EAF">
        <w:rPr>
          <w:rFonts w:ascii="Arial" w:hAnsi="Arial" w:cs="Arial"/>
          <w:color w:val="0D0D0D"/>
          <w:sz w:val="20"/>
          <w:szCs w:val="20"/>
        </w:rPr>
        <w:t>y</w:t>
      </w:r>
      <w:r w:rsidRPr="00AB5EAF">
        <w:rPr>
          <w:rFonts w:ascii="Arial" w:hAnsi="Arial" w:cs="Arial"/>
          <w:color w:val="0D0D0D"/>
          <w:spacing w:val="-6"/>
          <w:sz w:val="20"/>
          <w:szCs w:val="20"/>
        </w:rPr>
        <w:t xml:space="preserve"> </w:t>
      </w:r>
      <w:r w:rsidRPr="00AB5EAF">
        <w:rPr>
          <w:rFonts w:ascii="Arial" w:hAnsi="Arial" w:cs="Arial"/>
          <w:color w:val="0D0D0D"/>
          <w:sz w:val="20"/>
          <w:szCs w:val="20"/>
        </w:rPr>
        <w:t>demás</w:t>
      </w:r>
      <w:r w:rsidRPr="00AB5EAF">
        <w:rPr>
          <w:rFonts w:ascii="Arial" w:hAnsi="Arial" w:cs="Arial"/>
          <w:color w:val="0D0D0D"/>
          <w:spacing w:val="-6"/>
          <w:sz w:val="20"/>
          <w:szCs w:val="20"/>
        </w:rPr>
        <w:t xml:space="preserve"> </w:t>
      </w:r>
      <w:r w:rsidRPr="00AB5EAF">
        <w:rPr>
          <w:rFonts w:ascii="Arial" w:hAnsi="Arial" w:cs="Arial"/>
          <w:color w:val="0D0D0D"/>
          <w:sz w:val="20"/>
          <w:szCs w:val="20"/>
        </w:rPr>
        <w:t>elementos</w:t>
      </w:r>
      <w:r w:rsidRPr="00AB5EAF">
        <w:rPr>
          <w:rFonts w:ascii="Arial" w:hAnsi="Arial" w:cs="Arial"/>
          <w:color w:val="0D0D0D"/>
          <w:spacing w:val="-6"/>
          <w:sz w:val="20"/>
          <w:szCs w:val="20"/>
        </w:rPr>
        <w:t xml:space="preserve"> </w:t>
      </w:r>
      <w:r w:rsidRPr="00AB5EAF">
        <w:rPr>
          <w:rFonts w:ascii="Arial" w:hAnsi="Arial" w:cs="Arial"/>
          <w:color w:val="0D0D0D"/>
          <w:sz w:val="20"/>
          <w:szCs w:val="20"/>
        </w:rPr>
        <w:t>necesarios</w:t>
      </w:r>
      <w:r w:rsidRPr="00AB5EAF">
        <w:rPr>
          <w:rFonts w:ascii="Arial" w:hAnsi="Arial" w:cs="Arial"/>
          <w:color w:val="0D0D0D"/>
          <w:spacing w:val="-6"/>
          <w:sz w:val="20"/>
          <w:szCs w:val="20"/>
        </w:rPr>
        <w:t xml:space="preserve"> </w:t>
      </w:r>
      <w:r w:rsidRPr="00AB5EAF">
        <w:rPr>
          <w:rFonts w:ascii="Arial" w:hAnsi="Arial" w:cs="Arial"/>
          <w:color w:val="0D0D0D"/>
          <w:sz w:val="20"/>
          <w:szCs w:val="20"/>
        </w:rPr>
        <w:t>para</w:t>
      </w:r>
      <w:r w:rsidRPr="00AB5EAF">
        <w:rPr>
          <w:rFonts w:ascii="Arial" w:hAnsi="Arial" w:cs="Arial"/>
          <w:color w:val="0D0D0D"/>
          <w:spacing w:val="-5"/>
          <w:sz w:val="20"/>
          <w:szCs w:val="20"/>
        </w:rPr>
        <w:t xml:space="preserve"> </w:t>
      </w:r>
      <w:r w:rsidRPr="00AB5EAF">
        <w:rPr>
          <w:rFonts w:ascii="Arial" w:hAnsi="Arial" w:cs="Arial"/>
          <w:color w:val="0D0D0D"/>
          <w:sz w:val="20"/>
          <w:szCs w:val="20"/>
        </w:rPr>
        <w:t>la</w:t>
      </w:r>
      <w:r w:rsidRPr="00AB5EAF">
        <w:rPr>
          <w:rFonts w:ascii="Arial" w:hAnsi="Arial" w:cs="Arial"/>
          <w:color w:val="0D0D0D"/>
          <w:spacing w:val="-6"/>
          <w:sz w:val="20"/>
          <w:szCs w:val="20"/>
        </w:rPr>
        <w:t xml:space="preserve"> </w:t>
      </w:r>
      <w:r w:rsidRPr="00AB5EAF">
        <w:rPr>
          <w:rFonts w:ascii="Arial" w:hAnsi="Arial" w:cs="Arial"/>
          <w:color w:val="0D0D0D"/>
          <w:sz w:val="20"/>
          <w:szCs w:val="20"/>
        </w:rPr>
        <w:t>correcta</w:t>
      </w:r>
      <w:r w:rsidRPr="00AB5EAF">
        <w:rPr>
          <w:rFonts w:ascii="Arial" w:hAnsi="Arial" w:cs="Arial"/>
          <w:color w:val="0D0D0D"/>
          <w:spacing w:val="-5"/>
          <w:sz w:val="20"/>
          <w:szCs w:val="20"/>
        </w:rPr>
        <w:t xml:space="preserve"> </w:t>
      </w:r>
      <w:r w:rsidRPr="00AB5EAF">
        <w:rPr>
          <w:rFonts w:ascii="Arial" w:hAnsi="Arial" w:cs="Arial"/>
          <w:color w:val="0D0D0D"/>
          <w:sz w:val="20"/>
          <w:szCs w:val="20"/>
        </w:rPr>
        <w:t>compactación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5"/>
          <w:sz w:val="20"/>
          <w:szCs w:val="20"/>
        </w:rPr>
        <w:t xml:space="preserve"> </w:t>
      </w:r>
      <w:r w:rsidRPr="00AB5EAF">
        <w:rPr>
          <w:rFonts w:ascii="Arial" w:hAnsi="Arial" w:cs="Arial"/>
          <w:color w:val="0D0D0D"/>
          <w:sz w:val="20"/>
          <w:szCs w:val="20"/>
        </w:rPr>
        <w:t>ejecución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todas</w:t>
      </w:r>
      <w:r w:rsidRPr="00AB5EAF">
        <w:rPr>
          <w:rFonts w:ascii="Arial" w:hAnsi="Arial" w:cs="Arial"/>
          <w:color w:val="0D0D0D"/>
          <w:spacing w:val="-6"/>
          <w:sz w:val="20"/>
          <w:szCs w:val="20"/>
        </w:rPr>
        <w:t xml:space="preserve"> </w:t>
      </w:r>
      <w:r w:rsidRPr="00AB5EAF">
        <w:rPr>
          <w:rFonts w:ascii="Arial" w:hAnsi="Arial" w:cs="Arial"/>
          <w:color w:val="0D0D0D"/>
          <w:sz w:val="20"/>
          <w:szCs w:val="20"/>
        </w:rPr>
        <w:t>las</w:t>
      </w:r>
      <w:r w:rsidRPr="00AB5EAF">
        <w:rPr>
          <w:rFonts w:ascii="Arial" w:hAnsi="Arial" w:cs="Arial"/>
          <w:color w:val="0D0D0D"/>
          <w:spacing w:val="-5"/>
          <w:sz w:val="20"/>
          <w:szCs w:val="20"/>
        </w:rPr>
        <w:t xml:space="preserve"> </w:t>
      </w:r>
      <w:r w:rsidRPr="00AB5EAF">
        <w:rPr>
          <w:rFonts w:ascii="Arial" w:hAnsi="Arial" w:cs="Arial"/>
          <w:color w:val="0D0D0D"/>
          <w:sz w:val="20"/>
          <w:szCs w:val="20"/>
        </w:rPr>
        <w:t>obras de suelos.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1270B7"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1"/>
          <w:sz w:val="20"/>
          <w:szCs w:val="20"/>
        </w:rPr>
        <w:t xml:space="preserve"> </w:t>
      </w:r>
      <w:r w:rsidRPr="00AB5EAF">
        <w:rPr>
          <w:rFonts w:ascii="Arial" w:hAnsi="Arial" w:cs="Arial"/>
          <w:color w:val="0D0D0D"/>
          <w:sz w:val="20"/>
          <w:szCs w:val="20"/>
        </w:rPr>
        <w:t>oferente</w:t>
      </w:r>
      <w:r w:rsidRPr="00AB5EAF">
        <w:rPr>
          <w:rFonts w:ascii="Arial" w:hAnsi="Arial" w:cs="Arial"/>
          <w:color w:val="0D0D0D"/>
          <w:spacing w:val="-2"/>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1"/>
          <w:sz w:val="20"/>
          <w:szCs w:val="20"/>
        </w:rPr>
        <w:t xml:space="preserve"> </w:t>
      </w:r>
      <w:r w:rsidRPr="00AB5EAF">
        <w:rPr>
          <w:rFonts w:ascii="Arial" w:hAnsi="Arial" w:cs="Arial"/>
          <w:color w:val="0D0D0D"/>
          <w:sz w:val="20"/>
          <w:szCs w:val="20"/>
        </w:rPr>
        <w:t>conocer</w:t>
      </w:r>
      <w:r w:rsidRPr="00AB5EAF">
        <w:rPr>
          <w:rFonts w:ascii="Arial" w:hAnsi="Arial" w:cs="Arial"/>
          <w:color w:val="0D0D0D"/>
          <w:spacing w:val="-2"/>
          <w:sz w:val="20"/>
          <w:szCs w:val="20"/>
        </w:rPr>
        <w:t xml:space="preserve"> </w:t>
      </w:r>
      <w:r w:rsidRPr="00AB5EAF">
        <w:rPr>
          <w:rFonts w:ascii="Arial" w:hAnsi="Arial" w:cs="Arial"/>
          <w:color w:val="0D0D0D"/>
          <w:sz w:val="20"/>
          <w:szCs w:val="20"/>
        </w:rPr>
        <w:t>perfectamente</w:t>
      </w:r>
      <w:r w:rsidRPr="00AB5EAF">
        <w:rPr>
          <w:rFonts w:ascii="Arial" w:hAnsi="Arial" w:cs="Arial"/>
          <w:color w:val="0D0D0D"/>
          <w:spacing w:val="-2"/>
          <w:sz w:val="20"/>
          <w:szCs w:val="20"/>
        </w:rPr>
        <w:t xml:space="preserve"> </w:t>
      </w:r>
      <w:r w:rsidRPr="00AB5EAF">
        <w:rPr>
          <w:rFonts w:ascii="Arial" w:hAnsi="Arial" w:cs="Arial"/>
          <w:color w:val="0D0D0D"/>
          <w:sz w:val="20"/>
          <w:szCs w:val="20"/>
        </w:rPr>
        <w:t>las</w:t>
      </w:r>
      <w:r w:rsidRPr="00AB5EAF">
        <w:rPr>
          <w:rFonts w:ascii="Arial" w:hAnsi="Arial" w:cs="Arial"/>
          <w:color w:val="0D0D0D"/>
          <w:spacing w:val="-1"/>
          <w:sz w:val="20"/>
          <w:szCs w:val="20"/>
        </w:rPr>
        <w:t xml:space="preserve"> </w:t>
      </w:r>
      <w:r w:rsidRPr="00AB5EAF">
        <w:rPr>
          <w:rFonts w:ascii="Arial" w:hAnsi="Arial" w:cs="Arial"/>
          <w:color w:val="0D0D0D"/>
          <w:sz w:val="20"/>
          <w:szCs w:val="20"/>
        </w:rPr>
        <w:t>características</w:t>
      </w:r>
      <w:r w:rsidRPr="00AB5EAF">
        <w:rPr>
          <w:rFonts w:ascii="Arial" w:hAnsi="Arial" w:cs="Arial"/>
          <w:color w:val="0D0D0D"/>
          <w:spacing w:val="-2"/>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suelo</w:t>
      </w:r>
      <w:r w:rsidRPr="00AB5EAF">
        <w:rPr>
          <w:rFonts w:ascii="Arial" w:hAnsi="Arial" w:cs="Arial"/>
          <w:color w:val="0D0D0D"/>
          <w:spacing w:val="-1"/>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predio</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la</w:t>
      </w:r>
      <w:r w:rsidRPr="00AB5EAF">
        <w:rPr>
          <w:rFonts w:ascii="Arial" w:hAnsi="Arial" w:cs="Arial"/>
          <w:color w:val="0D0D0D"/>
          <w:spacing w:val="-2"/>
          <w:sz w:val="20"/>
          <w:szCs w:val="20"/>
        </w:rPr>
        <w:t xml:space="preserve"> </w:t>
      </w:r>
      <w:r w:rsidRPr="00AB5EAF">
        <w:rPr>
          <w:rFonts w:ascii="Arial" w:hAnsi="Arial" w:cs="Arial"/>
          <w:color w:val="0D0D0D"/>
          <w:sz w:val="20"/>
          <w:szCs w:val="20"/>
        </w:rPr>
        <w:t>oferta</w:t>
      </w:r>
      <w:r w:rsidRPr="00AB5EAF">
        <w:rPr>
          <w:rFonts w:ascii="Arial" w:hAnsi="Arial" w:cs="Arial"/>
          <w:color w:val="0D0D0D"/>
          <w:spacing w:val="-1"/>
          <w:sz w:val="20"/>
          <w:szCs w:val="20"/>
        </w:rPr>
        <w:t xml:space="preserve"> </w:t>
      </w:r>
      <w:r w:rsidRPr="00AB5EAF">
        <w:rPr>
          <w:rFonts w:ascii="Arial" w:hAnsi="Arial" w:cs="Arial"/>
          <w:color w:val="0D0D0D"/>
          <w:sz w:val="20"/>
          <w:szCs w:val="20"/>
        </w:rPr>
        <w:t>y</w:t>
      </w:r>
      <w:r w:rsidRPr="00AB5EAF">
        <w:rPr>
          <w:rFonts w:ascii="Arial" w:hAnsi="Arial" w:cs="Arial"/>
          <w:color w:val="0D0D0D"/>
          <w:spacing w:val="-1"/>
          <w:sz w:val="20"/>
          <w:szCs w:val="20"/>
        </w:rPr>
        <w:t xml:space="preserve"> </w:t>
      </w:r>
      <w:r w:rsidRPr="00AB5EAF">
        <w:rPr>
          <w:rFonts w:ascii="Arial" w:hAnsi="Arial" w:cs="Arial"/>
          <w:color w:val="0D0D0D"/>
          <w:sz w:val="20"/>
          <w:szCs w:val="20"/>
        </w:rPr>
        <w:t>deberá efectuar, a su cargo, todos los ensayos, cateos, mediciones, nivelaciones de comprobación, etc. que estime necesarios previo a la fecha de la presentación de ofertas.</w:t>
      </w:r>
    </w:p>
    <w:p w:rsidR="000D0BF5" w:rsidRPr="00AB5EAF" w:rsidRDefault="000D0BF5" w:rsidP="000D0BF5">
      <w:pPr>
        <w:pStyle w:val="Textoindependiente"/>
        <w:spacing w:after="0" w:line="276" w:lineRule="auto"/>
        <w:ind w:left="720"/>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No</w:t>
      </w:r>
      <w:r w:rsidRPr="00AB5EAF">
        <w:rPr>
          <w:rFonts w:ascii="Arial" w:hAnsi="Arial" w:cs="Arial"/>
          <w:color w:val="0D0D0D"/>
          <w:spacing w:val="-9"/>
          <w:sz w:val="20"/>
          <w:szCs w:val="20"/>
        </w:rPr>
        <w:t xml:space="preserve"> </w:t>
      </w:r>
      <w:r w:rsidRPr="00AB5EAF">
        <w:rPr>
          <w:rFonts w:ascii="Arial" w:hAnsi="Arial" w:cs="Arial"/>
          <w:color w:val="0D0D0D"/>
          <w:sz w:val="20"/>
          <w:szCs w:val="20"/>
        </w:rPr>
        <w:t>se</w:t>
      </w:r>
      <w:r w:rsidRPr="00AB5EAF">
        <w:rPr>
          <w:rFonts w:ascii="Arial" w:hAnsi="Arial" w:cs="Arial"/>
          <w:color w:val="0D0D0D"/>
          <w:spacing w:val="-6"/>
          <w:sz w:val="20"/>
          <w:szCs w:val="20"/>
        </w:rPr>
        <w:t xml:space="preserve"> </w:t>
      </w:r>
      <w:r w:rsidRPr="00AB5EAF">
        <w:rPr>
          <w:rFonts w:ascii="Arial" w:hAnsi="Arial" w:cs="Arial"/>
          <w:color w:val="0D0D0D"/>
          <w:sz w:val="20"/>
          <w:szCs w:val="20"/>
        </w:rPr>
        <w:t>admitirán</w:t>
      </w:r>
      <w:r w:rsidRPr="00AB5EAF">
        <w:rPr>
          <w:rFonts w:ascii="Arial" w:hAnsi="Arial" w:cs="Arial"/>
          <w:color w:val="0D0D0D"/>
          <w:spacing w:val="-5"/>
          <w:sz w:val="20"/>
          <w:szCs w:val="20"/>
        </w:rPr>
        <w:t xml:space="preserve"> </w:t>
      </w:r>
      <w:r w:rsidRPr="00AB5EAF">
        <w:rPr>
          <w:rFonts w:ascii="Arial" w:hAnsi="Arial" w:cs="Arial"/>
          <w:color w:val="0D0D0D"/>
          <w:sz w:val="20"/>
          <w:szCs w:val="20"/>
        </w:rPr>
        <w:t>reclamaciones</w:t>
      </w:r>
      <w:r w:rsidRPr="00AB5EAF">
        <w:rPr>
          <w:rFonts w:ascii="Arial" w:hAnsi="Arial" w:cs="Arial"/>
          <w:color w:val="0D0D0D"/>
          <w:spacing w:val="-5"/>
          <w:sz w:val="20"/>
          <w:szCs w:val="20"/>
        </w:rPr>
        <w:t xml:space="preserve"> </w:t>
      </w:r>
      <w:r w:rsidRPr="00AB5EAF">
        <w:rPr>
          <w:rFonts w:ascii="Arial" w:hAnsi="Arial" w:cs="Arial"/>
          <w:color w:val="0D0D0D"/>
          <w:sz w:val="20"/>
          <w:szCs w:val="20"/>
        </w:rPr>
        <w:t>por</w:t>
      </w:r>
      <w:r w:rsidRPr="00AB5EAF">
        <w:rPr>
          <w:rFonts w:ascii="Arial" w:hAnsi="Arial" w:cs="Arial"/>
          <w:color w:val="0D0D0D"/>
          <w:spacing w:val="-5"/>
          <w:sz w:val="20"/>
          <w:szCs w:val="20"/>
        </w:rPr>
        <w:t xml:space="preserve"> </w:t>
      </w:r>
      <w:r w:rsidRPr="00AB5EAF">
        <w:rPr>
          <w:rFonts w:ascii="Arial" w:hAnsi="Arial" w:cs="Arial"/>
          <w:color w:val="0D0D0D"/>
          <w:sz w:val="20"/>
          <w:szCs w:val="20"/>
        </w:rPr>
        <w:t>errores</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metraje</w:t>
      </w:r>
      <w:r w:rsidRPr="00AB5EAF">
        <w:rPr>
          <w:rFonts w:ascii="Arial" w:hAnsi="Arial" w:cs="Arial"/>
          <w:color w:val="0D0D0D"/>
          <w:spacing w:val="-6"/>
          <w:sz w:val="20"/>
          <w:szCs w:val="20"/>
        </w:rPr>
        <w:t xml:space="preserve"> </w:t>
      </w:r>
      <w:r w:rsidRPr="00AB5EAF">
        <w:rPr>
          <w:rFonts w:ascii="Arial" w:hAnsi="Arial" w:cs="Arial"/>
          <w:color w:val="0D0D0D"/>
          <w:sz w:val="20"/>
          <w:szCs w:val="20"/>
        </w:rPr>
        <w:t>u</w:t>
      </w:r>
      <w:r w:rsidRPr="00AB5EAF">
        <w:rPr>
          <w:rFonts w:ascii="Arial" w:hAnsi="Arial" w:cs="Arial"/>
          <w:color w:val="0D0D0D"/>
          <w:spacing w:val="-5"/>
          <w:sz w:val="20"/>
          <w:szCs w:val="20"/>
        </w:rPr>
        <w:t xml:space="preserve"> </w:t>
      </w:r>
      <w:r w:rsidRPr="00AB5EAF">
        <w:rPr>
          <w:rFonts w:ascii="Arial" w:hAnsi="Arial" w:cs="Arial"/>
          <w:color w:val="0D0D0D"/>
          <w:sz w:val="20"/>
          <w:szCs w:val="20"/>
        </w:rPr>
        <w:t>otro</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motivo.</w:t>
      </w:r>
    </w:p>
    <w:p w:rsidR="000D0BF5" w:rsidRPr="00AB5EAF" w:rsidRDefault="000D0BF5" w:rsidP="000D0BF5">
      <w:pPr>
        <w:spacing w:line="276" w:lineRule="auto"/>
        <w:jc w:val="both"/>
        <w:rPr>
          <w:rFonts w:ascii="Arial" w:hAnsi="Arial" w:cs="Arial"/>
          <w:sz w:val="20"/>
          <w:szCs w:val="20"/>
        </w:rPr>
      </w:pPr>
    </w:p>
    <w:p w:rsidR="000D0BF5" w:rsidRPr="008E10BF" w:rsidRDefault="000D0BF5" w:rsidP="000D0BF5">
      <w:pPr>
        <w:pStyle w:val="Ttulo1"/>
        <w:keepNext w:val="0"/>
        <w:keepLines w:val="0"/>
        <w:widowControl w:val="0"/>
        <w:numPr>
          <w:ilvl w:val="2"/>
          <w:numId w:val="46"/>
        </w:numPr>
        <w:tabs>
          <w:tab w:val="left" w:pos="928"/>
          <w:tab w:val="left" w:pos="929"/>
        </w:tabs>
        <w:suppressAutoHyphens w:val="0"/>
        <w:autoSpaceDE w:val="0"/>
        <w:spacing w:before="197" w:line="276" w:lineRule="auto"/>
        <w:textAlignment w:val="auto"/>
        <w:rPr>
          <w:rFonts w:ascii="Arial" w:hAnsi="Arial" w:cs="Arial"/>
          <w:sz w:val="20"/>
          <w:szCs w:val="20"/>
        </w:rPr>
      </w:pPr>
      <w:r w:rsidRPr="008E10BF">
        <w:rPr>
          <w:rFonts w:ascii="Arial" w:hAnsi="Arial" w:cs="Arial"/>
          <w:color w:val="0D0D0D"/>
          <w:spacing w:val="-2"/>
          <w:sz w:val="20"/>
          <w:szCs w:val="20"/>
        </w:rPr>
        <w:t>PAVIMENTACIÓN</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 proyecto se hará de acuerdo a las normas AASHTO y Pliego de especificaciones técnicas de la Dirección Nacional de</w:t>
      </w:r>
      <w:r w:rsidRPr="00AB5EAF">
        <w:rPr>
          <w:rFonts w:ascii="Arial" w:hAnsi="Arial" w:cs="Arial"/>
          <w:color w:val="0D0D0D"/>
          <w:spacing w:val="-1"/>
          <w:sz w:val="20"/>
          <w:szCs w:val="20"/>
        </w:rPr>
        <w:t xml:space="preserve"> </w:t>
      </w:r>
      <w:r w:rsidRPr="00AB5EAF">
        <w:rPr>
          <w:rFonts w:ascii="Arial" w:hAnsi="Arial" w:cs="Arial"/>
          <w:color w:val="0D0D0D"/>
          <w:sz w:val="20"/>
          <w:szCs w:val="20"/>
        </w:rPr>
        <w:t>Vialidad del MTOP y si correspondiera,</w:t>
      </w:r>
      <w:r w:rsidRPr="00AB5EAF">
        <w:rPr>
          <w:rFonts w:ascii="Arial" w:hAnsi="Arial" w:cs="Arial"/>
          <w:color w:val="0D0D0D"/>
          <w:spacing w:val="-1"/>
          <w:sz w:val="20"/>
          <w:szCs w:val="20"/>
        </w:rPr>
        <w:t xml:space="preserve"> </w:t>
      </w:r>
      <w:r w:rsidRPr="00AB5EAF">
        <w:rPr>
          <w:rFonts w:ascii="Arial" w:hAnsi="Arial" w:cs="Arial"/>
          <w:color w:val="0D0D0D"/>
          <w:sz w:val="20"/>
          <w:szCs w:val="20"/>
        </w:rPr>
        <w:t>a la Normativa Departamental y Norma UNIT en lo referente a accesibilidad.</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z w:val="20"/>
          <w:szCs w:val="20"/>
        </w:rPr>
        <w:t>4.2.2.1.</w:t>
      </w:r>
      <w:r w:rsidRPr="00AB5EAF">
        <w:rPr>
          <w:rFonts w:ascii="Arial" w:hAnsi="Arial" w:cs="Arial"/>
          <w:color w:val="0D0D0D"/>
          <w:spacing w:val="-8"/>
          <w:sz w:val="20"/>
          <w:szCs w:val="20"/>
        </w:rPr>
        <w:t xml:space="preserve"> </w:t>
      </w:r>
      <w:r w:rsidRPr="00AB5EAF">
        <w:rPr>
          <w:rFonts w:ascii="Arial" w:hAnsi="Arial" w:cs="Arial"/>
          <w:color w:val="0D0D0D"/>
          <w:sz w:val="20"/>
          <w:szCs w:val="20"/>
        </w:rPr>
        <w:t>Sendas</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exclusivo</w:t>
      </w:r>
      <w:r w:rsidRPr="00AB5EAF">
        <w:rPr>
          <w:rFonts w:ascii="Arial" w:hAnsi="Arial" w:cs="Arial"/>
          <w:color w:val="0D0D0D"/>
          <w:spacing w:val="-8"/>
          <w:sz w:val="20"/>
          <w:szCs w:val="20"/>
        </w:rPr>
        <w:t xml:space="preserve"> </w:t>
      </w:r>
      <w:r w:rsidRPr="00AB5EAF">
        <w:rPr>
          <w:rFonts w:ascii="Arial" w:hAnsi="Arial" w:cs="Arial"/>
          <w:color w:val="0D0D0D"/>
          <w:sz w:val="20"/>
          <w:szCs w:val="20"/>
        </w:rPr>
        <w:t>uso</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vehicular.</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 xml:space="preserve">En el caso de existir vías de uso exclusivo vehicular, deberán garantizar una resistencia adecuada al tránsito indicado. La faja pavimentada deberá cumplir con las condiciones establecidas para los </w:t>
      </w:r>
      <w:r w:rsidRPr="00AB5EAF">
        <w:rPr>
          <w:rFonts w:ascii="Arial" w:hAnsi="Arial" w:cs="Arial"/>
          <w:color w:val="0D0D0D"/>
          <w:spacing w:val="-2"/>
          <w:sz w:val="20"/>
          <w:szCs w:val="20"/>
        </w:rPr>
        <w:t>estacionamientos.</w:t>
      </w:r>
    </w:p>
    <w:p w:rsidR="000D0BF5" w:rsidRPr="00AB5EAF" w:rsidRDefault="000D0BF5" w:rsidP="000D0BF5">
      <w:pPr>
        <w:pStyle w:val="Textoindependiente"/>
        <w:spacing w:before="2"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4.2.2.2.</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Sendas</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exclusivo</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uso</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peatonal</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y</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veredas.</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Textoindependiente"/>
        <w:numPr>
          <w:ilvl w:val="0"/>
          <w:numId w:val="23"/>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La</w:t>
      </w:r>
      <w:r w:rsidRPr="00AB5EAF">
        <w:rPr>
          <w:rFonts w:ascii="Arial" w:hAnsi="Arial" w:cs="Arial"/>
          <w:color w:val="0D0D0D"/>
          <w:spacing w:val="-6"/>
          <w:sz w:val="20"/>
          <w:szCs w:val="20"/>
        </w:rPr>
        <w:t xml:space="preserve"> </w:t>
      </w:r>
      <w:r w:rsidRPr="00AB5EAF">
        <w:rPr>
          <w:rFonts w:ascii="Arial" w:hAnsi="Arial" w:cs="Arial"/>
          <w:color w:val="0D0D0D"/>
          <w:sz w:val="20"/>
          <w:szCs w:val="20"/>
        </w:rPr>
        <w:t>faja</w:t>
      </w:r>
      <w:r w:rsidRPr="00AB5EAF">
        <w:rPr>
          <w:rFonts w:ascii="Arial" w:hAnsi="Arial" w:cs="Arial"/>
          <w:color w:val="0D0D0D"/>
          <w:spacing w:val="-5"/>
          <w:sz w:val="20"/>
          <w:szCs w:val="20"/>
        </w:rPr>
        <w:t xml:space="preserve"> </w:t>
      </w:r>
      <w:r w:rsidRPr="00AB5EAF">
        <w:rPr>
          <w:rFonts w:ascii="Arial" w:hAnsi="Arial" w:cs="Arial"/>
          <w:color w:val="0D0D0D"/>
          <w:sz w:val="20"/>
          <w:szCs w:val="20"/>
        </w:rPr>
        <w:t>pavimentada</w:t>
      </w:r>
      <w:r w:rsidRPr="00AB5EAF">
        <w:rPr>
          <w:rFonts w:ascii="Arial" w:hAnsi="Arial" w:cs="Arial"/>
          <w:color w:val="0D0D0D"/>
          <w:spacing w:val="-5"/>
          <w:sz w:val="20"/>
          <w:szCs w:val="20"/>
        </w:rPr>
        <w:t xml:space="preserve"> </w:t>
      </w:r>
      <w:r w:rsidRPr="00AB5EAF">
        <w:rPr>
          <w:rFonts w:ascii="Arial" w:hAnsi="Arial" w:cs="Arial"/>
          <w:color w:val="0D0D0D"/>
          <w:sz w:val="20"/>
          <w:szCs w:val="20"/>
        </w:rPr>
        <w:t>se</w:t>
      </w:r>
      <w:r w:rsidRPr="00AB5EAF">
        <w:rPr>
          <w:rFonts w:ascii="Arial" w:hAnsi="Arial" w:cs="Arial"/>
          <w:color w:val="0D0D0D"/>
          <w:spacing w:val="-6"/>
          <w:sz w:val="20"/>
          <w:szCs w:val="20"/>
        </w:rPr>
        <w:t xml:space="preserve"> </w:t>
      </w:r>
      <w:r w:rsidRPr="00AB5EAF">
        <w:rPr>
          <w:rFonts w:ascii="Arial" w:hAnsi="Arial" w:cs="Arial"/>
          <w:color w:val="0D0D0D"/>
          <w:sz w:val="20"/>
          <w:szCs w:val="20"/>
        </w:rPr>
        <w:t>realizará</w:t>
      </w:r>
      <w:r w:rsidRPr="00AB5EAF">
        <w:rPr>
          <w:rFonts w:ascii="Arial" w:hAnsi="Arial" w:cs="Arial"/>
          <w:color w:val="0D0D0D"/>
          <w:spacing w:val="-5"/>
          <w:sz w:val="20"/>
          <w:szCs w:val="20"/>
        </w:rPr>
        <w:t xml:space="preserve"> </w:t>
      </w:r>
      <w:r w:rsidRPr="00AB5EAF">
        <w:rPr>
          <w:rFonts w:ascii="Arial" w:hAnsi="Arial" w:cs="Arial"/>
          <w:color w:val="0D0D0D"/>
          <w:sz w:val="20"/>
          <w:szCs w:val="20"/>
        </w:rPr>
        <w:t>mediante</w:t>
      </w:r>
      <w:r w:rsidRPr="00AB5EAF">
        <w:rPr>
          <w:rFonts w:ascii="Arial" w:hAnsi="Arial" w:cs="Arial"/>
          <w:color w:val="0D0D0D"/>
          <w:spacing w:val="-6"/>
          <w:sz w:val="20"/>
          <w:szCs w:val="20"/>
        </w:rPr>
        <w:t xml:space="preserve"> </w:t>
      </w:r>
      <w:r w:rsidRPr="00AB5EAF">
        <w:rPr>
          <w:rFonts w:ascii="Arial" w:hAnsi="Arial" w:cs="Arial"/>
          <w:color w:val="0D0D0D"/>
          <w:sz w:val="20"/>
          <w:szCs w:val="20"/>
        </w:rPr>
        <w:t>alguna</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las</w:t>
      </w:r>
      <w:r w:rsidRPr="00AB5EAF">
        <w:rPr>
          <w:rFonts w:ascii="Arial" w:hAnsi="Arial" w:cs="Arial"/>
          <w:color w:val="0D0D0D"/>
          <w:spacing w:val="-4"/>
          <w:sz w:val="20"/>
          <w:szCs w:val="20"/>
        </w:rPr>
        <w:t xml:space="preserve"> </w:t>
      </w:r>
      <w:r w:rsidRPr="00AB5EAF">
        <w:rPr>
          <w:rFonts w:ascii="Arial" w:hAnsi="Arial" w:cs="Arial"/>
          <w:color w:val="0D0D0D"/>
          <w:sz w:val="20"/>
          <w:szCs w:val="20"/>
        </w:rPr>
        <w:t>siguientes</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soluciones:</w:t>
      </w:r>
    </w:p>
    <w:p w:rsidR="000D0BF5" w:rsidRPr="00AB5EAF" w:rsidRDefault="000D0BF5" w:rsidP="000D0BF5">
      <w:pPr>
        <w:pStyle w:val="Textoindependiente"/>
        <w:numPr>
          <w:ilvl w:val="0"/>
          <w:numId w:val="23"/>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Un hormigón de 5 cm. de espesor, o de losetas de hormigón, con juntas de 2,5 cm. de ladrillo de prensa cada 1,5 m. como máximo, sobre un firme de 8 cm. de tosca compactada.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numPr>
          <w:ilvl w:val="0"/>
          <w:numId w:val="23"/>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Un firme de tosca compactada de 15 cm. de espesor mínimo y terminación con carpeta asfáltica de 3cm. de espesor mínimo, con sellado, según memoria constructiva general de la Dirección Nacional de Arquitectura del MTOP.</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numPr>
          <w:ilvl w:val="0"/>
          <w:numId w:val="23"/>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 xml:space="preserve">Con pavimento de arena y </w:t>
      </w:r>
      <w:r>
        <w:rPr>
          <w:rFonts w:ascii="Arial" w:hAnsi="Arial" w:cs="Arial"/>
          <w:color w:val="0D0D0D"/>
          <w:sz w:val="20"/>
          <w:szCs w:val="20"/>
        </w:rPr>
        <w:t>p</w:t>
      </w:r>
      <w:r w:rsidRPr="00AB5EAF">
        <w:rPr>
          <w:rFonts w:ascii="Arial" w:hAnsi="Arial" w:cs="Arial"/>
          <w:color w:val="0D0D0D"/>
          <w:sz w:val="20"/>
          <w:szCs w:val="20"/>
        </w:rPr>
        <w:t xml:space="preserve">ortland con juntas de 2,5 cm. de ladrillo de prensa cada 1,5 m. como máximo sobre </w:t>
      </w:r>
      <w:proofErr w:type="spellStart"/>
      <w:r w:rsidRPr="00AB5EAF">
        <w:rPr>
          <w:rFonts w:ascii="Arial" w:hAnsi="Arial" w:cs="Arial"/>
          <w:color w:val="0D0D0D"/>
          <w:sz w:val="20"/>
          <w:szCs w:val="20"/>
        </w:rPr>
        <w:t>contrapiso</w:t>
      </w:r>
      <w:proofErr w:type="spellEnd"/>
      <w:r w:rsidRPr="00AB5EAF">
        <w:rPr>
          <w:rFonts w:ascii="Arial" w:hAnsi="Arial" w:cs="Arial"/>
          <w:color w:val="0D0D0D"/>
          <w:sz w:val="20"/>
          <w:szCs w:val="20"/>
        </w:rPr>
        <w:t>.</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numPr>
          <w:ilvl w:val="0"/>
          <w:numId w:val="23"/>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lastRenderedPageBreak/>
        <w:t xml:space="preserve">Con pavimento de arena y </w:t>
      </w:r>
      <w:r>
        <w:rPr>
          <w:rFonts w:ascii="Arial" w:hAnsi="Arial" w:cs="Arial"/>
          <w:color w:val="0D0D0D"/>
          <w:sz w:val="20"/>
          <w:szCs w:val="20"/>
        </w:rPr>
        <w:t>p</w:t>
      </w:r>
      <w:r w:rsidRPr="00AB5EAF">
        <w:rPr>
          <w:rFonts w:ascii="Arial" w:hAnsi="Arial" w:cs="Arial"/>
          <w:color w:val="0D0D0D"/>
          <w:sz w:val="20"/>
          <w:szCs w:val="20"/>
        </w:rPr>
        <w:t xml:space="preserve">ortland con juntas de 2,5 cm. de ladrillo de prensa cada 1,5 m. como máximo sobre </w:t>
      </w:r>
      <w:proofErr w:type="spellStart"/>
      <w:r w:rsidRPr="00AB5EAF">
        <w:rPr>
          <w:rFonts w:ascii="Arial" w:hAnsi="Arial" w:cs="Arial"/>
          <w:color w:val="0D0D0D"/>
          <w:sz w:val="20"/>
          <w:szCs w:val="20"/>
        </w:rPr>
        <w:t>contrapiso</w:t>
      </w:r>
      <w:proofErr w:type="spellEnd"/>
      <w:r w:rsidRPr="00AB5EAF">
        <w:rPr>
          <w:rFonts w:ascii="Arial" w:hAnsi="Arial" w:cs="Arial"/>
          <w:color w:val="0D0D0D"/>
          <w:sz w:val="20"/>
          <w:szCs w:val="20"/>
        </w:rPr>
        <w:t>.</w:t>
      </w:r>
    </w:p>
    <w:p w:rsidR="000D0BF5" w:rsidRPr="001270B7" w:rsidRDefault="000D0BF5" w:rsidP="000D0BF5">
      <w:pPr>
        <w:pStyle w:val="Textoindependiente"/>
        <w:spacing w:after="0" w:line="276" w:lineRule="auto"/>
        <w:ind w:left="720"/>
        <w:jc w:val="both"/>
        <w:rPr>
          <w:rFonts w:ascii="Arial" w:hAnsi="Arial" w:cs="Arial"/>
          <w:sz w:val="20"/>
          <w:szCs w:val="20"/>
        </w:rPr>
      </w:pPr>
    </w:p>
    <w:p w:rsidR="000D0BF5" w:rsidRPr="00AB5EAF" w:rsidRDefault="000D0BF5" w:rsidP="000D0BF5">
      <w:pPr>
        <w:pStyle w:val="Textoindependiente"/>
        <w:numPr>
          <w:ilvl w:val="0"/>
          <w:numId w:val="23"/>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No se admitirán superficies pavimentadas irregulares o que entorpezcan la circulación en silla de ruedas, con auxilio de bastones y/o muletas.</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4"/>
          <w:sz w:val="20"/>
          <w:szCs w:val="20"/>
        </w:rPr>
        <w:t>4.2.2.3.</w:t>
      </w:r>
      <w:r w:rsidRPr="00AB5EAF">
        <w:rPr>
          <w:rFonts w:ascii="Arial" w:hAnsi="Arial" w:cs="Arial"/>
          <w:color w:val="0D0D0D"/>
          <w:spacing w:val="-4"/>
          <w:sz w:val="20"/>
          <w:szCs w:val="20"/>
        </w:rPr>
        <w:t xml:space="preserve"> </w:t>
      </w:r>
      <w:r>
        <w:rPr>
          <w:rFonts w:ascii="Arial" w:hAnsi="Arial" w:cs="Arial"/>
          <w:color w:val="0D0D0D"/>
          <w:spacing w:val="-4"/>
          <w:sz w:val="20"/>
          <w:szCs w:val="20"/>
        </w:rPr>
        <w:tab/>
      </w:r>
      <w:r w:rsidRPr="00AB5EAF">
        <w:rPr>
          <w:rFonts w:ascii="Arial" w:hAnsi="Arial" w:cs="Arial"/>
          <w:color w:val="0D0D0D"/>
          <w:spacing w:val="-4"/>
          <w:sz w:val="20"/>
          <w:szCs w:val="20"/>
        </w:rPr>
        <w:t>Cordón Cuneta.</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1"/>
          <w:sz w:val="20"/>
          <w:szCs w:val="20"/>
        </w:rPr>
        <w:t xml:space="preserve"> </w:t>
      </w:r>
      <w:r w:rsidRPr="00AB5EAF">
        <w:rPr>
          <w:rFonts w:ascii="Arial" w:hAnsi="Arial" w:cs="Arial"/>
          <w:color w:val="0D0D0D"/>
          <w:sz w:val="20"/>
          <w:szCs w:val="20"/>
        </w:rPr>
        <w:t>espesor</w:t>
      </w:r>
      <w:r w:rsidRPr="00AB5EAF">
        <w:rPr>
          <w:rFonts w:ascii="Arial" w:hAnsi="Arial" w:cs="Arial"/>
          <w:color w:val="0D0D0D"/>
          <w:spacing w:val="-2"/>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hormigón</w:t>
      </w:r>
      <w:r w:rsidRPr="00AB5EAF">
        <w:rPr>
          <w:rFonts w:ascii="Arial" w:hAnsi="Arial" w:cs="Arial"/>
          <w:color w:val="0D0D0D"/>
          <w:spacing w:val="-1"/>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cordón</w:t>
      </w:r>
      <w:r w:rsidRPr="00AB5EAF">
        <w:rPr>
          <w:rFonts w:ascii="Arial" w:hAnsi="Arial" w:cs="Arial"/>
          <w:color w:val="0D0D0D"/>
          <w:spacing w:val="-1"/>
          <w:sz w:val="20"/>
          <w:szCs w:val="20"/>
        </w:rPr>
        <w:t xml:space="preserve"> </w:t>
      </w:r>
      <w:r w:rsidRPr="00AB5EAF">
        <w:rPr>
          <w:rFonts w:ascii="Arial" w:hAnsi="Arial" w:cs="Arial"/>
          <w:color w:val="0D0D0D"/>
          <w:sz w:val="20"/>
          <w:szCs w:val="20"/>
        </w:rPr>
        <w:t>cuneta</w:t>
      </w:r>
      <w:r w:rsidRPr="00AB5EAF">
        <w:rPr>
          <w:rFonts w:ascii="Arial" w:hAnsi="Arial" w:cs="Arial"/>
          <w:color w:val="0D0D0D"/>
          <w:spacing w:val="-1"/>
          <w:sz w:val="20"/>
          <w:szCs w:val="20"/>
        </w:rPr>
        <w:t xml:space="preserve"> </w:t>
      </w:r>
      <w:r w:rsidRPr="00AB5EAF">
        <w:rPr>
          <w:rFonts w:ascii="Arial" w:hAnsi="Arial" w:cs="Arial"/>
          <w:color w:val="0D0D0D"/>
          <w:sz w:val="20"/>
          <w:szCs w:val="20"/>
        </w:rPr>
        <w:t>no</w:t>
      </w:r>
      <w:r w:rsidRPr="00AB5EAF">
        <w:rPr>
          <w:rFonts w:ascii="Arial" w:hAnsi="Arial" w:cs="Arial"/>
          <w:color w:val="0D0D0D"/>
          <w:spacing w:val="-4"/>
          <w:sz w:val="20"/>
          <w:szCs w:val="20"/>
        </w:rPr>
        <w:t xml:space="preserve"> </w:t>
      </w:r>
      <w:r w:rsidRPr="00AB5EAF">
        <w:rPr>
          <w:rFonts w:ascii="Arial" w:hAnsi="Arial" w:cs="Arial"/>
          <w:color w:val="0D0D0D"/>
          <w:sz w:val="20"/>
          <w:szCs w:val="20"/>
        </w:rPr>
        <w:t>será</w:t>
      </w:r>
      <w:r w:rsidRPr="00AB5EAF">
        <w:rPr>
          <w:rFonts w:ascii="Arial" w:hAnsi="Arial" w:cs="Arial"/>
          <w:color w:val="0D0D0D"/>
          <w:spacing w:val="-1"/>
          <w:sz w:val="20"/>
          <w:szCs w:val="20"/>
        </w:rPr>
        <w:t xml:space="preserve"> </w:t>
      </w:r>
      <w:r w:rsidRPr="00AB5EAF">
        <w:rPr>
          <w:rFonts w:ascii="Arial" w:hAnsi="Arial" w:cs="Arial"/>
          <w:color w:val="0D0D0D"/>
          <w:sz w:val="20"/>
          <w:szCs w:val="20"/>
        </w:rPr>
        <w:t>inferior</w:t>
      </w:r>
      <w:r w:rsidRPr="00AB5EAF">
        <w:rPr>
          <w:rFonts w:ascii="Arial" w:hAnsi="Arial" w:cs="Arial"/>
          <w:color w:val="0D0D0D"/>
          <w:spacing w:val="-3"/>
          <w:sz w:val="20"/>
          <w:szCs w:val="20"/>
        </w:rPr>
        <w:t xml:space="preserve"> </w:t>
      </w:r>
      <w:r w:rsidRPr="00AB5EAF">
        <w:rPr>
          <w:rFonts w:ascii="Arial" w:hAnsi="Arial" w:cs="Arial"/>
          <w:color w:val="0D0D0D"/>
          <w:sz w:val="20"/>
          <w:szCs w:val="20"/>
        </w:rPr>
        <w:t>a</w:t>
      </w:r>
      <w:r w:rsidRPr="00AB5EAF">
        <w:rPr>
          <w:rFonts w:ascii="Arial" w:hAnsi="Arial" w:cs="Arial"/>
          <w:color w:val="0D0D0D"/>
          <w:spacing w:val="-1"/>
          <w:sz w:val="20"/>
          <w:szCs w:val="20"/>
        </w:rPr>
        <w:t xml:space="preserve"> </w:t>
      </w:r>
      <w:r w:rsidRPr="00AB5EAF">
        <w:rPr>
          <w:rFonts w:ascii="Arial" w:hAnsi="Arial" w:cs="Arial"/>
          <w:color w:val="0D0D0D"/>
          <w:sz w:val="20"/>
          <w:szCs w:val="20"/>
        </w:rPr>
        <w:t>15cm</w:t>
      </w:r>
      <w:r w:rsidRPr="00AB5EAF">
        <w:rPr>
          <w:rFonts w:ascii="Arial" w:hAnsi="Arial" w:cs="Arial"/>
          <w:color w:val="0D0D0D"/>
          <w:spacing w:val="-2"/>
          <w:sz w:val="20"/>
          <w:szCs w:val="20"/>
        </w:rPr>
        <w:t xml:space="preserve"> </w:t>
      </w:r>
      <w:r w:rsidRPr="00AB5EAF">
        <w:rPr>
          <w:rFonts w:ascii="Arial" w:hAnsi="Arial" w:cs="Arial"/>
          <w:color w:val="0D0D0D"/>
          <w:sz w:val="20"/>
          <w:szCs w:val="20"/>
        </w:rPr>
        <w:t>y</w:t>
      </w:r>
      <w:r w:rsidRPr="00AB5EAF">
        <w:rPr>
          <w:rFonts w:ascii="Arial" w:hAnsi="Arial" w:cs="Arial"/>
          <w:color w:val="0D0D0D"/>
          <w:spacing w:val="-2"/>
          <w:sz w:val="20"/>
          <w:szCs w:val="20"/>
        </w:rPr>
        <w:t xml:space="preserve"> </w:t>
      </w:r>
      <w:r w:rsidRPr="00AB5EAF">
        <w:rPr>
          <w:rFonts w:ascii="Arial" w:hAnsi="Arial" w:cs="Arial"/>
          <w:color w:val="0D0D0D"/>
          <w:sz w:val="20"/>
          <w:szCs w:val="20"/>
        </w:rPr>
        <w:t>la</w:t>
      </w:r>
      <w:r w:rsidRPr="00AB5EAF">
        <w:rPr>
          <w:rFonts w:ascii="Arial" w:hAnsi="Arial" w:cs="Arial"/>
          <w:color w:val="0D0D0D"/>
          <w:spacing w:val="-2"/>
          <w:sz w:val="20"/>
          <w:szCs w:val="20"/>
        </w:rPr>
        <w:t xml:space="preserve"> </w:t>
      </w:r>
      <w:r w:rsidRPr="00AB5EAF">
        <w:rPr>
          <w:rFonts w:ascii="Arial" w:hAnsi="Arial" w:cs="Arial"/>
          <w:color w:val="0D0D0D"/>
          <w:sz w:val="20"/>
          <w:szCs w:val="20"/>
        </w:rPr>
        <w:t>altura</w:t>
      </w:r>
      <w:r w:rsidRPr="00AB5EAF">
        <w:rPr>
          <w:rFonts w:ascii="Arial" w:hAnsi="Arial" w:cs="Arial"/>
          <w:color w:val="0D0D0D"/>
          <w:spacing w:val="-1"/>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cordón</w:t>
      </w:r>
      <w:r w:rsidRPr="00AB5EAF">
        <w:rPr>
          <w:rFonts w:ascii="Arial" w:hAnsi="Arial" w:cs="Arial"/>
          <w:color w:val="0D0D0D"/>
          <w:spacing w:val="-1"/>
          <w:sz w:val="20"/>
          <w:szCs w:val="20"/>
        </w:rPr>
        <w:t xml:space="preserve"> </w:t>
      </w:r>
      <w:r w:rsidRPr="00AB5EAF">
        <w:rPr>
          <w:rFonts w:ascii="Arial" w:hAnsi="Arial" w:cs="Arial"/>
          <w:color w:val="0D0D0D"/>
          <w:sz w:val="20"/>
          <w:szCs w:val="20"/>
        </w:rPr>
        <w:t>podrá</w:t>
      </w:r>
      <w:r w:rsidRPr="00AB5EAF">
        <w:rPr>
          <w:rFonts w:ascii="Arial" w:hAnsi="Arial" w:cs="Arial"/>
          <w:color w:val="0D0D0D"/>
          <w:spacing w:val="-1"/>
          <w:sz w:val="20"/>
          <w:szCs w:val="20"/>
        </w:rPr>
        <w:t xml:space="preserve"> </w:t>
      </w:r>
      <w:r w:rsidRPr="00AB5EAF">
        <w:rPr>
          <w:rFonts w:ascii="Arial" w:hAnsi="Arial" w:cs="Arial"/>
          <w:color w:val="0D0D0D"/>
          <w:sz w:val="20"/>
          <w:szCs w:val="20"/>
        </w:rPr>
        <w:t>variar entre 15 y 18 cm. Su resistencia característica cilín</w:t>
      </w:r>
      <w:r>
        <w:rPr>
          <w:rFonts w:ascii="Arial" w:hAnsi="Arial" w:cs="Arial"/>
          <w:color w:val="0D0D0D"/>
          <w:sz w:val="20"/>
          <w:szCs w:val="20"/>
        </w:rPr>
        <w:t>drica no será inferior a 250 kg</w:t>
      </w:r>
      <w:r w:rsidRPr="00AB5EAF">
        <w:rPr>
          <w:rFonts w:ascii="Arial" w:hAnsi="Arial" w:cs="Arial"/>
          <w:color w:val="0D0D0D"/>
          <w:sz w:val="20"/>
          <w:szCs w:val="20"/>
        </w:rPr>
        <w:t>/cm.</w:t>
      </w:r>
      <w:r w:rsidRPr="00D14943">
        <w:rPr>
          <w:rFonts w:ascii="Arial" w:hAnsi="Arial" w:cs="Arial"/>
          <w:color w:val="0D0D0D"/>
          <w:sz w:val="20"/>
          <w:szCs w:val="20"/>
          <w:vertAlign w:val="superscript"/>
        </w:rPr>
        <w:t xml:space="preserve">2 </w:t>
      </w:r>
      <w:r w:rsidRPr="00AB5EAF">
        <w:rPr>
          <w:rFonts w:ascii="Arial" w:hAnsi="Arial" w:cs="Arial"/>
          <w:color w:val="0D0D0D"/>
          <w:sz w:val="20"/>
          <w:szCs w:val="20"/>
        </w:rPr>
        <w:t>medido a los 28 días.</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el caso de predios que enfrenten vías públicas cuyas veredas no estén reglamentariamente pavimentadas el oferente</w:t>
      </w:r>
      <w:r w:rsidRPr="00AB5EAF">
        <w:rPr>
          <w:rFonts w:ascii="Arial" w:hAnsi="Arial" w:cs="Arial"/>
          <w:color w:val="0D0D0D"/>
          <w:spacing w:val="-1"/>
          <w:sz w:val="20"/>
          <w:szCs w:val="20"/>
        </w:rPr>
        <w:t xml:space="preserve"> </w:t>
      </w:r>
      <w:r w:rsidRPr="00AB5EAF">
        <w:rPr>
          <w:rFonts w:ascii="Arial" w:hAnsi="Arial" w:cs="Arial"/>
          <w:color w:val="0D0D0D"/>
          <w:sz w:val="20"/>
          <w:szCs w:val="20"/>
        </w:rPr>
        <w:t>deberá realizarlas de acuerdo a la Normativa</w:t>
      </w:r>
      <w:r w:rsidRPr="00AB5EAF">
        <w:rPr>
          <w:rFonts w:ascii="Arial" w:hAnsi="Arial" w:cs="Arial"/>
          <w:color w:val="0D0D0D"/>
          <w:spacing w:val="-2"/>
          <w:sz w:val="20"/>
          <w:szCs w:val="20"/>
        </w:rPr>
        <w:t xml:space="preserve"> </w:t>
      </w:r>
      <w:r w:rsidRPr="00AB5EAF">
        <w:rPr>
          <w:rFonts w:ascii="Arial" w:hAnsi="Arial" w:cs="Arial"/>
          <w:color w:val="0D0D0D"/>
          <w:sz w:val="20"/>
          <w:szCs w:val="20"/>
        </w:rPr>
        <w:t>Departamental e</w:t>
      </w:r>
      <w:r w:rsidRPr="00AB5EAF">
        <w:rPr>
          <w:rFonts w:ascii="Arial" w:hAnsi="Arial" w:cs="Arial"/>
          <w:color w:val="0D0D0D"/>
          <w:spacing w:val="-1"/>
          <w:sz w:val="20"/>
          <w:szCs w:val="20"/>
        </w:rPr>
        <w:t xml:space="preserve"> </w:t>
      </w:r>
      <w:r w:rsidRPr="00AB5EAF">
        <w:rPr>
          <w:rFonts w:ascii="Arial" w:hAnsi="Arial" w:cs="Arial"/>
          <w:color w:val="0D0D0D"/>
          <w:sz w:val="20"/>
          <w:szCs w:val="20"/>
        </w:rPr>
        <w:t>incluirlas</w:t>
      </w:r>
      <w:r w:rsidRPr="00AB5EAF">
        <w:rPr>
          <w:rFonts w:ascii="Arial" w:hAnsi="Arial" w:cs="Arial"/>
          <w:color w:val="0D0D0D"/>
          <w:spacing w:val="-2"/>
          <w:sz w:val="20"/>
          <w:szCs w:val="20"/>
        </w:rPr>
        <w:t xml:space="preserve"> </w:t>
      </w:r>
      <w:r w:rsidRPr="00AB5EAF">
        <w:rPr>
          <w:rFonts w:ascii="Arial" w:hAnsi="Arial" w:cs="Arial"/>
          <w:color w:val="0D0D0D"/>
          <w:sz w:val="20"/>
          <w:szCs w:val="20"/>
        </w:rPr>
        <w:t>en la oferta.</w:t>
      </w:r>
    </w:p>
    <w:p w:rsidR="000D0BF5" w:rsidRPr="00AB5EAF" w:rsidRDefault="000D0BF5" w:rsidP="000D0BF5">
      <w:pPr>
        <w:pStyle w:val="Textoindependiente"/>
        <w:spacing w:before="10" w:after="0" w:line="276" w:lineRule="auto"/>
        <w:rPr>
          <w:rFonts w:ascii="Arial" w:hAnsi="Arial" w:cs="Arial"/>
          <w:sz w:val="20"/>
          <w:szCs w:val="20"/>
        </w:rPr>
      </w:pPr>
    </w:p>
    <w:p w:rsidR="000D0BF5" w:rsidRPr="001863E7" w:rsidRDefault="000D0BF5" w:rsidP="000D0BF5">
      <w:pPr>
        <w:pStyle w:val="Ttulo1"/>
        <w:keepNext w:val="0"/>
        <w:keepLines w:val="0"/>
        <w:widowControl w:val="0"/>
        <w:numPr>
          <w:ilvl w:val="1"/>
          <w:numId w:val="46"/>
        </w:numPr>
        <w:tabs>
          <w:tab w:val="left" w:pos="796"/>
          <w:tab w:val="left" w:pos="797"/>
        </w:tabs>
        <w:suppressAutoHyphens w:val="0"/>
        <w:autoSpaceDE w:val="0"/>
        <w:spacing w:before="52" w:line="276" w:lineRule="auto"/>
        <w:ind w:left="0" w:firstLine="0"/>
        <w:textAlignment w:val="auto"/>
        <w:rPr>
          <w:rFonts w:ascii="Arial" w:hAnsi="Arial" w:cs="Arial"/>
          <w:sz w:val="20"/>
          <w:szCs w:val="20"/>
        </w:rPr>
      </w:pPr>
      <w:r w:rsidRPr="00AB5EAF">
        <w:rPr>
          <w:rFonts w:ascii="Arial" w:hAnsi="Arial" w:cs="Arial"/>
          <w:color w:val="0D0D0D"/>
          <w:spacing w:val="-2"/>
          <w:sz w:val="20"/>
          <w:szCs w:val="20"/>
        </w:rPr>
        <w:t>RED</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INTERNA</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E</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INSTALACIÓN</w:t>
      </w:r>
      <w:r w:rsidRPr="00AB5EAF">
        <w:rPr>
          <w:rFonts w:ascii="Arial" w:hAnsi="Arial" w:cs="Arial"/>
          <w:color w:val="0D0D0D"/>
          <w:spacing w:val="-9"/>
          <w:sz w:val="20"/>
          <w:szCs w:val="20"/>
        </w:rPr>
        <w:t xml:space="preserve"> </w:t>
      </w:r>
      <w:r>
        <w:rPr>
          <w:rFonts w:ascii="Arial" w:hAnsi="Arial" w:cs="Arial"/>
          <w:color w:val="0D0D0D"/>
          <w:spacing w:val="-2"/>
          <w:sz w:val="20"/>
          <w:szCs w:val="20"/>
        </w:rPr>
        <w:t>SANITARIA</w:t>
      </w:r>
      <w:r w:rsidRPr="00AB5EAF">
        <w:rPr>
          <w:rFonts w:ascii="Arial" w:hAnsi="Arial" w:cs="Arial"/>
          <w:color w:val="0D0D0D"/>
          <w:spacing w:val="-2"/>
          <w:sz w:val="20"/>
          <w:szCs w:val="20"/>
        </w:rPr>
        <w:t xml:space="preserve"> </w:t>
      </w:r>
    </w:p>
    <w:p w:rsidR="000D0BF5" w:rsidRPr="001863E7" w:rsidRDefault="000D0BF5" w:rsidP="000D0BF5">
      <w:pPr>
        <w:pStyle w:val="Ttulo1"/>
        <w:keepNext w:val="0"/>
        <w:keepLines w:val="0"/>
        <w:widowControl w:val="0"/>
        <w:tabs>
          <w:tab w:val="left" w:pos="796"/>
          <w:tab w:val="left" w:pos="797"/>
        </w:tabs>
        <w:autoSpaceDE w:val="0"/>
        <w:spacing w:before="52" w:line="276" w:lineRule="auto"/>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Pr>
          <w:rFonts w:ascii="Arial" w:hAnsi="Arial" w:cs="Arial"/>
          <w:b/>
          <w:color w:val="0D0D0D"/>
          <w:sz w:val="20"/>
          <w:szCs w:val="20"/>
        </w:rPr>
        <w:t>4</w:t>
      </w:r>
      <w:r w:rsidRPr="008E10BF">
        <w:rPr>
          <w:rFonts w:ascii="Arial" w:hAnsi="Arial" w:cs="Arial"/>
          <w:b/>
          <w:color w:val="0D0D0D"/>
          <w:sz w:val="20"/>
          <w:szCs w:val="20"/>
        </w:rPr>
        <w:t>.3.1.</w:t>
      </w:r>
      <w:r w:rsidRPr="00AB5EAF">
        <w:rPr>
          <w:rFonts w:ascii="Arial" w:hAnsi="Arial" w:cs="Arial"/>
          <w:color w:val="0D0D0D"/>
          <w:sz w:val="20"/>
          <w:szCs w:val="20"/>
        </w:rPr>
        <w:t xml:space="preserve"> </w:t>
      </w:r>
      <w:r>
        <w:rPr>
          <w:rFonts w:ascii="Arial" w:hAnsi="Arial" w:cs="Arial"/>
          <w:color w:val="0D0D0D"/>
          <w:sz w:val="20"/>
          <w:szCs w:val="20"/>
        </w:rPr>
        <w:tab/>
      </w:r>
      <w:r w:rsidRPr="008E10BF">
        <w:rPr>
          <w:rFonts w:ascii="Arial" w:hAnsi="Arial" w:cs="Arial"/>
          <w:b/>
          <w:color w:val="0D0D0D"/>
          <w:spacing w:val="-2"/>
          <w:sz w:val="20"/>
          <w:szCs w:val="20"/>
        </w:rPr>
        <w:t>DEL DISEÑO</w:t>
      </w:r>
      <w:r w:rsidRPr="008E10BF">
        <w:rPr>
          <w:rFonts w:ascii="Arial" w:hAnsi="Arial" w:cs="Arial"/>
          <w:b/>
          <w:color w:val="0D0D0D"/>
          <w:spacing w:val="-4"/>
          <w:sz w:val="20"/>
          <w:szCs w:val="20"/>
        </w:rPr>
        <w:t xml:space="preserve"> </w:t>
      </w:r>
      <w:r w:rsidRPr="008E10BF">
        <w:rPr>
          <w:rFonts w:ascii="Arial" w:hAnsi="Arial" w:cs="Arial"/>
          <w:b/>
          <w:color w:val="0D0D0D"/>
          <w:spacing w:val="-2"/>
          <w:sz w:val="20"/>
          <w:szCs w:val="20"/>
        </w:rPr>
        <w:t>DE</w:t>
      </w:r>
      <w:r w:rsidRPr="008E10BF">
        <w:rPr>
          <w:rFonts w:ascii="Arial" w:hAnsi="Arial" w:cs="Arial"/>
          <w:b/>
          <w:color w:val="0D0D0D"/>
          <w:spacing w:val="-4"/>
          <w:sz w:val="20"/>
          <w:szCs w:val="20"/>
        </w:rPr>
        <w:t xml:space="preserve"> </w:t>
      </w:r>
      <w:r w:rsidRPr="008E10BF">
        <w:rPr>
          <w:rFonts w:ascii="Arial" w:hAnsi="Arial" w:cs="Arial"/>
          <w:b/>
          <w:color w:val="0D0D0D"/>
          <w:spacing w:val="-2"/>
          <w:sz w:val="20"/>
          <w:szCs w:val="20"/>
        </w:rPr>
        <w:t>LA</w:t>
      </w:r>
      <w:r w:rsidRPr="008E10BF">
        <w:rPr>
          <w:rFonts w:ascii="Arial" w:hAnsi="Arial" w:cs="Arial"/>
          <w:b/>
          <w:color w:val="0D0D0D"/>
          <w:spacing w:val="-4"/>
          <w:sz w:val="20"/>
          <w:szCs w:val="20"/>
        </w:rPr>
        <w:t xml:space="preserve"> </w:t>
      </w:r>
      <w:r w:rsidRPr="008E10BF">
        <w:rPr>
          <w:rFonts w:ascii="Arial" w:hAnsi="Arial" w:cs="Arial"/>
          <w:b/>
          <w:color w:val="0D0D0D"/>
          <w:spacing w:val="-2"/>
          <w:sz w:val="20"/>
          <w:szCs w:val="20"/>
        </w:rPr>
        <w:t>RED</w:t>
      </w:r>
      <w:r w:rsidRPr="008E10BF">
        <w:rPr>
          <w:rFonts w:ascii="Arial" w:hAnsi="Arial" w:cs="Arial"/>
          <w:b/>
          <w:color w:val="0D0D0D"/>
          <w:spacing w:val="-5"/>
          <w:sz w:val="20"/>
          <w:szCs w:val="20"/>
        </w:rPr>
        <w:t xml:space="preserve"> </w:t>
      </w:r>
      <w:r w:rsidRPr="008E10BF">
        <w:rPr>
          <w:rFonts w:ascii="Arial" w:hAnsi="Arial" w:cs="Arial"/>
          <w:b/>
          <w:color w:val="0D0D0D"/>
          <w:spacing w:val="-2"/>
          <w:sz w:val="20"/>
          <w:szCs w:val="20"/>
        </w:rPr>
        <w:t>INTERNA</w:t>
      </w:r>
      <w:r w:rsidRPr="008E10BF">
        <w:rPr>
          <w:rFonts w:ascii="Arial" w:hAnsi="Arial" w:cs="Arial"/>
          <w:b/>
          <w:color w:val="0D0D0D"/>
          <w:spacing w:val="-4"/>
          <w:sz w:val="20"/>
          <w:szCs w:val="20"/>
        </w:rPr>
        <w:t xml:space="preserve"> </w:t>
      </w:r>
      <w:r w:rsidRPr="008E10BF">
        <w:rPr>
          <w:rFonts w:ascii="Arial" w:hAnsi="Arial" w:cs="Arial"/>
          <w:b/>
          <w:color w:val="0D0D0D"/>
          <w:spacing w:val="-2"/>
          <w:sz w:val="20"/>
          <w:szCs w:val="20"/>
        </w:rPr>
        <w:t>DE</w:t>
      </w:r>
      <w:r w:rsidRPr="008E10BF">
        <w:rPr>
          <w:rFonts w:ascii="Arial" w:hAnsi="Arial" w:cs="Arial"/>
          <w:b/>
          <w:color w:val="0D0D0D"/>
          <w:spacing w:val="-6"/>
          <w:sz w:val="20"/>
          <w:szCs w:val="20"/>
        </w:rPr>
        <w:t xml:space="preserve"> </w:t>
      </w:r>
      <w:r w:rsidRPr="008E10BF">
        <w:rPr>
          <w:rFonts w:ascii="Arial" w:hAnsi="Arial" w:cs="Arial"/>
          <w:b/>
          <w:color w:val="0D0D0D"/>
          <w:spacing w:val="-2"/>
          <w:sz w:val="20"/>
          <w:szCs w:val="20"/>
        </w:rPr>
        <w:t xml:space="preserve">SANITARIA </w:t>
      </w:r>
      <w:r w:rsidRPr="008E10BF">
        <w:rPr>
          <w:rFonts w:ascii="Arial" w:hAnsi="Arial" w:cs="Arial"/>
          <w:b/>
          <w:color w:val="0D0D0D"/>
          <w:sz w:val="20"/>
          <w:szCs w:val="20"/>
        </w:rPr>
        <w:t>DEL CONJUNTO HABITACIONAL</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Las instalaciones de agua potable y saneamiento que se requieren para la normal prestación del servicio y las que se exijan contra incendios se proyectarán y ejecutarán en un todo de acuerdo con lo que se disponga en este Pliego, por la OSE, por la Intendencia Departamental y por la Dirección Nacional de Bomberos.</w:t>
      </w:r>
    </w:p>
    <w:p w:rsidR="000D0BF5" w:rsidRPr="00AB5EAF" w:rsidRDefault="000D0BF5" w:rsidP="000D0BF5">
      <w:pPr>
        <w:pStyle w:val="Textoindependiente"/>
        <w:spacing w:before="11" w:after="0" w:line="276" w:lineRule="auto"/>
        <w:rPr>
          <w:rFonts w:ascii="Arial" w:hAnsi="Arial" w:cs="Arial"/>
          <w:sz w:val="20"/>
          <w:szCs w:val="20"/>
        </w:rPr>
      </w:pPr>
    </w:p>
    <w:p w:rsidR="000D0BF5" w:rsidRPr="008E10BF" w:rsidRDefault="000D0BF5" w:rsidP="000D0BF5">
      <w:pPr>
        <w:spacing w:line="276" w:lineRule="auto"/>
        <w:jc w:val="both"/>
        <w:rPr>
          <w:rFonts w:ascii="Arial" w:hAnsi="Arial" w:cs="Arial"/>
          <w:b/>
          <w:sz w:val="20"/>
          <w:szCs w:val="20"/>
        </w:rPr>
      </w:pPr>
      <w:r>
        <w:rPr>
          <w:rFonts w:ascii="Arial" w:hAnsi="Arial" w:cs="Arial"/>
          <w:b/>
          <w:color w:val="0D0D0D"/>
          <w:spacing w:val="-4"/>
          <w:sz w:val="20"/>
          <w:szCs w:val="20"/>
        </w:rPr>
        <w:t>4.3.2.</w:t>
      </w:r>
      <w:r>
        <w:rPr>
          <w:rFonts w:ascii="Arial" w:hAnsi="Arial" w:cs="Arial"/>
          <w:b/>
          <w:color w:val="0D0D0D"/>
          <w:spacing w:val="-4"/>
          <w:sz w:val="20"/>
          <w:szCs w:val="20"/>
        </w:rPr>
        <w:tab/>
      </w:r>
      <w:r w:rsidRPr="008E10BF">
        <w:rPr>
          <w:rFonts w:ascii="Arial" w:hAnsi="Arial" w:cs="Arial"/>
          <w:b/>
          <w:color w:val="0D0D0D"/>
          <w:spacing w:val="-4"/>
          <w:sz w:val="20"/>
          <w:szCs w:val="20"/>
        </w:rPr>
        <w:t xml:space="preserve">REGLAMENTOS Y NORMAS PARA ABASTECIMIENTO DE AGUA POTABLE E INCENDIOS </w:t>
      </w:r>
    </w:p>
    <w:p w:rsidR="000D0BF5" w:rsidRPr="00AB5EAF" w:rsidRDefault="000D0BF5" w:rsidP="000D0BF5">
      <w:pPr>
        <w:pStyle w:val="Prrafodelista"/>
        <w:tabs>
          <w:tab w:val="left" w:pos="928"/>
          <w:tab w:val="left" w:pos="929"/>
        </w:tabs>
        <w:spacing w:before="1" w:line="276" w:lineRule="auto"/>
        <w:ind w:left="0"/>
        <w:rPr>
          <w:rFonts w:ascii="Arial" w:hAnsi="Arial" w:cs="Arial"/>
          <w:b/>
          <w:sz w:val="20"/>
          <w:szCs w:val="20"/>
        </w:rPr>
      </w:pPr>
    </w:p>
    <w:p w:rsidR="000D0BF5" w:rsidRPr="00AB5EAF" w:rsidRDefault="000D0BF5" w:rsidP="000D0BF5">
      <w:pPr>
        <w:pStyle w:val="Prrafodelista"/>
        <w:tabs>
          <w:tab w:val="left" w:pos="928"/>
          <w:tab w:val="left" w:pos="929"/>
        </w:tabs>
        <w:spacing w:before="1" w:line="276" w:lineRule="auto"/>
        <w:ind w:left="0"/>
        <w:rPr>
          <w:rFonts w:ascii="Arial" w:hAnsi="Arial" w:cs="Arial"/>
          <w:sz w:val="20"/>
          <w:szCs w:val="20"/>
        </w:rPr>
      </w:pPr>
      <w:r w:rsidRPr="00AB5EAF">
        <w:rPr>
          <w:rFonts w:ascii="Arial" w:hAnsi="Arial" w:cs="Arial"/>
          <w:color w:val="0D0D0D"/>
          <w:sz w:val="20"/>
          <w:szCs w:val="20"/>
        </w:rPr>
        <w:t>Rigen todas las normas y reglamentos de O.S.E., y en particular:</w:t>
      </w:r>
    </w:p>
    <w:p w:rsidR="000D0BF5" w:rsidRPr="00AB5EAF" w:rsidRDefault="000D0BF5" w:rsidP="000D0BF5">
      <w:pPr>
        <w:pStyle w:val="Textoindependiente"/>
        <w:numPr>
          <w:ilvl w:val="0"/>
          <w:numId w:val="28"/>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8"/>
          <w:sz w:val="20"/>
          <w:szCs w:val="20"/>
        </w:rPr>
        <w:t xml:space="preserve"> </w:t>
      </w:r>
      <w:r w:rsidRPr="00AB5EAF">
        <w:rPr>
          <w:rFonts w:ascii="Arial" w:hAnsi="Arial" w:cs="Arial"/>
          <w:color w:val="0D0D0D"/>
          <w:sz w:val="20"/>
          <w:szCs w:val="20"/>
        </w:rPr>
        <w:t>Reglamento</w:t>
      </w:r>
      <w:r w:rsidRPr="00AB5EAF">
        <w:rPr>
          <w:rFonts w:ascii="Arial" w:hAnsi="Arial" w:cs="Arial"/>
          <w:color w:val="0D0D0D"/>
          <w:spacing w:val="-9"/>
          <w:sz w:val="20"/>
          <w:szCs w:val="20"/>
        </w:rPr>
        <w:t xml:space="preserve"> </w:t>
      </w:r>
      <w:r w:rsidRPr="00AB5EAF">
        <w:rPr>
          <w:rFonts w:ascii="Arial" w:hAnsi="Arial" w:cs="Arial"/>
          <w:color w:val="0D0D0D"/>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Servicios.</w:t>
      </w:r>
    </w:p>
    <w:p w:rsidR="000D0BF5" w:rsidRPr="00AB5EAF" w:rsidRDefault="000D0BF5" w:rsidP="000D0BF5">
      <w:pPr>
        <w:pStyle w:val="Textoindependiente"/>
        <w:numPr>
          <w:ilvl w:val="0"/>
          <w:numId w:val="28"/>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40"/>
          <w:sz w:val="20"/>
          <w:szCs w:val="20"/>
        </w:rPr>
        <w:t xml:space="preserve"> </w:t>
      </w:r>
      <w:r w:rsidRPr="00AB5EAF">
        <w:rPr>
          <w:rFonts w:ascii="Arial" w:hAnsi="Arial" w:cs="Arial"/>
          <w:color w:val="0D0D0D"/>
          <w:sz w:val="20"/>
          <w:szCs w:val="20"/>
        </w:rPr>
        <w:t>Reglamento</w:t>
      </w:r>
      <w:r w:rsidRPr="00AB5EAF">
        <w:rPr>
          <w:rFonts w:ascii="Arial" w:hAnsi="Arial" w:cs="Arial"/>
          <w:color w:val="0D0D0D"/>
          <w:spacing w:val="40"/>
          <w:sz w:val="20"/>
          <w:szCs w:val="20"/>
        </w:rPr>
        <w:t xml:space="preserve"> </w:t>
      </w:r>
      <w:r w:rsidRPr="00AB5EAF">
        <w:rPr>
          <w:rFonts w:ascii="Arial" w:hAnsi="Arial" w:cs="Arial"/>
          <w:color w:val="0D0D0D"/>
          <w:sz w:val="20"/>
          <w:szCs w:val="20"/>
        </w:rPr>
        <w:t>para</w:t>
      </w:r>
      <w:r w:rsidRPr="00AB5EAF">
        <w:rPr>
          <w:rFonts w:ascii="Arial" w:hAnsi="Arial" w:cs="Arial"/>
          <w:color w:val="0D0D0D"/>
          <w:spacing w:val="40"/>
          <w:sz w:val="20"/>
          <w:szCs w:val="20"/>
        </w:rPr>
        <w:t xml:space="preserve"> </w:t>
      </w:r>
      <w:r w:rsidRPr="00AB5EAF">
        <w:rPr>
          <w:rFonts w:ascii="Arial" w:hAnsi="Arial" w:cs="Arial"/>
          <w:color w:val="0D0D0D"/>
          <w:sz w:val="20"/>
          <w:szCs w:val="20"/>
        </w:rPr>
        <w:t>Ampliaciones</w:t>
      </w:r>
      <w:r w:rsidRPr="00AB5EAF">
        <w:rPr>
          <w:rFonts w:ascii="Arial" w:hAnsi="Arial" w:cs="Arial"/>
          <w:color w:val="0D0D0D"/>
          <w:spacing w:val="40"/>
          <w:sz w:val="20"/>
          <w:szCs w:val="20"/>
        </w:rPr>
        <w:t xml:space="preserve"> </w:t>
      </w:r>
      <w:r w:rsidRPr="00AB5EAF">
        <w:rPr>
          <w:rFonts w:ascii="Arial" w:hAnsi="Arial" w:cs="Arial"/>
          <w:color w:val="0D0D0D"/>
          <w:sz w:val="20"/>
          <w:szCs w:val="20"/>
        </w:rPr>
        <w:t>de</w:t>
      </w:r>
      <w:r w:rsidRPr="00AB5EAF">
        <w:rPr>
          <w:rFonts w:ascii="Arial" w:hAnsi="Arial" w:cs="Arial"/>
          <w:color w:val="0D0D0D"/>
          <w:spacing w:val="40"/>
          <w:sz w:val="20"/>
          <w:szCs w:val="20"/>
        </w:rPr>
        <w:t xml:space="preserve"> </w:t>
      </w:r>
      <w:r w:rsidRPr="00AB5EAF">
        <w:rPr>
          <w:rFonts w:ascii="Arial" w:hAnsi="Arial" w:cs="Arial"/>
          <w:color w:val="0D0D0D"/>
          <w:sz w:val="20"/>
          <w:szCs w:val="20"/>
        </w:rPr>
        <w:t>Red</w:t>
      </w:r>
      <w:r w:rsidRPr="00AB5EAF">
        <w:rPr>
          <w:rFonts w:ascii="Arial" w:hAnsi="Arial" w:cs="Arial"/>
          <w:color w:val="0D0D0D"/>
          <w:spacing w:val="40"/>
          <w:sz w:val="20"/>
          <w:szCs w:val="20"/>
        </w:rPr>
        <w:t xml:space="preserve"> </w:t>
      </w:r>
      <w:r w:rsidRPr="00AB5EAF">
        <w:rPr>
          <w:rFonts w:ascii="Arial" w:hAnsi="Arial" w:cs="Arial"/>
          <w:color w:val="0D0D0D"/>
          <w:sz w:val="20"/>
          <w:szCs w:val="20"/>
        </w:rPr>
        <w:t>de</w:t>
      </w:r>
      <w:r w:rsidRPr="00AB5EAF">
        <w:rPr>
          <w:rFonts w:ascii="Arial" w:hAnsi="Arial" w:cs="Arial"/>
          <w:color w:val="0D0D0D"/>
          <w:spacing w:val="40"/>
          <w:sz w:val="20"/>
          <w:szCs w:val="20"/>
        </w:rPr>
        <w:t xml:space="preserve"> </w:t>
      </w:r>
      <w:r w:rsidRPr="00AB5EAF">
        <w:rPr>
          <w:rFonts w:ascii="Arial" w:hAnsi="Arial" w:cs="Arial"/>
          <w:color w:val="0D0D0D"/>
          <w:sz w:val="20"/>
          <w:szCs w:val="20"/>
        </w:rPr>
        <w:t>Agua</w:t>
      </w:r>
      <w:r w:rsidRPr="00AB5EAF">
        <w:rPr>
          <w:rFonts w:ascii="Arial" w:hAnsi="Arial" w:cs="Arial"/>
          <w:color w:val="0D0D0D"/>
          <w:spacing w:val="40"/>
          <w:sz w:val="20"/>
          <w:szCs w:val="20"/>
        </w:rPr>
        <w:t xml:space="preserve"> </w:t>
      </w:r>
      <w:r w:rsidRPr="00AB5EAF">
        <w:rPr>
          <w:rFonts w:ascii="Arial" w:hAnsi="Arial" w:cs="Arial"/>
          <w:color w:val="0D0D0D"/>
          <w:sz w:val="20"/>
          <w:szCs w:val="20"/>
        </w:rPr>
        <w:t>Potable</w:t>
      </w:r>
      <w:r w:rsidRPr="00AB5EAF">
        <w:rPr>
          <w:rFonts w:ascii="Arial" w:hAnsi="Arial" w:cs="Arial"/>
          <w:color w:val="0D0D0D"/>
          <w:spacing w:val="40"/>
          <w:sz w:val="20"/>
          <w:szCs w:val="20"/>
        </w:rPr>
        <w:t xml:space="preserve"> </w:t>
      </w:r>
      <w:r w:rsidRPr="00AB5EAF">
        <w:rPr>
          <w:rFonts w:ascii="Arial" w:hAnsi="Arial" w:cs="Arial"/>
          <w:color w:val="0D0D0D"/>
          <w:sz w:val="20"/>
          <w:szCs w:val="20"/>
        </w:rPr>
        <w:t>y</w:t>
      </w:r>
      <w:r w:rsidRPr="00AB5EAF">
        <w:rPr>
          <w:rFonts w:ascii="Arial" w:hAnsi="Arial" w:cs="Arial"/>
          <w:color w:val="0D0D0D"/>
          <w:spacing w:val="40"/>
          <w:sz w:val="20"/>
          <w:szCs w:val="20"/>
        </w:rPr>
        <w:t xml:space="preserve"> </w:t>
      </w:r>
      <w:r w:rsidRPr="00AB5EAF">
        <w:rPr>
          <w:rFonts w:ascii="Arial" w:hAnsi="Arial" w:cs="Arial"/>
          <w:color w:val="0D0D0D"/>
          <w:sz w:val="20"/>
          <w:szCs w:val="20"/>
        </w:rPr>
        <w:t>Alcantarillado</w:t>
      </w:r>
      <w:r w:rsidRPr="00AB5EAF">
        <w:rPr>
          <w:rFonts w:ascii="Arial" w:hAnsi="Arial" w:cs="Arial"/>
          <w:color w:val="0D0D0D"/>
          <w:spacing w:val="40"/>
          <w:sz w:val="20"/>
          <w:szCs w:val="20"/>
        </w:rPr>
        <w:t xml:space="preserve"> </w:t>
      </w:r>
      <w:r w:rsidRPr="00AB5EAF">
        <w:rPr>
          <w:rFonts w:ascii="Arial" w:hAnsi="Arial" w:cs="Arial"/>
          <w:color w:val="0D0D0D"/>
          <w:sz w:val="20"/>
          <w:szCs w:val="20"/>
        </w:rPr>
        <w:t>para</w:t>
      </w:r>
      <w:r w:rsidRPr="00AB5EAF">
        <w:rPr>
          <w:rFonts w:ascii="Arial" w:hAnsi="Arial" w:cs="Arial"/>
          <w:color w:val="0D0D0D"/>
          <w:spacing w:val="40"/>
          <w:sz w:val="20"/>
          <w:szCs w:val="20"/>
        </w:rPr>
        <w:t xml:space="preserve"> </w:t>
      </w:r>
      <w:r w:rsidRPr="00AB5EAF">
        <w:rPr>
          <w:rFonts w:ascii="Arial" w:hAnsi="Arial" w:cs="Arial"/>
          <w:color w:val="0D0D0D"/>
          <w:sz w:val="20"/>
          <w:szCs w:val="20"/>
        </w:rPr>
        <w:t>Particulares excluidos los Nuevos Fraccionamientos, si corresponde.</w:t>
      </w:r>
    </w:p>
    <w:p w:rsidR="000D0BF5" w:rsidRPr="00AB5EAF" w:rsidRDefault="000D0BF5" w:rsidP="000D0BF5">
      <w:pPr>
        <w:pStyle w:val="Textoindependiente"/>
        <w:numPr>
          <w:ilvl w:val="0"/>
          <w:numId w:val="28"/>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El Reglamento para proyecto y construcción de Sistemas Internos de distribución de agua potable destinados a abastecer núcleos de viviendas.</w:t>
      </w:r>
    </w:p>
    <w:p w:rsidR="000D0BF5" w:rsidRPr="00AB5EAF" w:rsidRDefault="000D0BF5" w:rsidP="000D0BF5">
      <w:pPr>
        <w:pStyle w:val="Textoindependiente"/>
        <w:numPr>
          <w:ilvl w:val="0"/>
          <w:numId w:val="28"/>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Las</w:t>
      </w:r>
      <w:r w:rsidRPr="00AB5EAF">
        <w:rPr>
          <w:rFonts w:ascii="Arial" w:hAnsi="Arial" w:cs="Arial"/>
          <w:color w:val="0D0D0D"/>
          <w:spacing w:val="-6"/>
          <w:sz w:val="20"/>
          <w:szCs w:val="20"/>
        </w:rPr>
        <w:t xml:space="preserve"> </w:t>
      </w:r>
      <w:r w:rsidRPr="00AB5EAF">
        <w:rPr>
          <w:rFonts w:ascii="Arial" w:hAnsi="Arial" w:cs="Arial"/>
          <w:color w:val="0D0D0D"/>
          <w:sz w:val="20"/>
          <w:szCs w:val="20"/>
        </w:rPr>
        <w:t>Normas</w:t>
      </w:r>
      <w:r w:rsidRPr="00AB5EAF">
        <w:rPr>
          <w:rFonts w:ascii="Arial" w:hAnsi="Arial" w:cs="Arial"/>
          <w:color w:val="0D0D0D"/>
          <w:spacing w:val="-5"/>
          <w:sz w:val="20"/>
          <w:szCs w:val="20"/>
        </w:rPr>
        <w:t xml:space="preserve"> </w:t>
      </w:r>
      <w:r w:rsidRPr="00AB5EAF">
        <w:rPr>
          <w:rFonts w:ascii="Arial" w:hAnsi="Arial" w:cs="Arial"/>
          <w:color w:val="0D0D0D"/>
          <w:sz w:val="20"/>
          <w:szCs w:val="20"/>
        </w:rPr>
        <w:t>para</w:t>
      </w:r>
      <w:r w:rsidRPr="00AB5EAF">
        <w:rPr>
          <w:rFonts w:ascii="Arial" w:hAnsi="Arial" w:cs="Arial"/>
          <w:color w:val="0D0D0D"/>
          <w:spacing w:val="-5"/>
          <w:sz w:val="20"/>
          <w:szCs w:val="20"/>
        </w:rPr>
        <w:t xml:space="preserve"> </w:t>
      </w:r>
      <w:r w:rsidRPr="00AB5EAF">
        <w:rPr>
          <w:rFonts w:ascii="Arial" w:hAnsi="Arial" w:cs="Arial"/>
          <w:color w:val="0D0D0D"/>
          <w:sz w:val="20"/>
          <w:szCs w:val="20"/>
        </w:rPr>
        <w:t>el</w:t>
      </w:r>
      <w:r w:rsidRPr="00AB5EAF">
        <w:rPr>
          <w:rFonts w:ascii="Arial" w:hAnsi="Arial" w:cs="Arial"/>
          <w:color w:val="0D0D0D"/>
          <w:spacing w:val="-5"/>
          <w:sz w:val="20"/>
          <w:szCs w:val="20"/>
        </w:rPr>
        <w:t xml:space="preserve"> </w:t>
      </w:r>
      <w:r w:rsidRPr="00AB5EAF">
        <w:rPr>
          <w:rFonts w:ascii="Arial" w:hAnsi="Arial" w:cs="Arial"/>
          <w:color w:val="0D0D0D"/>
          <w:sz w:val="20"/>
          <w:szCs w:val="20"/>
        </w:rPr>
        <w:t>proyecto</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redes</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Distribución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Agua</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Potable.</w:t>
      </w:r>
    </w:p>
    <w:p w:rsidR="000D0BF5" w:rsidRPr="00AB5EAF" w:rsidRDefault="000D0BF5" w:rsidP="000D0BF5">
      <w:pPr>
        <w:pStyle w:val="Textoindependiente"/>
        <w:numPr>
          <w:ilvl w:val="0"/>
          <w:numId w:val="28"/>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La</w:t>
      </w:r>
      <w:r w:rsidRPr="00AB5EAF">
        <w:rPr>
          <w:rFonts w:ascii="Arial" w:hAnsi="Arial" w:cs="Arial"/>
          <w:color w:val="0D0D0D"/>
          <w:spacing w:val="40"/>
          <w:sz w:val="20"/>
          <w:szCs w:val="20"/>
        </w:rPr>
        <w:t xml:space="preserve"> </w:t>
      </w:r>
      <w:r w:rsidRPr="00AB5EAF">
        <w:rPr>
          <w:rFonts w:ascii="Arial" w:hAnsi="Arial" w:cs="Arial"/>
          <w:color w:val="0D0D0D"/>
          <w:sz w:val="20"/>
          <w:szCs w:val="20"/>
        </w:rPr>
        <w:t>Memoria</w:t>
      </w:r>
      <w:r w:rsidRPr="00AB5EAF">
        <w:rPr>
          <w:rFonts w:ascii="Arial" w:hAnsi="Arial" w:cs="Arial"/>
          <w:color w:val="0D0D0D"/>
          <w:spacing w:val="40"/>
          <w:sz w:val="20"/>
          <w:szCs w:val="20"/>
        </w:rPr>
        <w:t xml:space="preserve"> </w:t>
      </w:r>
      <w:r w:rsidRPr="00AB5EAF">
        <w:rPr>
          <w:rFonts w:ascii="Arial" w:hAnsi="Arial" w:cs="Arial"/>
          <w:color w:val="0D0D0D"/>
          <w:sz w:val="20"/>
          <w:szCs w:val="20"/>
        </w:rPr>
        <w:t>Descriptiva</w:t>
      </w:r>
      <w:r w:rsidRPr="00AB5EAF">
        <w:rPr>
          <w:rFonts w:ascii="Arial" w:hAnsi="Arial" w:cs="Arial"/>
          <w:color w:val="0D0D0D"/>
          <w:spacing w:val="40"/>
          <w:sz w:val="20"/>
          <w:szCs w:val="20"/>
        </w:rPr>
        <w:t xml:space="preserve"> </w:t>
      </w:r>
      <w:r w:rsidRPr="00AB5EAF">
        <w:rPr>
          <w:rFonts w:ascii="Arial" w:hAnsi="Arial" w:cs="Arial"/>
          <w:color w:val="0D0D0D"/>
          <w:sz w:val="20"/>
          <w:szCs w:val="20"/>
        </w:rPr>
        <w:t>General</w:t>
      </w:r>
      <w:r w:rsidRPr="00AB5EAF">
        <w:rPr>
          <w:rFonts w:ascii="Arial" w:hAnsi="Arial" w:cs="Arial"/>
          <w:color w:val="0D0D0D"/>
          <w:spacing w:val="40"/>
          <w:sz w:val="20"/>
          <w:szCs w:val="20"/>
        </w:rPr>
        <w:t xml:space="preserve"> </w:t>
      </w:r>
      <w:r w:rsidRPr="00AB5EAF">
        <w:rPr>
          <w:rFonts w:ascii="Arial" w:hAnsi="Arial" w:cs="Arial"/>
          <w:color w:val="0D0D0D"/>
          <w:sz w:val="20"/>
          <w:szCs w:val="20"/>
        </w:rPr>
        <w:t>para</w:t>
      </w:r>
      <w:r w:rsidRPr="00AB5EAF">
        <w:rPr>
          <w:rFonts w:ascii="Arial" w:hAnsi="Arial" w:cs="Arial"/>
          <w:color w:val="0D0D0D"/>
          <w:spacing w:val="40"/>
          <w:sz w:val="20"/>
          <w:szCs w:val="20"/>
        </w:rPr>
        <w:t xml:space="preserve"> </w:t>
      </w:r>
      <w:r w:rsidRPr="00AB5EAF">
        <w:rPr>
          <w:rFonts w:ascii="Arial" w:hAnsi="Arial" w:cs="Arial"/>
          <w:color w:val="0D0D0D"/>
          <w:sz w:val="20"/>
          <w:szCs w:val="20"/>
        </w:rPr>
        <w:t>Instalación</w:t>
      </w:r>
      <w:r w:rsidRPr="00AB5EAF">
        <w:rPr>
          <w:rFonts w:ascii="Arial" w:hAnsi="Arial" w:cs="Arial"/>
          <w:color w:val="0D0D0D"/>
          <w:spacing w:val="40"/>
          <w:sz w:val="20"/>
          <w:szCs w:val="20"/>
        </w:rPr>
        <w:t xml:space="preserve"> </w:t>
      </w:r>
      <w:r w:rsidRPr="00AB5EAF">
        <w:rPr>
          <w:rFonts w:ascii="Arial" w:hAnsi="Arial" w:cs="Arial"/>
          <w:color w:val="0D0D0D"/>
          <w:sz w:val="20"/>
          <w:szCs w:val="20"/>
        </w:rPr>
        <w:t>de</w:t>
      </w:r>
      <w:r w:rsidRPr="00AB5EAF">
        <w:rPr>
          <w:rFonts w:ascii="Arial" w:hAnsi="Arial" w:cs="Arial"/>
          <w:color w:val="0D0D0D"/>
          <w:spacing w:val="40"/>
          <w:sz w:val="20"/>
          <w:szCs w:val="20"/>
        </w:rPr>
        <w:t xml:space="preserve"> </w:t>
      </w:r>
      <w:r w:rsidRPr="00AB5EAF">
        <w:rPr>
          <w:rFonts w:ascii="Arial" w:hAnsi="Arial" w:cs="Arial"/>
          <w:color w:val="0D0D0D"/>
          <w:sz w:val="20"/>
          <w:szCs w:val="20"/>
        </w:rPr>
        <w:t>Tuberías</w:t>
      </w:r>
      <w:r w:rsidRPr="00AB5EAF">
        <w:rPr>
          <w:rFonts w:ascii="Arial" w:hAnsi="Arial" w:cs="Arial"/>
          <w:color w:val="0D0D0D"/>
          <w:spacing w:val="40"/>
          <w:sz w:val="20"/>
          <w:szCs w:val="20"/>
        </w:rPr>
        <w:t xml:space="preserve"> </w:t>
      </w:r>
      <w:r w:rsidRPr="00AB5EAF">
        <w:rPr>
          <w:rFonts w:ascii="Arial" w:hAnsi="Arial" w:cs="Arial"/>
          <w:color w:val="0D0D0D"/>
          <w:sz w:val="20"/>
          <w:szCs w:val="20"/>
        </w:rPr>
        <w:t>para</w:t>
      </w:r>
      <w:r w:rsidRPr="00AB5EAF">
        <w:rPr>
          <w:rFonts w:ascii="Arial" w:hAnsi="Arial" w:cs="Arial"/>
          <w:color w:val="0D0D0D"/>
          <w:spacing w:val="40"/>
          <w:sz w:val="20"/>
          <w:szCs w:val="20"/>
        </w:rPr>
        <w:t xml:space="preserve"> </w:t>
      </w:r>
      <w:r w:rsidRPr="00AB5EAF">
        <w:rPr>
          <w:rFonts w:ascii="Arial" w:hAnsi="Arial" w:cs="Arial"/>
          <w:color w:val="0D0D0D"/>
          <w:sz w:val="20"/>
          <w:szCs w:val="20"/>
        </w:rPr>
        <w:t>Conducción</w:t>
      </w:r>
      <w:r w:rsidRPr="00AB5EAF">
        <w:rPr>
          <w:rFonts w:ascii="Arial" w:hAnsi="Arial" w:cs="Arial"/>
          <w:color w:val="0D0D0D"/>
          <w:spacing w:val="40"/>
          <w:sz w:val="20"/>
          <w:szCs w:val="20"/>
        </w:rPr>
        <w:t xml:space="preserve"> </w:t>
      </w:r>
      <w:r w:rsidRPr="00AB5EAF">
        <w:rPr>
          <w:rFonts w:ascii="Arial" w:hAnsi="Arial" w:cs="Arial"/>
          <w:color w:val="0D0D0D"/>
          <w:sz w:val="20"/>
          <w:szCs w:val="20"/>
        </w:rPr>
        <w:t>de</w:t>
      </w:r>
      <w:r w:rsidRPr="00AB5EAF">
        <w:rPr>
          <w:rFonts w:ascii="Arial" w:hAnsi="Arial" w:cs="Arial"/>
          <w:color w:val="0D0D0D"/>
          <w:spacing w:val="40"/>
          <w:sz w:val="20"/>
          <w:szCs w:val="20"/>
        </w:rPr>
        <w:t xml:space="preserve"> </w:t>
      </w:r>
      <w:r w:rsidRPr="00AB5EAF">
        <w:rPr>
          <w:rFonts w:ascii="Arial" w:hAnsi="Arial" w:cs="Arial"/>
          <w:color w:val="0D0D0D"/>
          <w:sz w:val="20"/>
          <w:szCs w:val="20"/>
        </w:rPr>
        <w:t>Líquidos</w:t>
      </w:r>
      <w:r w:rsidRPr="00AB5EAF">
        <w:rPr>
          <w:rFonts w:ascii="Arial" w:hAnsi="Arial" w:cs="Arial"/>
          <w:color w:val="0D0D0D"/>
          <w:spacing w:val="40"/>
          <w:sz w:val="20"/>
          <w:szCs w:val="20"/>
        </w:rPr>
        <w:t xml:space="preserve"> </w:t>
      </w:r>
      <w:r w:rsidRPr="00AB5EAF">
        <w:rPr>
          <w:rFonts w:ascii="Arial" w:hAnsi="Arial" w:cs="Arial"/>
          <w:color w:val="0D0D0D"/>
          <w:sz w:val="20"/>
          <w:szCs w:val="20"/>
        </w:rPr>
        <w:t xml:space="preserve">a </w:t>
      </w:r>
      <w:r w:rsidRPr="00AB5EAF">
        <w:rPr>
          <w:rFonts w:ascii="Arial" w:hAnsi="Arial" w:cs="Arial"/>
          <w:color w:val="0D0D0D"/>
          <w:spacing w:val="-2"/>
          <w:sz w:val="20"/>
          <w:szCs w:val="20"/>
        </w:rPr>
        <w:t>Presión.</w:t>
      </w:r>
    </w:p>
    <w:p w:rsidR="000D0BF5" w:rsidRPr="00AB5EAF" w:rsidRDefault="000D0BF5" w:rsidP="000D0BF5">
      <w:pPr>
        <w:pStyle w:val="Textoindependiente"/>
        <w:numPr>
          <w:ilvl w:val="0"/>
          <w:numId w:val="28"/>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Las</w:t>
      </w:r>
      <w:r w:rsidRPr="00AB5EAF">
        <w:rPr>
          <w:rFonts w:ascii="Arial" w:hAnsi="Arial" w:cs="Arial"/>
          <w:color w:val="0D0D0D"/>
          <w:spacing w:val="-8"/>
          <w:sz w:val="20"/>
          <w:szCs w:val="20"/>
        </w:rPr>
        <w:t xml:space="preserve"> </w:t>
      </w:r>
      <w:r w:rsidRPr="00AB5EAF">
        <w:rPr>
          <w:rFonts w:ascii="Arial" w:hAnsi="Arial" w:cs="Arial"/>
          <w:color w:val="0D0D0D"/>
          <w:sz w:val="20"/>
          <w:szCs w:val="20"/>
        </w:rPr>
        <w:t>Reglamentaciones</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z w:val="20"/>
          <w:szCs w:val="20"/>
        </w:rPr>
        <w:t>la</w:t>
      </w:r>
      <w:r w:rsidRPr="00AB5EAF">
        <w:rPr>
          <w:rFonts w:ascii="Arial" w:hAnsi="Arial" w:cs="Arial"/>
          <w:color w:val="0D0D0D"/>
          <w:spacing w:val="-7"/>
          <w:sz w:val="20"/>
          <w:szCs w:val="20"/>
        </w:rPr>
        <w:t xml:space="preserve"> </w:t>
      </w:r>
      <w:r w:rsidRPr="00AB5EAF">
        <w:rPr>
          <w:rFonts w:ascii="Arial" w:hAnsi="Arial" w:cs="Arial"/>
          <w:color w:val="0D0D0D"/>
          <w:sz w:val="20"/>
          <w:szCs w:val="20"/>
        </w:rPr>
        <w:t>Dirección</w:t>
      </w:r>
      <w:r w:rsidRPr="00AB5EAF">
        <w:rPr>
          <w:rFonts w:ascii="Arial" w:hAnsi="Arial" w:cs="Arial"/>
          <w:color w:val="0D0D0D"/>
          <w:spacing w:val="-8"/>
          <w:sz w:val="20"/>
          <w:szCs w:val="20"/>
        </w:rPr>
        <w:t xml:space="preserve"> </w:t>
      </w:r>
      <w:r w:rsidRPr="00AB5EAF">
        <w:rPr>
          <w:rFonts w:ascii="Arial" w:hAnsi="Arial" w:cs="Arial"/>
          <w:color w:val="0D0D0D"/>
          <w:sz w:val="20"/>
          <w:szCs w:val="20"/>
        </w:rPr>
        <w:t>Nacional</w:t>
      </w:r>
      <w:r w:rsidRPr="00AB5EAF">
        <w:rPr>
          <w:rFonts w:ascii="Arial" w:hAnsi="Arial" w:cs="Arial"/>
          <w:color w:val="0D0D0D"/>
          <w:spacing w:val="-9"/>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Bomberos</w:t>
      </w:r>
    </w:p>
    <w:p w:rsidR="000D0BF5" w:rsidRPr="00AB5EAF" w:rsidRDefault="000D0BF5" w:rsidP="000D0BF5">
      <w:pPr>
        <w:pStyle w:val="Textoindependiente"/>
        <w:spacing w:before="11" w:after="0" w:line="276" w:lineRule="auto"/>
        <w:rPr>
          <w:rFonts w:ascii="Arial" w:hAnsi="Arial" w:cs="Arial"/>
          <w:sz w:val="20"/>
          <w:szCs w:val="20"/>
        </w:rPr>
      </w:pPr>
    </w:p>
    <w:p w:rsidR="000D0BF5" w:rsidRPr="008E10BF" w:rsidRDefault="000D0BF5" w:rsidP="000D0BF5">
      <w:pPr>
        <w:pStyle w:val="Ttulo1"/>
        <w:keepNext w:val="0"/>
        <w:keepLines w:val="0"/>
        <w:widowControl w:val="0"/>
        <w:numPr>
          <w:ilvl w:val="2"/>
          <w:numId w:val="47"/>
        </w:numPr>
        <w:tabs>
          <w:tab w:val="left" w:pos="928"/>
          <w:tab w:val="left" w:pos="929"/>
        </w:tabs>
        <w:suppressAutoHyphens w:val="0"/>
        <w:autoSpaceDE w:val="0"/>
        <w:spacing w:before="0" w:line="276" w:lineRule="auto"/>
        <w:textAlignment w:val="auto"/>
        <w:rPr>
          <w:rFonts w:ascii="Arial" w:hAnsi="Arial" w:cs="Arial"/>
          <w:sz w:val="20"/>
          <w:szCs w:val="20"/>
        </w:rPr>
      </w:pPr>
      <w:r w:rsidRPr="008E10BF">
        <w:rPr>
          <w:rFonts w:ascii="Arial" w:hAnsi="Arial" w:cs="Arial"/>
          <w:color w:val="0D0D0D"/>
          <w:spacing w:val="-4"/>
          <w:sz w:val="20"/>
          <w:szCs w:val="20"/>
        </w:rPr>
        <w:t>REGLAMENTOS</w:t>
      </w:r>
      <w:r w:rsidRPr="008E10BF">
        <w:rPr>
          <w:rFonts w:ascii="Arial" w:hAnsi="Arial" w:cs="Arial"/>
          <w:color w:val="0D0D0D"/>
          <w:spacing w:val="-1"/>
          <w:sz w:val="20"/>
          <w:szCs w:val="20"/>
        </w:rPr>
        <w:t xml:space="preserve"> </w:t>
      </w:r>
      <w:r w:rsidRPr="008E10BF">
        <w:rPr>
          <w:rFonts w:ascii="Arial" w:hAnsi="Arial" w:cs="Arial"/>
          <w:color w:val="0D0D0D"/>
          <w:spacing w:val="-4"/>
          <w:sz w:val="20"/>
          <w:szCs w:val="20"/>
        </w:rPr>
        <w:t>Y</w:t>
      </w:r>
      <w:r w:rsidRPr="008E10BF">
        <w:rPr>
          <w:rFonts w:ascii="Arial" w:hAnsi="Arial" w:cs="Arial"/>
          <w:color w:val="0D0D0D"/>
          <w:spacing w:val="-2"/>
          <w:sz w:val="20"/>
          <w:szCs w:val="20"/>
        </w:rPr>
        <w:t xml:space="preserve"> </w:t>
      </w:r>
      <w:r w:rsidRPr="008E10BF">
        <w:rPr>
          <w:rFonts w:ascii="Arial" w:hAnsi="Arial" w:cs="Arial"/>
          <w:color w:val="0D0D0D"/>
          <w:spacing w:val="-4"/>
          <w:sz w:val="20"/>
          <w:szCs w:val="20"/>
        </w:rPr>
        <w:t>NORMAS</w:t>
      </w:r>
      <w:r w:rsidRPr="008E10BF">
        <w:rPr>
          <w:rFonts w:ascii="Arial" w:hAnsi="Arial" w:cs="Arial"/>
          <w:color w:val="0D0D0D"/>
          <w:sz w:val="20"/>
          <w:szCs w:val="20"/>
        </w:rPr>
        <w:t xml:space="preserve"> </w:t>
      </w:r>
      <w:r w:rsidRPr="008E10BF">
        <w:rPr>
          <w:rFonts w:ascii="Arial" w:hAnsi="Arial" w:cs="Arial"/>
          <w:color w:val="0D0D0D"/>
          <w:spacing w:val="-4"/>
          <w:sz w:val="20"/>
          <w:szCs w:val="20"/>
        </w:rPr>
        <w:t>PARA ALCANTARILLADO</w:t>
      </w:r>
    </w:p>
    <w:p w:rsidR="000D0BF5" w:rsidRPr="00AB5EAF" w:rsidRDefault="000D0BF5" w:rsidP="000D0BF5">
      <w:pPr>
        <w:pStyle w:val="Textoindependiente"/>
        <w:spacing w:before="2" w:after="0" w:line="276" w:lineRule="auto"/>
        <w:rPr>
          <w:rFonts w:ascii="Arial" w:hAnsi="Arial" w:cs="Arial"/>
          <w:sz w:val="20"/>
          <w:szCs w:val="20"/>
        </w:rPr>
      </w:pPr>
    </w:p>
    <w:p w:rsidR="000D0BF5" w:rsidRPr="00AB5EAF" w:rsidRDefault="000D0BF5" w:rsidP="000D0BF5">
      <w:pPr>
        <w:pStyle w:val="Textoindependiente"/>
        <w:spacing w:after="0" w:line="276" w:lineRule="auto"/>
        <w:rPr>
          <w:rFonts w:ascii="Arial" w:hAnsi="Arial" w:cs="Arial"/>
          <w:sz w:val="20"/>
          <w:szCs w:val="20"/>
        </w:rPr>
      </w:pPr>
      <w:r w:rsidRPr="00AB5EAF">
        <w:rPr>
          <w:rFonts w:ascii="Arial" w:hAnsi="Arial" w:cs="Arial"/>
          <w:color w:val="0D0D0D"/>
          <w:sz w:val="20"/>
          <w:szCs w:val="20"/>
        </w:rPr>
        <w:t>Rigen</w:t>
      </w:r>
      <w:r w:rsidRPr="00AB5EAF">
        <w:rPr>
          <w:rFonts w:ascii="Arial" w:hAnsi="Arial" w:cs="Arial"/>
          <w:color w:val="0D0D0D"/>
          <w:spacing w:val="-6"/>
          <w:sz w:val="20"/>
          <w:szCs w:val="20"/>
        </w:rPr>
        <w:t xml:space="preserve"> </w:t>
      </w:r>
      <w:r w:rsidRPr="00AB5EAF">
        <w:rPr>
          <w:rFonts w:ascii="Arial" w:hAnsi="Arial" w:cs="Arial"/>
          <w:color w:val="0D0D0D"/>
          <w:sz w:val="20"/>
          <w:szCs w:val="20"/>
        </w:rPr>
        <w:t>todas</w:t>
      </w:r>
      <w:r w:rsidRPr="00AB5EAF">
        <w:rPr>
          <w:rFonts w:ascii="Arial" w:hAnsi="Arial" w:cs="Arial"/>
          <w:color w:val="0D0D0D"/>
          <w:spacing w:val="-4"/>
          <w:sz w:val="20"/>
          <w:szCs w:val="20"/>
        </w:rPr>
        <w:t xml:space="preserve"> </w:t>
      </w:r>
      <w:r w:rsidRPr="00AB5EAF">
        <w:rPr>
          <w:rFonts w:ascii="Arial" w:hAnsi="Arial" w:cs="Arial"/>
          <w:color w:val="0D0D0D"/>
          <w:sz w:val="20"/>
          <w:szCs w:val="20"/>
        </w:rPr>
        <w:t>las</w:t>
      </w:r>
      <w:r w:rsidRPr="00AB5EAF">
        <w:rPr>
          <w:rFonts w:ascii="Arial" w:hAnsi="Arial" w:cs="Arial"/>
          <w:color w:val="0D0D0D"/>
          <w:spacing w:val="-2"/>
          <w:sz w:val="20"/>
          <w:szCs w:val="20"/>
        </w:rPr>
        <w:t xml:space="preserve"> </w:t>
      </w:r>
      <w:r w:rsidRPr="00AB5EAF">
        <w:rPr>
          <w:rFonts w:ascii="Arial" w:hAnsi="Arial" w:cs="Arial"/>
          <w:color w:val="0D0D0D"/>
          <w:sz w:val="20"/>
          <w:szCs w:val="20"/>
        </w:rPr>
        <w:t>normas</w:t>
      </w:r>
      <w:r w:rsidRPr="00AB5EAF">
        <w:rPr>
          <w:rFonts w:ascii="Arial" w:hAnsi="Arial" w:cs="Arial"/>
          <w:color w:val="0D0D0D"/>
          <w:spacing w:val="-4"/>
          <w:sz w:val="20"/>
          <w:szCs w:val="20"/>
        </w:rPr>
        <w:t xml:space="preserve"> </w:t>
      </w:r>
      <w:r w:rsidRPr="00AB5EAF">
        <w:rPr>
          <w:rFonts w:ascii="Arial" w:hAnsi="Arial" w:cs="Arial"/>
          <w:color w:val="0D0D0D"/>
          <w:sz w:val="20"/>
          <w:szCs w:val="20"/>
        </w:rPr>
        <w:t>vigentes</w:t>
      </w:r>
      <w:r w:rsidRPr="00AB5EAF">
        <w:rPr>
          <w:rFonts w:ascii="Arial" w:hAnsi="Arial" w:cs="Arial"/>
          <w:color w:val="0D0D0D"/>
          <w:spacing w:val="-3"/>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la</w:t>
      </w:r>
      <w:r w:rsidRPr="00AB5EAF">
        <w:rPr>
          <w:rFonts w:ascii="Arial" w:hAnsi="Arial" w:cs="Arial"/>
          <w:color w:val="0D0D0D"/>
          <w:spacing w:val="-4"/>
          <w:sz w:val="20"/>
          <w:szCs w:val="20"/>
        </w:rPr>
        <w:t xml:space="preserve"> </w:t>
      </w:r>
      <w:r w:rsidRPr="00AB5EAF">
        <w:rPr>
          <w:rFonts w:ascii="Arial" w:hAnsi="Arial" w:cs="Arial"/>
          <w:color w:val="0D0D0D"/>
          <w:sz w:val="20"/>
          <w:szCs w:val="20"/>
        </w:rPr>
        <w:t>materia</w:t>
      </w:r>
      <w:r w:rsidRPr="00AB5EAF">
        <w:rPr>
          <w:rFonts w:ascii="Arial" w:hAnsi="Arial" w:cs="Arial"/>
          <w:color w:val="0D0D0D"/>
          <w:spacing w:val="-4"/>
          <w:sz w:val="20"/>
          <w:szCs w:val="20"/>
        </w:rPr>
        <w:t xml:space="preserve"> </w:t>
      </w:r>
      <w:r w:rsidRPr="00AB5EAF">
        <w:rPr>
          <w:rFonts w:ascii="Arial" w:hAnsi="Arial" w:cs="Arial"/>
          <w:color w:val="0D0D0D"/>
          <w:sz w:val="20"/>
          <w:szCs w:val="20"/>
        </w:rPr>
        <w:t>y</w:t>
      </w:r>
      <w:r w:rsidRPr="00AB5EAF">
        <w:rPr>
          <w:rFonts w:ascii="Arial" w:hAnsi="Arial" w:cs="Arial"/>
          <w:color w:val="0D0D0D"/>
          <w:spacing w:val="-3"/>
          <w:sz w:val="20"/>
          <w:szCs w:val="20"/>
        </w:rPr>
        <w:t xml:space="preserve"> </w:t>
      </w:r>
      <w:r w:rsidRPr="00AB5EAF">
        <w:rPr>
          <w:rFonts w:ascii="Arial" w:hAnsi="Arial" w:cs="Arial"/>
          <w:color w:val="0D0D0D"/>
          <w:sz w:val="20"/>
          <w:szCs w:val="20"/>
        </w:rPr>
        <w:t>en</w:t>
      </w:r>
      <w:r w:rsidRPr="00AB5EAF">
        <w:rPr>
          <w:rFonts w:ascii="Arial" w:hAnsi="Arial" w:cs="Arial"/>
          <w:color w:val="0D0D0D"/>
          <w:spacing w:val="-2"/>
          <w:sz w:val="20"/>
          <w:szCs w:val="20"/>
        </w:rPr>
        <w:t xml:space="preserve"> </w:t>
      </w:r>
      <w:r w:rsidRPr="00AB5EAF">
        <w:rPr>
          <w:rFonts w:ascii="Arial" w:hAnsi="Arial" w:cs="Arial"/>
          <w:color w:val="0D0D0D"/>
          <w:sz w:val="20"/>
          <w:szCs w:val="20"/>
        </w:rPr>
        <w:t>particular</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regirá:</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numPr>
          <w:ilvl w:val="0"/>
          <w:numId w:val="44"/>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La</w:t>
      </w:r>
      <w:r w:rsidRPr="00AB5EAF">
        <w:rPr>
          <w:rFonts w:ascii="Arial" w:hAnsi="Arial" w:cs="Arial"/>
          <w:color w:val="0D0D0D"/>
          <w:spacing w:val="-10"/>
          <w:sz w:val="20"/>
          <w:szCs w:val="20"/>
        </w:rPr>
        <w:t xml:space="preserve"> </w:t>
      </w:r>
      <w:r w:rsidRPr="00AB5EAF">
        <w:rPr>
          <w:rFonts w:ascii="Arial" w:hAnsi="Arial" w:cs="Arial"/>
          <w:color w:val="0D0D0D"/>
          <w:sz w:val="20"/>
          <w:szCs w:val="20"/>
        </w:rPr>
        <w:t>Ordenanza</w:t>
      </w:r>
      <w:r w:rsidRPr="00AB5EAF">
        <w:rPr>
          <w:rFonts w:ascii="Arial" w:hAnsi="Arial" w:cs="Arial"/>
          <w:color w:val="0D0D0D"/>
          <w:spacing w:val="-10"/>
          <w:sz w:val="20"/>
          <w:szCs w:val="20"/>
        </w:rPr>
        <w:t xml:space="preserve"> </w:t>
      </w:r>
      <w:r w:rsidRPr="00AB5EAF">
        <w:rPr>
          <w:rFonts w:ascii="Arial" w:hAnsi="Arial" w:cs="Arial"/>
          <w:color w:val="0D0D0D"/>
          <w:sz w:val="20"/>
          <w:szCs w:val="20"/>
        </w:rPr>
        <w:t>Departamental</w:t>
      </w:r>
      <w:r w:rsidRPr="00AB5EAF">
        <w:rPr>
          <w:rFonts w:ascii="Arial" w:hAnsi="Arial" w:cs="Arial"/>
          <w:color w:val="0D0D0D"/>
          <w:spacing w:val="-10"/>
          <w:sz w:val="20"/>
          <w:szCs w:val="20"/>
        </w:rPr>
        <w:t xml:space="preserve"> </w:t>
      </w:r>
      <w:r w:rsidRPr="00AB5EAF">
        <w:rPr>
          <w:rFonts w:ascii="Arial" w:hAnsi="Arial" w:cs="Arial"/>
          <w:color w:val="0D0D0D"/>
          <w:sz w:val="20"/>
          <w:szCs w:val="20"/>
        </w:rPr>
        <w:t>Sanitaria</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Vigente.</w:t>
      </w:r>
    </w:p>
    <w:p w:rsidR="000D0BF5" w:rsidRDefault="000D0BF5" w:rsidP="000D0BF5">
      <w:pPr>
        <w:pStyle w:val="Textoindependiente"/>
        <w:numPr>
          <w:ilvl w:val="0"/>
          <w:numId w:val="44"/>
        </w:numPr>
        <w:autoSpaceDN/>
        <w:spacing w:after="0" w:line="276" w:lineRule="auto"/>
        <w:textAlignment w:val="auto"/>
        <w:rPr>
          <w:rFonts w:ascii="Arial" w:hAnsi="Arial" w:cs="Arial"/>
          <w:color w:val="0D0D0D"/>
          <w:spacing w:val="-2"/>
          <w:sz w:val="20"/>
          <w:szCs w:val="20"/>
        </w:rPr>
      </w:pPr>
      <w:r w:rsidRPr="00AB5EAF">
        <w:rPr>
          <w:rFonts w:ascii="Arial" w:hAnsi="Arial" w:cs="Arial"/>
          <w:color w:val="0D0D0D"/>
          <w:sz w:val="20"/>
          <w:szCs w:val="20"/>
        </w:rPr>
        <w:t>La</w:t>
      </w:r>
      <w:r w:rsidRPr="00AB5EAF">
        <w:rPr>
          <w:rFonts w:ascii="Arial" w:hAnsi="Arial" w:cs="Arial"/>
          <w:color w:val="0D0D0D"/>
          <w:spacing w:val="-8"/>
          <w:sz w:val="20"/>
          <w:szCs w:val="20"/>
        </w:rPr>
        <w:t xml:space="preserve"> </w:t>
      </w:r>
      <w:r w:rsidRPr="00AB5EAF">
        <w:rPr>
          <w:rFonts w:ascii="Arial" w:hAnsi="Arial" w:cs="Arial"/>
          <w:color w:val="0D0D0D"/>
          <w:sz w:val="20"/>
          <w:szCs w:val="20"/>
        </w:rPr>
        <w:t>Nómina</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Materiales</w:t>
      </w:r>
      <w:r w:rsidRPr="00AB5EAF">
        <w:rPr>
          <w:rFonts w:ascii="Arial" w:hAnsi="Arial" w:cs="Arial"/>
          <w:color w:val="0D0D0D"/>
          <w:spacing w:val="-5"/>
          <w:sz w:val="20"/>
          <w:szCs w:val="20"/>
        </w:rPr>
        <w:t xml:space="preserve"> </w:t>
      </w:r>
      <w:r w:rsidRPr="00AB5EAF">
        <w:rPr>
          <w:rFonts w:ascii="Arial" w:hAnsi="Arial" w:cs="Arial"/>
          <w:color w:val="0D0D0D"/>
          <w:sz w:val="20"/>
          <w:szCs w:val="20"/>
        </w:rPr>
        <w:t>Sanitarios</w:t>
      </w:r>
      <w:r w:rsidRPr="00AB5EAF">
        <w:rPr>
          <w:rFonts w:ascii="Arial" w:hAnsi="Arial" w:cs="Arial"/>
          <w:color w:val="0D0D0D"/>
          <w:spacing w:val="-4"/>
          <w:sz w:val="20"/>
          <w:szCs w:val="20"/>
        </w:rPr>
        <w:t xml:space="preserve"> </w:t>
      </w:r>
      <w:r w:rsidRPr="00AB5EAF">
        <w:rPr>
          <w:rFonts w:ascii="Arial" w:hAnsi="Arial" w:cs="Arial"/>
          <w:color w:val="0D0D0D"/>
          <w:sz w:val="20"/>
          <w:szCs w:val="20"/>
        </w:rPr>
        <w:t>Aprobados,</w:t>
      </w:r>
      <w:r w:rsidRPr="00AB5EAF">
        <w:rPr>
          <w:rFonts w:ascii="Arial" w:hAnsi="Arial" w:cs="Arial"/>
          <w:color w:val="0D0D0D"/>
          <w:spacing w:val="-4"/>
          <w:sz w:val="20"/>
          <w:szCs w:val="20"/>
        </w:rPr>
        <w:t xml:space="preserve"> </w:t>
      </w:r>
      <w:r w:rsidRPr="00AB5EAF">
        <w:rPr>
          <w:rFonts w:ascii="Arial" w:hAnsi="Arial" w:cs="Arial"/>
          <w:color w:val="0D0D0D"/>
          <w:sz w:val="20"/>
          <w:szCs w:val="20"/>
        </w:rPr>
        <w:t>vigente,</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Intendencia</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Montevideo.</w:t>
      </w:r>
    </w:p>
    <w:p w:rsidR="000D0BF5" w:rsidRPr="008E10BF" w:rsidRDefault="000D0BF5" w:rsidP="000D0BF5">
      <w:pPr>
        <w:pStyle w:val="Textoindependiente"/>
        <w:spacing w:after="0" w:line="276" w:lineRule="auto"/>
        <w:rPr>
          <w:rFonts w:ascii="Arial" w:hAnsi="Arial" w:cs="Arial"/>
          <w:b/>
          <w:color w:val="0D0D0D"/>
          <w:spacing w:val="-2"/>
          <w:sz w:val="20"/>
          <w:szCs w:val="20"/>
        </w:rPr>
      </w:pPr>
    </w:p>
    <w:p w:rsidR="000D0BF5" w:rsidRPr="008E10BF" w:rsidRDefault="000D0BF5" w:rsidP="000D0BF5">
      <w:pPr>
        <w:pStyle w:val="Ttulo1"/>
        <w:keepNext w:val="0"/>
        <w:keepLines w:val="0"/>
        <w:widowControl w:val="0"/>
        <w:numPr>
          <w:ilvl w:val="2"/>
          <w:numId w:val="47"/>
        </w:numPr>
        <w:tabs>
          <w:tab w:val="left" w:pos="928"/>
          <w:tab w:val="left" w:pos="929"/>
        </w:tabs>
        <w:suppressAutoHyphens w:val="0"/>
        <w:autoSpaceDE w:val="0"/>
        <w:spacing w:before="1" w:line="276" w:lineRule="auto"/>
        <w:textAlignment w:val="auto"/>
        <w:rPr>
          <w:rFonts w:ascii="Arial" w:hAnsi="Arial" w:cs="Arial"/>
          <w:sz w:val="20"/>
          <w:szCs w:val="20"/>
        </w:rPr>
      </w:pPr>
      <w:r w:rsidRPr="008E10BF">
        <w:rPr>
          <w:rFonts w:ascii="Arial" w:hAnsi="Arial" w:cs="Arial"/>
          <w:color w:val="0D0D0D"/>
          <w:spacing w:val="-2"/>
          <w:sz w:val="20"/>
          <w:szCs w:val="20"/>
        </w:rPr>
        <w:t>PROYECTO</w:t>
      </w:r>
      <w:r w:rsidRPr="008E10BF">
        <w:rPr>
          <w:rFonts w:ascii="Arial" w:hAnsi="Arial" w:cs="Arial"/>
          <w:color w:val="0D0D0D"/>
          <w:spacing w:val="-13"/>
          <w:sz w:val="20"/>
          <w:szCs w:val="20"/>
        </w:rPr>
        <w:t xml:space="preserve"> </w:t>
      </w:r>
      <w:r w:rsidRPr="008E10BF">
        <w:rPr>
          <w:rFonts w:ascii="Arial" w:hAnsi="Arial" w:cs="Arial"/>
          <w:color w:val="0D0D0D"/>
          <w:spacing w:val="-2"/>
          <w:sz w:val="20"/>
          <w:szCs w:val="20"/>
        </w:rPr>
        <w:t>DE</w:t>
      </w:r>
      <w:r w:rsidRPr="008E10BF">
        <w:rPr>
          <w:rFonts w:ascii="Arial" w:hAnsi="Arial" w:cs="Arial"/>
          <w:color w:val="0D0D0D"/>
          <w:spacing w:val="-11"/>
          <w:sz w:val="20"/>
          <w:szCs w:val="20"/>
        </w:rPr>
        <w:t xml:space="preserve"> </w:t>
      </w:r>
      <w:r w:rsidRPr="008E10BF">
        <w:rPr>
          <w:rFonts w:ascii="Arial" w:hAnsi="Arial" w:cs="Arial"/>
          <w:color w:val="0D0D0D"/>
          <w:spacing w:val="-2"/>
          <w:sz w:val="20"/>
          <w:szCs w:val="20"/>
        </w:rPr>
        <w:t>LA</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RED</w:t>
      </w:r>
      <w:r w:rsidRPr="008E10BF">
        <w:rPr>
          <w:rFonts w:ascii="Arial" w:hAnsi="Arial" w:cs="Arial"/>
          <w:color w:val="0D0D0D"/>
          <w:spacing w:val="-11"/>
          <w:sz w:val="20"/>
          <w:szCs w:val="20"/>
        </w:rPr>
        <w:t xml:space="preserve"> </w:t>
      </w:r>
      <w:r w:rsidRPr="008E10BF">
        <w:rPr>
          <w:rFonts w:ascii="Arial" w:hAnsi="Arial" w:cs="Arial"/>
          <w:color w:val="0D0D0D"/>
          <w:spacing w:val="-2"/>
          <w:sz w:val="20"/>
          <w:szCs w:val="20"/>
        </w:rPr>
        <w:t>DE</w:t>
      </w:r>
      <w:r w:rsidRPr="008E10BF">
        <w:rPr>
          <w:rFonts w:ascii="Arial" w:hAnsi="Arial" w:cs="Arial"/>
          <w:color w:val="0D0D0D"/>
          <w:spacing w:val="-12"/>
          <w:sz w:val="20"/>
          <w:szCs w:val="20"/>
        </w:rPr>
        <w:t xml:space="preserve"> </w:t>
      </w:r>
      <w:r w:rsidRPr="008E10BF">
        <w:rPr>
          <w:rFonts w:ascii="Arial" w:hAnsi="Arial" w:cs="Arial"/>
          <w:color w:val="0D0D0D"/>
          <w:spacing w:val="-2"/>
          <w:sz w:val="20"/>
          <w:szCs w:val="20"/>
        </w:rPr>
        <w:t>AGUA</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POTABLE</w:t>
      </w:r>
      <w:r w:rsidRPr="008E10BF">
        <w:rPr>
          <w:rFonts w:ascii="Arial" w:hAnsi="Arial" w:cs="Arial"/>
          <w:color w:val="0D0D0D"/>
          <w:spacing w:val="-11"/>
          <w:sz w:val="20"/>
          <w:szCs w:val="20"/>
        </w:rPr>
        <w:t xml:space="preserve"> </w:t>
      </w:r>
      <w:r w:rsidRPr="008E10BF">
        <w:rPr>
          <w:rFonts w:ascii="Arial" w:hAnsi="Arial" w:cs="Arial"/>
          <w:color w:val="0D0D0D"/>
          <w:spacing w:val="-2"/>
          <w:sz w:val="20"/>
          <w:szCs w:val="20"/>
        </w:rPr>
        <w:t>DEL</w:t>
      </w:r>
      <w:r w:rsidRPr="008E10BF">
        <w:rPr>
          <w:rFonts w:ascii="Arial" w:hAnsi="Arial" w:cs="Arial"/>
          <w:color w:val="0D0D0D"/>
          <w:spacing w:val="-11"/>
          <w:sz w:val="20"/>
          <w:szCs w:val="20"/>
        </w:rPr>
        <w:t xml:space="preserve"> </w:t>
      </w:r>
      <w:r w:rsidRPr="008E10BF">
        <w:rPr>
          <w:rFonts w:ascii="Arial" w:hAnsi="Arial" w:cs="Arial"/>
          <w:color w:val="0D0D0D"/>
          <w:spacing w:val="-2"/>
          <w:sz w:val="20"/>
          <w:szCs w:val="20"/>
        </w:rPr>
        <w:t>CONJUNTO</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HABITACIONAL</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Constituirá requisito de admisibilidad de las propuestas, el que las mismas incluyan un informe técnico por parte de un Ingeniero Civil opción Hidráulica y Sanitaria o Ingeniero Hidráulico y Ambiental que demuestre a satisfacción de la Comisión Asesora de Adjudicaciones que el abastecimiento de agua potable es viable en esas condiciones, y que puede brindarse un servicio de acuerdo a normas de OSE.</w:t>
      </w:r>
    </w:p>
    <w:p w:rsidR="000D0BF5"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8"/>
          <w:sz w:val="20"/>
          <w:szCs w:val="20"/>
        </w:rPr>
        <w:t xml:space="preserve"> </w:t>
      </w:r>
      <w:r w:rsidRPr="00AB5EAF">
        <w:rPr>
          <w:rFonts w:ascii="Arial" w:hAnsi="Arial" w:cs="Arial"/>
          <w:color w:val="0D0D0D"/>
          <w:sz w:val="20"/>
          <w:szCs w:val="20"/>
        </w:rPr>
        <w:t>proyecto</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suministro</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agua</w:t>
      </w:r>
      <w:r w:rsidRPr="00AB5EAF">
        <w:rPr>
          <w:rFonts w:ascii="Arial" w:hAnsi="Arial" w:cs="Arial"/>
          <w:color w:val="0D0D0D"/>
          <w:spacing w:val="-7"/>
          <w:sz w:val="20"/>
          <w:szCs w:val="20"/>
        </w:rPr>
        <w:t xml:space="preserve"> </w:t>
      </w:r>
      <w:r w:rsidRPr="00AB5EAF">
        <w:rPr>
          <w:rFonts w:ascii="Arial" w:hAnsi="Arial" w:cs="Arial"/>
          <w:color w:val="0D0D0D"/>
          <w:sz w:val="20"/>
          <w:szCs w:val="20"/>
        </w:rPr>
        <w:t>potable</w:t>
      </w:r>
      <w:r w:rsidRPr="00AB5EAF">
        <w:rPr>
          <w:rFonts w:ascii="Arial" w:hAnsi="Arial" w:cs="Arial"/>
          <w:color w:val="0D0D0D"/>
          <w:spacing w:val="-8"/>
          <w:sz w:val="20"/>
          <w:szCs w:val="20"/>
        </w:rPr>
        <w:t xml:space="preserve"> </w:t>
      </w:r>
      <w:r w:rsidRPr="00AB5EAF">
        <w:rPr>
          <w:rFonts w:ascii="Arial" w:hAnsi="Arial" w:cs="Arial"/>
          <w:color w:val="0D0D0D"/>
          <w:sz w:val="20"/>
          <w:szCs w:val="20"/>
        </w:rPr>
        <w:t>al</w:t>
      </w:r>
      <w:r w:rsidRPr="00AB5EAF">
        <w:rPr>
          <w:rFonts w:ascii="Arial" w:hAnsi="Arial" w:cs="Arial"/>
          <w:color w:val="0D0D0D"/>
          <w:spacing w:val="-7"/>
          <w:sz w:val="20"/>
          <w:szCs w:val="20"/>
        </w:rPr>
        <w:t xml:space="preserve"> </w:t>
      </w:r>
      <w:r w:rsidRPr="00AB5EAF">
        <w:rPr>
          <w:rFonts w:ascii="Arial" w:hAnsi="Arial" w:cs="Arial"/>
          <w:color w:val="0D0D0D"/>
          <w:sz w:val="20"/>
          <w:szCs w:val="20"/>
        </w:rPr>
        <w:t>conjunto</w:t>
      </w:r>
      <w:r w:rsidRPr="00AB5EAF">
        <w:rPr>
          <w:rFonts w:ascii="Arial" w:hAnsi="Arial" w:cs="Arial"/>
          <w:color w:val="0D0D0D"/>
          <w:spacing w:val="-8"/>
          <w:sz w:val="20"/>
          <w:szCs w:val="20"/>
        </w:rPr>
        <w:t xml:space="preserve"> </w:t>
      </w:r>
      <w:r w:rsidRPr="00AB5EAF">
        <w:rPr>
          <w:rFonts w:ascii="Arial" w:hAnsi="Arial" w:cs="Arial"/>
          <w:color w:val="0D0D0D"/>
          <w:sz w:val="20"/>
          <w:szCs w:val="20"/>
        </w:rPr>
        <w:t>habitacional</w:t>
      </w:r>
      <w:r w:rsidRPr="00AB5EAF">
        <w:rPr>
          <w:rFonts w:ascii="Arial" w:hAnsi="Arial" w:cs="Arial"/>
          <w:color w:val="0D0D0D"/>
          <w:spacing w:val="-8"/>
          <w:sz w:val="20"/>
          <w:szCs w:val="20"/>
        </w:rPr>
        <w:t xml:space="preserve"> </w:t>
      </w:r>
      <w:r w:rsidRPr="00AB5EAF">
        <w:rPr>
          <w:rFonts w:ascii="Arial" w:hAnsi="Arial" w:cs="Arial"/>
          <w:color w:val="0D0D0D"/>
          <w:sz w:val="20"/>
          <w:szCs w:val="20"/>
        </w:rPr>
        <w:t>comprende</w:t>
      </w:r>
      <w:r w:rsidRPr="00AB5EAF">
        <w:rPr>
          <w:rFonts w:ascii="Arial" w:hAnsi="Arial" w:cs="Arial"/>
          <w:color w:val="0D0D0D"/>
          <w:spacing w:val="-8"/>
          <w:sz w:val="20"/>
          <w:szCs w:val="20"/>
        </w:rPr>
        <w:t xml:space="preserve"> </w:t>
      </w:r>
      <w:r w:rsidRPr="00AB5EAF">
        <w:rPr>
          <w:rFonts w:ascii="Arial" w:hAnsi="Arial" w:cs="Arial"/>
          <w:color w:val="0D0D0D"/>
          <w:sz w:val="20"/>
          <w:szCs w:val="20"/>
        </w:rPr>
        <w:t>la</w:t>
      </w:r>
      <w:r w:rsidRPr="00AB5EAF">
        <w:rPr>
          <w:rFonts w:ascii="Arial" w:hAnsi="Arial" w:cs="Arial"/>
          <w:color w:val="0D0D0D"/>
          <w:spacing w:val="-7"/>
          <w:sz w:val="20"/>
          <w:szCs w:val="20"/>
        </w:rPr>
        <w:t xml:space="preserve"> </w:t>
      </w:r>
      <w:r w:rsidRPr="00AB5EAF">
        <w:rPr>
          <w:rFonts w:ascii="Arial" w:hAnsi="Arial" w:cs="Arial"/>
          <w:color w:val="0D0D0D"/>
          <w:sz w:val="20"/>
          <w:szCs w:val="20"/>
        </w:rPr>
        <w:t>conexión</w:t>
      </w:r>
      <w:r w:rsidRPr="00AB5EAF">
        <w:rPr>
          <w:rFonts w:ascii="Arial" w:hAnsi="Arial" w:cs="Arial"/>
          <w:color w:val="0D0D0D"/>
          <w:spacing w:val="-7"/>
          <w:sz w:val="20"/>
          <w:szCs w:val="20"/>
        </w:rPr>
        <w:t xml:space="preserve"> </w:t>
      </w:r>
      <w:r w:rsidRPr="00AB5EAF">
        <w:rPr>
          <w:rFonts w:ascii="Arial" w:hAnsi="Arial" w:cs="Arial"/>
          <w:color w:val="0D0D0D"/>
          <w:sz w:val="20"/>
          <w:szCs w:val="20"/>
        </w:rPr>
        <w:t>a</w:t>
      </w:r>
      <w:r w:rsidRPr="00AB5EAF">
        <w:rPr>
          <w:rFonts w:ascii="Arial" w:hAnsi="Arial" w:cs="Arial"/>
          <w:color w:val="0D0D0D"/>
          <w:spacing w:val="-7"/>
          <w:sz w:val="20"/>
          <w:szCs w:val="20"/>
        </w:rPr>
        <w:t xml:space="preserve"> </w:t>
      </w:r>
      <w:r w:rsidRPr="00AB5EAF">
        <w:rPr>
          <w:rFonts w:ascii="Arial" w:hAnsi="Arial" w:cs="Arial"/>
          <w:color w:val="0D0D0D"/>
          <w:sz w:val="20"/>
          <w:szCs w:val="20"/>
        </w:rPr>
        <w:t>redes frentistas en servicio, así como las redes internas de distribución al predio privado en que se vayan a emplazar los edificios o viviendas.</w:t>
      </w:r>
    </w:p>
    <w:p w:rsidR="000D0BF5" w:rsidRPr="00AB5EAF" w:rsidRDefault="000D0BF5" w:rsidP="000D0BF5">
      <w:pPr>
        <w:pStyle w:val="Textoindependiente"/>
        <w:spacing w:before="10" w:after="0" w:line="276" w:lineRule="auto"/>
        <w:jc w:val="both"/>
        <w:rPr>
          <w:rFonts w:ascii="Arial" w:hAnsi="Arial" w:cs="Arial"/>
          <w:sz w:val="20"/>
          <w:szCs w:val="20"/>
        </w:rPr>
      </w:pPr>
    </w:p>
    <w:p w:rsidR="000D0BF5" w:rsidRPr="00AB5EAF" w:rsidRDefault="000D0BF5" w:rsidP="000D0BF5">
      <w:pPr>
        <w:pStyle w:val="Textoindependiente"/>
        <w:spacing w:before="52" w:after="0" w:line="276" w:lineRule="auto"/>
        <w:jc w:val="both"/>
        <w:rPr>
          <w:rFonts w:ascii="Arial" w:hAnsi="Arial" w:cs="Arial"/>
          <w:sz w:val="20"/>
          <w:szCs w:val="20"/>
        </w:rPr>
      </w:pPr>
      <w:r w:rsidRPr="00AB5EAF">
        <w:rPr>
          <w:rFonts w:ascii="Arial" w:hAnsi="Arial" w:cs="Arial"/>
          <w:color w:val="0D0D0D"/>
          <w:sz w:val="20"/>
          <w:szCs w:val="20"/>
        </w:rPr>
        <w:t>El proyecto deberá incluir el diseño de las tuberías, aparatos, piezas especiales, macizos de anclaje,</w:t>
      </w:r>
      <w:r w:rsidRPr="00AB5EAF">
        <w:rPr>
          <w:rFonts w:ascii="Arial" w:hAnsi="Arial" w:cs="Arial"/>
          <w:color w:val="0D0D0D"/>
          <w:spacing w:val="-8"/>
          <w:sz w:val="20"/>
          <w:szCs w:val="20"/>
        </w:rPr>
        <w:t xml:space="preserve"> </w:t>
      </w:r>
      <w:r w:rsidRPr="00AB5EAF">
        <w:rPr>
          <w:rFonts w:ascii="Arial" w:hAnsi="Arial" w:cs="Arial"/>
          <w:color w:val="0D0D0D"/>
          <w:sz w:val="20"/>
          <w:szCs w:val="20"/>
        </w:rPr>
        <w:t>equipos</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bombeo</w:t>
      </w:r>
      <w:r w:rsidRPr="00AB5EAF">
        <w:rPr>
          <w:rFonts w:ascii="Arial" w:hAnsi="Arial" w:cs="Arial"/>
          <w:color w:val="0D0D0D"/>
          <w:spacing w:val="-8"/>
          <w:sz w:val="20"/>
          <w:szCs w:val="20"/>
        </w:rPr>
        <w:t xml:space="preserve"> </w:t>
      </w:r>
      <w:r w:rsidRPr="00AB5EAF">
        <w:rPr>
          <w:rFonts w:ascii="Arial" w:hAnsi="Arial" w:cs="Arial"/>
          <w:color w:val="0D0D0D"/>
          <w:sz w:val="20"/>
          <w:szCs w:val="20"/>
        </w:rPr>
        <w:t>con</w:t>
      </w:r>
      <w:r w:rsidRPr="00AB5EAF">
        <w:rPr>
          <w:rFonts w:ascii="Arial" w:hAnsi="Arial" w:cs="Arial"/>
          <w:color w:val="0D0D0D"/>
          <w:spacing w:val="-7"/>
          <w:sz w:val="20"/>
          <w:szCs w:val="20"/>
        </w:rPr>
        <w:t xml:space="preserve"> </w:t>
      </w:r>
      <w:r w:rsidRPr="00AB5EAF">
        <w:rPr>
          <w:rFonts w:ascii="Arial" w:hAnsi="Arial" w:cs="Arial"/>
          <w:color w:val="0D0D0D"/>
          <w:sz w:val="20"/>
          <w:szCs w:val="20"/>
        </w:rPr>
        <w:t>sus</w:t>
      </w:r>
      <w:r w:rsidRPr="00AB5EAF">
        <w:rPr>
          <w:rFonts w:ascii="Arial" w:hAnsi="Arial" w:cs="Arial"/>
          <w:color w:val="0D0D0D"/>
          <w:spacing w:val="-6"/>
          <w:sz w:val="20"/>
          <w:szCs w:val="20"/>
        </w:rPr>
        <w:t xml:space="preserve"> </w:t>
      </w:r>
      <w:r w:rsidRPr="00AB5EAF">
        <w:rPr>
          <w:rFonts w:ascii="Arial" w:hAnsi="Arial" w:cs="Arial"/>
          <w:color w:val="0D0D0D"/>
          <w:sz w:val="20"/>
          <w:szCs w:val="20"/>
        </w:rPr>
        <w:t>instalaciones</w:t>
      </w:r>
      <w:r w:rsidRPr="00AB5EAF">
        <w:rPr>
          <w:rFonts w:ascii="Arial" w:hAnsi="Arial" w:cs="Arial"/>
          <w:color w:val="0D0D0D"/>
          <w:spacing w:val="-8"/>
          <w:sz w:val="20"/>
          <w:szCs w:val="20"/>
        </w:rPr>
        <w:t xml:space="preserve"> </w:t>
      </w:r>
      <w:r w:rsidRPr="00AB5EAF">
        <w:rPr>
          <w:rFonts w:ascii="Arial" w:hAnsi="Arial" w:cs="Arial"/>
          <w:color w:val="0D0D0D"/>
          <w:sz w:val="20"/>
          <w:szCs w:val="20"/>
        </w:rPr>
        <w:t>electromecánicas</w:t>
      </w:r>
      <w:r w:rsidRPr="00AB5EAF">
        <w:rPr>
          <w:rFonts w:ascii="Arial" w:hAnsi="Arial" w:cs="Arial"/>
          <w:color w:val="0D0D0D"/>
          <w:spacing w:val="-6"/>
          <w:sz w:val="20"/>
          <w:szCs w:val="20"/>
        </w:rPr>
        <w:t xml:space="preserve"> </w:t>
      </w:r>
      <w:r w:rsidRPr="00AB5EAF">
        <w:rPr>
          <w:rFonts w:ascii="Arial" w:hAnsi="Arial" w:cs="Arial"/>
          <w:color w:val="0D0D0D"/>
          <w:sz w:val="20"/>
          <w:szCs w:val="20"/>
        </w:rPr>
        <w:t>y</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potencia,</w:t>
      </w:r>
      <w:r w:rsidRPr="00AB5EAF">
        <w:rPr>
          <w:rFonts w:ascii="Arial" w:hAnsi="Arial" w:cs="Arial"/>
          <w:color w:val="0D0D0D"/>
          <w:spacing w:val="-8"/>
          <w:sz w:val="20"/>
          <w:szCs w:val="20"/>
        </w:rPr>
        <w:t xml:space="preserve"> </w:t>
      </w:r>
      <w:r w:rsidRPr="00AB5EAF">
        <w:rPr>
          <w:rFonts w:ascii="Arial" w:hAnsi="Arial" w:cs="Arial"/>
          <w:color w:val="0D0D0D"/>
          <w:sz w:val="20"/>
          <w:szCs w:val="20"/>
        </w:rPr>
        <w:t>Tanques</w:t>
      </w:r>
      <w:r w:rsidRPr="00AB5EAF">
        <w:rPr>
          <w:rFonts w:ascii="Arial" w:hAnsi="Arial" w:cs="Arial"/>
          <w:color w:val="0D0D0D"/>
          <w:spacing w:val="-6"/>
          <w:sz w:val="20"/>
          <w:szCs w:val="20"/>
        </w:rPr>
        <w:t xml:space="preserve"> </w:t>
      </w:r>
      <w:r w:rsidRPr="00AB5EAF">
        <w:rPr>
          <w:rFonts w:ascii="Arial" w:hAnsi="Arial" w:cs="Arial"/>
          <w:color w:val="0D0D0D"/>
          <w:sz w:val="20"/>
          <w:szCs w:val="20"/>
        </w:rPr>
        <w:t>Inferiores y Depósitos Elevados que resulten necesarios para hacer posible el abastecimiento de agua potable</w:t>
      </w:r>
      <w:r w:rsidRPr="00AB5EAF">
        <w:rPr>
          <w:rFonts w:ascii="Arial" w:hAnsi="Arial" w:cs="Arial"/>
          <w:color w:val="0D0D0D"/>
          <w:spacing w:val="40"/>
          <w:sz w:val="20"/>
          <w:szCs w:val="20"/>
        </w:rPr>
        <w:t xml:space="preserve"> </w:t>
      </w:r>
      <w:r w:rsidRPr="00AB5EAF">
        <w:rPr>
          <w:rFonts w:ascii="Arial" w:hAnsi="Arial" w:cs="Arial"/>
          <w:color w:val="0D0D0D"/>
          <w:sz w:val="20"/>
          <w:szCs w:val="20"/>
        </w:rPr>
        <w:t>al Conjunto Habitacional. Deberá tenerse presente que eventualmente y a criterio de O.S.E. podría resultar necesario realizar ciertos cierres de malla que se requieran para asegurar presiones suficientes en las nuevas redes de agua y también en las tuberías de O.S.E. preexistentes, que</w:t>
      </w:r>
      <w:r w:rsidRPr="00AB5EAF">
        <w:rPr>
          <w:rFonts w:ascii="Arial" w:hAnsi="Arial" w:cs="Arial"/>
          <w:color w:val="0D0D0D"/>
          <w:spacing w:val="40"/>
          <w:sz w:val="20"/>
          <w:szCs w:val="20"/>
        </w:rPr>
        <w:t xml:space="preserve"> </w:t>
      </w:r>
      <w:r w:rsidRPr="00AB5EAF">
        <w:rPr>
          <w:rFonts w:ascii="Arial" w:hAnsi="Arial" w:cs="Arial"/>
          <w:color w:val="0D0D0D"/>
          <w:sz w:val="20"/>
          <w:szCs w:val="20"/>
        </w:rPr>
        <w:t>puedan verse afectadas por la demanda adicional derivada del Conjunto Habitacional.</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Para el caso que el suministro de agua potable al Conjunto Habitacional requiera de la instalación de tanques de abastecimiento en el predio, se deberá prever la instalación de doble equipo de bombeo de agua potable</w:t>
      </w:r>
      <w:r w:rsidRPr="00AB5EAF">
        <w:rPr>
          <w:rFonts w:ascii="Arial" w:hAnsi="Arial" w:cs="Arial"/>
          <w:color w:val="0D0D0D"/>
          <w:spacing w:val="-3"/>
          <w:sz w:val="20"/>
          <w:szCs w:val="20"/>
        </w:rPr>
        <w:t xml:space="preserve"> </w:t>
      </w:r>
      <w:r w:rsidRPr="00AB5EAF">
        <w:rPr>
          <w:rFonts w:ascii="Arial" w:hAnsi="Arial" w:cs="Arial"/>
          <w:color w:val="0D0D0D"/>
          <w:sz w:val="20"/>
          <w:szCs w:val="20"/>
        </w:rPr>
        <w:t>desde</w:t>
      </w:r>
      <w:r w:rsidRPr="00AB5EAF">
        <w:rPr>
          <w:rFonts w:ascii="Arial" w:hAnsi="Arial" w:cs="Arial"/>
          <w:color w:val="0D0D0D"/>
          <w:spacing w:val="-1"/>
          <w:sz w:val="20"/>
          <w:szCs w:val="20"/>
        </w:rPr>
        <w:t xml:space="preserve"> </w:t>
      </w:r>
      <w:r w:rsidRPr="00AB5EAF">
        <w:rPr>
          <w:rFonts w:ascii="Arial" w:hAnsi="Arial" w:cs="Arial"/>
          <w:color w:val="0D0D0D"/>
          <w:sz w:val="20"/>
          <w:szCs w:val="20"/>
        </w:rPr>
        <w:t>el</w:t>
      </w:r>
      <w:r w:rsidRPr="00AB5EAF">
        <w:rPr>
          <w:rFonts w:ascii="Arial" w:hAnsi="Arial" w:cs="Arial"/>
          <w:color w:val="0D0D0D"/>
          <w:spacing w:val="-2"/>
          <w:sz w:val="20"/>
          <w:szCs w:val="20"/>
        </w:rPr>
        <w:t xml:space="preserve"> </w:t>
      </w:r>
      <w:r w:rsidRPr="00AB5EAF">
        <w:rPr>
          <w:rFonts w:ascii="Arial" w:hAnsi="Arial" w:cs="Arial"/>
          <w:color w:val="0D0D0D"/>
          <w:sz w:val="20"/>
          <w:szCs w:val="20"/>
        </w:rPr>
        <w:t>tanque</w:t>
      </w:r>
      <w:r w:rsidRPr="00AB5EAF">
        <w:rPr>
          <w:rFonts w:ascii="Arial" w:hAnsi="Arial" w:cs="Arial"/>
          <w:color w:val="0D0D0D"/>
          <w:spacing w:val="-1"/>
          <w:sz w:val="20"/>
          <w:szCs w:val="20"/>
        </w:rPr>
        <w:t xml:space="preserve"> </w:t>
      </w:r>
      <w:r w:rsidRPr="00AB5EAF">
        <w:rPr>
          <w:rFonts w:ascii="Arial" w:hAnsi="Arial" w:cs="Arial"/>
          <w:color w:val="0D0D0D"/>
          <w:sz w:val="20"/>
          <w:szCs w:val="20"/>
        </w:rPr>
        <w:t>inferior</w:t>
      </w:r>
      <w:r w:rsidRPr="00AB5EAF">
        <w:rPr>
          <w:rFonts w:ascii="Arial" w:hAnsi="Arial" w:cs="Arial"/>
          <w:color w:val="0D0D0D"/>
          <w:spacing w:val="-1"/>
          <w:sz w:val="20"/>
          <w:szCs w:val="20"/>
        </w:rPr>
        <w:t xml:space="preserve"> </w:t>
      </w:r>
      <w:r w:rsidRPr="00AB5EAF">
        <w:rPr>
          <w:rFonts w:ascii="Arial" w:hAnsi="Arial" w:cs="Arial"/>
          <w:color w:val="0D0D0D"/>
          <w:sz w:val="20"/>
          <w:szCs w:val="20"/>
        </w:rPr>
        <w:t>al tanque</w:t>
      </w:r>
      <w:r w:rsidRPr="00AB5EAF">
        <w:rPr>
          <w:rFonts w:ascii="Arial" w:hAnsi="Arial" w:cs="Arial"/>
          <w:color w:val="0D0D0D"/>
          <w:spacing w:val="-3"/>
          <w:sz w:val="20"/>
          <w:szCs w:val="20"/>
        </w:rPr>
        <w:t xml:space="preserve"> </w:t>
      </w:r>
      <w:r w:rsidRPr="00AB5EAF">
        <w:rPr>
          <w:rFonts w:ascii="Arial" w:hAnsi="Arial" w:cs="Arial"/>
          <w:color w:val="0D0D0D"/>
          <w:sz w:val="20"/>
          <w:szCs w:val="20"/>
        </w:rPr>
        <w:t>superior.</w:t>
      </w:r>
      <w:r w:rsidRPr="00AB5EAF">
        <w:rPr>
          <w:rFonts w:ascii="Arial" w:hAnsi="Arial" w:cs="Arial"/>
          <w:color w:val="0D0D0D"/>
          <w:spacing w:val="-1"/>
          <w:sz w:val="20"/>
          <w:szCs w:val="20"/>
        </w:rPr>
        <w:t xml:space="preserve"> </w:t>
      </w:r>
      <w:r w:rsidRPr="00AB5EAF">
        <w:rPr>
          <w:rFonts w:ascii="Arial" w:hAnsi="Arial" w:cs="Arial"/>
          <w:color w:val="0D0D0D"/>
          <w:sz w:val="20"/>
          <w:szCs w:val="20"/>
        </w:rPr>
        <w:t>La potencia nominal del motor, que será del tipo asincrónico tipo jaula de ardilla, (admitiéndose otro tipo de motores eléctricos), deberá ser como mínimo 10 % superior a la máxima potencia consumida por la bomba en su punto de máximo consumo;</w:t>
      </w:r>
      <w:r w:rsidRPr="00AB5EAF">
        <w:rPr>
          <w:rFonts w:ascii="Arial" w:hAnsi="Arial" w:cs="Arial"/>
          <w:color w:val="0D0D0D"/>
          <w:spacing w:val="-1"/>
          <w:sz w:val="20"/>
          <w:szCs w:val="20"/>
        </w:rPr>
        <w:t xml:space="preserve"> </w:t>
      </w:r>
      <w:r w:rsidRPr="00AB5EAF">
        <w:rPr>
          <w:rFonts w:ascii="Arial" w:hAnsi="Arial" w:cs="Arial"/>
          <w:color w:val="0D0D0D"/>
          <w:sz w:val="20"/>
          <w:szCs w:val="20"/>
        </w:rPr>
        <w:t>se preverá una alarma sonora en el hall del edificio,</w:t>
      </w:r>
      <w:r w:rsidRPr="00AB5EAF">
        <w:rPr>
          <w:rFonts w:ascii="Arial" w:hAnsi="Arial" w:cs="Arial"/>
          <w:color w:val="0D0D0D"/>
          <w:spacing w:val="-1"/>
          <w:sz w:val="20"/>
          <w:szCs w:val="20"/>
        </w:rPr>
        <w:t xml:space="preserve"> </w:t>
      </w:r>
      <w:r w:rsidRPr="00AB5EAF">
        <w:rPr>
          <w:rFonts w:ascii="Arial" w:hAnsi="Arial" w:cs="Arial"/>
          <w:color w:val="0D0D0D"/>
          <w:sz w:val="20"/>
          <w:szCs w:val="20"/>
        </w:rPr>
        <w:t>cuando el nivel de</w:t>
      </w:r>
      <w:r w:rsidRPr="00AB5EAF">
        <w:rPr>
          <w:rFonts w:ascii="Arial" w:hAnsi="Arial" w:cs="Arial"/>
          <w:color w:val="0D0D0D"/>
          <w:spacing w:val="-1"/>
          <w:sz w:val="20"/>
          <w:szCs w:val="20"/>
        </w:rPr>
        <w:t xml:space="preserve"> </w:t>
      </w:r>
      <w:r w:rsidRPr="00AB5EAF">
        <w:rPr>
          <w:rFonts w:ascii="Arial" w:hAnsi="Arial" w:cs="Arial"/>
          <w:color w:val="0D0D0D"/>
          <w:sz w:val="20"/>
          <w:szCs w:val="20"/>
        </w:rPr>
        <w:t>agua en el tanque superior baje por debajo de un mínimo prefijado inferior en cota al rango normal de operación de los equipos de bombeo.</w:t>
      </w:r>
    </w:p>
    <w:p w:rsidR="000D0BF5" w:rsidRPr="008E10BF" w:rsidRDefault="000D0BF5" w:rsidP="000D0BF5">
      <w:pPr>
        <w:pStyle w:val="Textoindependiente"/>
        <w:spacing w:before="1" w:after="0" w:line="276" w:lineRule="auto"/>
        <w:rPr>
          <w:rFonts w:ascii="Arial" w:hAnsi="Arial" w:cs="Arial"/>
          <w:b/>
          <w:sz w:val="20"/>
          <w:szCs w:val="20"/>
        </w:rPr>
      </w:pPr>
    </w:p>
    <w:p w:rsidR="000D0BF5" w:rsidRPr="008E10BF" w:rsidRDefault="000D0BF5" w:rsidP="000D0BF5">
      <w:pPr>
        <w:pStyle w:val="Ttulo1"/>
        <w:keepNext w:val="0"/>
        <w:keepLines w:val="0"/>
        <w:widowControl w:val="0"/>
        <w:numPr>
          <w:ilvl w:val="2"/>
          <w:numId w:val="47"/>
        </w:numPr>
        <w:tabs>
          <w:tab w:val="left" w:pos="928"/>
          <w:tab w:val="left" w:pos="929"/>
        </w:tabs>
        <w:suppressAutoHyphens w:val="0"/>
        <w:autoSpaceDE w:val="0"/>
        <w:spacing w:before="0" w:line="276" w:lineRule="auto"/>
        <w:ind w:left="0" w:firstLine="0"/>
        <w:textAlignment w:val="auto"/>
        <w:rPr>
          <w:rFonts w:ascii="Arial" w:hAnsi="Arial" w:cs="Arial"/>
          <w:sz w:val="20"/>
          <w:szCs w:val="20"/>
        </w:rPr>
      </w:pPr>
      <w:r w:rsidRPr="008E10BF">
        <w:rPr>
          <w:rFonts w:ascii="Arial" w:hAnsi="Arial" w:cs="Arial"/>
          <w:color w:val="0D0D0D"/>
          <w:spacing w:val="-2"/>
          <w:sz w:val="20"/>
          <w:szCs w:val="20"/>
        </w:rPr>
        <w:t>PROYECTO</w:t>
      </w:r>
      <w:r w:rsidRPr="008E10BF">
        <w:rPr>
          <w:rFonts w:ascii="Arial" w:hAnsi="Arial" w:cs="Arial"/>
          <w:color w:val="0D0D0D"/>
          <w:spacing w:val="-11"/>
          <w:sz w:val="20"/>
          <w:szCs w:val="20"/>
        </w:rPr>
        <w:t xml:space="preserve"> </w:t>
      </w:r>
      <w:r w:rsidRPr="008E10BF">
        <w:rPr>
          <w:rFonts w:ascii="Arial" w:hAnsi="Arial" w:cs="Arial"/>
          <w:color w:val="0D0D0D"/>
          <w:spacing w:val="-2"/>
          <w:sz w:val="20"/>
          <w:szCs w:val="20"/>
        </w:rPr>
        <w:t>DE</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LA</w:t>
      </w:r>
      <w:r w:rsidRPr="008E10BF">
        <w:rPr>
          <w:rFonts w:ascii="Arial" w:hAnsi="Arial" w:cs="Arial"/>
          <w:color w:val="0D0D0D"/>
          <w:spacing w:val="-8"/>
          <w:sz w:val="20"/>
          <w:szCs w:val="20"/>
        </w:rPr>
        <w:t xml:space="preserve"> </w:t>
      </w:r>
      <w:r w:rsidRPr="008E10BF">
        <w:rPr>
          <w:rFonts w:ascii="Arial" w:hAnsi="Arial" w:cs="Arial"/>
          <w:color w:val="0D0D0D"/>
          <w:spacing w:val="-2"/>
          <w:sz w:val="20"/>
          <w:szCs w:val="20"/>
        </w:rPr>
        <w:t>RED</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DE</w:t>
      </w:r>
      <w:r w:rsidRPr="008E10BF">
        <w:rPr>
          <w:rFonts w:ascii="Arial" w:hAnsi="Arial" w:cs="Arial"/>
          <w:color w:val="0D0D0D"/>
          <w:spacing w:val="-11"/>
          <w:sz w:val="20"/>
          <w:szCs w:val="20"/>
        </w:rPr>
        <w:t xml:space="preserve"> </w:t>
      </w:r>
      <w:r w:rsidRPr="008E10BF">
        <w:rPr>
          <w:rFonts w:ascii="Arial" w:hAnsi="Arial" w:cs="Arial"/>
          <w:color w:val="0D0D0D"/>
          <w:spacing w:val="-2"/>
          <w:sz w:val="20"/>
          <w:szCs w:val="20"/>
        </w:rPr>
        <w:t>SANEAMIENTO</w:t>
      </w:r>
      <w:r w:rsidRPr="008E10BF">
        <w:rPr>
          <w:rFonts w:ascii="Arial" w:hAnsi="Arial" w:cs="Arial"/>
          <w:color w:val="0D0D0D"/>
          <w:spacing w:val="-8"/>
          <w:sz w:val="20"/>
          <w:szCs w:val="20"/>
        </w:rPr>
        <w:t xml:space="preserve"> </w:t>
      </w:r>
      <w:r w:rsidRPr="008E10BF">
        <w:rPr>
          <w:rFonts w:ascii="Arial" w:hAnsi="Arial" w:cs="Arial"/>
          <w:color w:val="0D0D0D"/>
          <w:spacing w:val="-2"/>
          <w:sz w:val="20"/>
          <w:szCs w:val="20"/>
        </w:rPr>
        <w:t>DEL</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CONJUNTO</w:t>
      </w:r>
      <w:r w:rsidRPr="008E10BF">
        <w:rPr>
          <w:rFonts w:ascii="Arial" w:hAnsi="Arial" w:cs="Arial"/>
          <w:color w:val="0D0D0D"/>
          <w:spacing w:val="-8"/>
          <w:sz w:val="20"/>
          <w:szCs w:val="20"/>
        </w:rPr>
        <w:t xml:space="preserve"> </w:t>
      </w:r>
      <w:r w:rsidRPr="008E10BF">
        <w:rPr>
          <w:rFonts w:ascii="Arial" w:hAnsi="Arial" w:cs="Arial"/>
          <w:color w:val="0D0D0D"/>
          <w:spacing w:val="-2"/>
          <w:sz w:val="20"/>
          <w:szCs w:val="20"/>
        </w:rPr>
        <w:t>HABITACIONAL</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Las propuestas deberán asegurar el desagüe por gravedad de los líquidos cloacales a colectores públicos en funcionamiento. No se admitirá el desagüe mediante el bombeo de líquidos residuales a la red pública.</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Constituirá requisito de admisibilidad de las propuestas, el que las mismas incluyan un informe técnico por parte de un Ingeniero Civil opción Hidráulica y Sanitaria o Ingeniero Hidráulico y Ambiental que demuestre a satisfacción de la Comisión Asesora de Adjudicaciones que es posible el desagüe por gravedad de los líquidos cloacales del Conjunto Habitacional propuesto a colectores públicos en funcionamiento con frente al predio.</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 deberá tener en cuenta para el proyecto</w:t>
      </w:r>
      <w:r w:rsidRPr="00AB5EAF">
        <w:rPr>
          <w:rFonts w:ascii="Arial" w:hAnsi="Arial" w:cs="Arial"/>
          <w:color w:val="0D0D0D"/>
          <w:spacing w:val="40"/>
          <w:sz w:val="20"/>
          <w:szCs w:val="20"/>
        </w:rPr>
        <w:t xml:space="preserve"> </w:t>
      </w:r>
      <w:r w:rsidRPr="00AB5EAF">
        <w:rPr>
          <w:rFonts w:ascii="Arial" w:hAnsi="Arial" w:cs="Arial"/>
          <w:color w:val="0D0D0D"/>
          <w:sz w:val="20"/>
          <w:szCs w:val="20"/>
        </w:rPr>
        <w:t>que en la zona donde se emplazará el Conjunto Habitacional el sistema de colectores públicos departamentales es unitario. Los líquidos pluviales se colectarán conjuntamente con los cloacales.</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 proyecto de Saneamiento abarcará el diseño de la red interna de colectores del predio del Conjunto Habitacional, por los espacios de uso común exteriores a los edificios.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general el material de las tuberías será PVC según Normas ISO 4435.2 serie 20, u otros materiales aceptables para la Intendencia Departamental de Montevideo.</w:t>
      </w:r>
    </w:p>
    <w:p w:rsidR="000D0BF5" w:rsidRPr="00AB5EAF" w:rsidRDefault="000D0BF5" w:rsidP="000D0BF5">
      <w:pPr>
        <w:pStyle w:val="Textoindependiente"/>
        <w:spacing w:before="12" w:after="0" w:line="276" w:lineRule="auto"/>
        <w:rPr>
          <w:rFonts w:ascii="Arial" w:hAnsi="Arial" w:cs="Arial"/>
          <w:sz w:val="20"/>
          <w:szCs w:val="20"/>
        </w:rPr>
      </w:pPr>
    </w:p>
    <w:p w:rsidR="000D0BF5" w:rsidRPr="008E10BF" w:rsidRDefault="000D0BF5" w:rsidP="000D0BF5">
      <w:pPr>
        <w:pStyle w:val="Ttulo1"/>
        <w:keepNext w:val="0"/>
        <w:keepLines w:val="0"/>
        <w:widowControl w:val="0"/>
        <w:numPr>
          <w:ilvl w:val="2"/>
          <w:numId w:val="47"/>
        </w:numPr>
        <w:tabs>
          <w:tab w:val="left" w:pos="928"/>
          <w:tab w:val="left" w:pos="929"/>
        </w:tabs>
        <w:suppressAutoHyphens w:val="0"/>
        <w:autoSpaceDE w:val="0"/>
        <w:spacing w:before="0" w:line="276" w:lineRule="auto"/>
        <w:ind w:left="0" w:firstLine="0"/>
        <w:textAlignment w:val="auto"/>
        <w:rPr>
          <w:rFonts w:ascii="Arial" w:hAnsi="Arial" w:cs="Arial"/>
          <w:sz w:val="20"/>
          <w:szCs w:val="20"/>
        </w:rPr>
      </w:pPr>
      <w:r w:rsidRPr="008E10BF">
        <w:rPr>
          <w:rFonts w:ascii="Arial" w:hAnsi="Arial" w:cs="Arial"/>
          <w:color w:val="0D0D0D"/>
          <w:spacing w:val="-4"/>
          <w:sz w:val="20"/>
          <w:szCs w:val="20"/>
        </w:rPr>
        <w:t>EVACUACIÓN DE</w:t>
      </w:r>
      <w:r w:rsidRPr="008E10BF">
        <w:rPr>
          <w:rFonts w:ascii="Arial" w:hAnsi="Arial" w:cs="Arial"/>
          <w:color w:val="0D0D0D"/>
          <w:spacing w:val="-5"/>
          <w:sz w:val="20"/>
          <w:szCs w:val="20"/>
        </w:rPr>
        <w:t xml:space="preserve"> </w:t>
      </w:r>
      <w:r w:rsidRPr="008E10BF">
        <w:rPr>
          <w:rFonts w:ascii="Arial" w:hAnsi="Arial" w:cs="Arial"/>
          <w:color w:val="0D0D0D"/>
          <w:spacing w:val="-4"/>
          <w:sz w:val="20"/>
          <w:szCs w:val="20"/>
        </w:rPr>
        <w:t>AGUAS</w:t>
      </w:r>
      <w:r w:rsidRPr="008E10BF">
        <w:rPr>
          <w:rFonts w:ascii="Arial" w:hAnsi="Arial" w:cs="Arial"/>
          <w:color w:val="0D0D0D"/>
          <w:spacing w:val="-1"/>
          <w:sz w:val="20"/>
          <w:szCs w:val="20"/>
        </w:rPr>
        <w:t xml:space="preserve"> </w:t>
      </w:r>
      <w:r w:rsidRPr="008E10BF">
        <w:rPr>
          <w:rFonts w:ascii="Arial" w:hAnsi="Arial" w:cs="Arial"/>
          <w:color w:val="0D0D0D"/>
          <w:spacing w:val="-4"/>
          <w:sz w:val="20"/>
          <w:szCs w:val="20"/>
        </w:rPr>
        <w:t>PLUVIALES.</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evacuación de las aguas pluviales se realizará teniendo en cuenta que el colector público es de tipo unitario.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Lo</w:t>
      </w:r>
      <w:r w:rsidRPr="00AB5EAF">
        <w:rPr>
          <w:rFonts w:ascii="Arial" w:hAnsi="Arial" w:cs="Arial"/>
          <w:color w:val="0D0D0D"/>
          <w:spacing w:val="23"/>
          <w:sz w:val="20"/>
          <w:szCs w:val="20"/>
        </w:rPr>
        <w:t xml:space="preserve"> </w:t>
      </w:r>
      <w:r w:rsidRPr="00AB5EAF">
        <w:rPr>
          <w:rFonts w:ascii="Arial" w:hAnsi="Arial" w:cs="Arial"/>
          <w:color w:val="0D0D0D"/>
          <w:sz w:val="20"/>
          <w:szCs w:val="20"/>
        </w:rPr>
        <w:t>anterior</w:t>
      </w:r>
      <w:r w:rsidRPr="00AB5EAF">
        <w:rPr>
          <w:rFonts w:ascii="Arial" w:hAnsi="Arial" w:cs="Arial"/>
          <w:color w:val="0D0D0D"/>
          <w:spacing w:val="22"/>
          <w:sz w:val="20"/>
          <w:szCs w:val="20"/>
        </w:rPr>
        <w:t xml:space="preserve"> </w:t>
      </w:r>
      <w:r w:rsidRPr="00AB5EAF">
        <w:rPr>
          <w:rFonts w:ascii="Arial" w:hAnsi="Arial" w:cs="Arial"/>
          <w:color w:val="0D0D0D"/>
          <w:sz w:val="20"/>
          <w:szCs w:val="20"/>
        </w:rPr>
        <w:t>comprende</w:t>
      </w:r>
      <w:r w:rsidRPr="00AB5EAF">
        <w:rPr>
          <w:rFonts w:ascii="Arial" w:hAnsi="Arial" w:cs="Arial"/>
          <w:color w:val="0D0D0D"/>
          <w:spacing w:val="24"/>
          <w:sz w:val="20"/>
          <w:szCs w:val="20"/>
        </w:rPr>
        <w:t xml:space="preserve"> </w:t>
      </w:r>
      <w:r w:rsidRPr="00AB5EAF">
        <w:rPr>
          <w:rFonts w:ascii="Arial" w:hAnsi="Arial" w:cs="Arial"/>
          <w:color w:val="0D0D0D"/>
          <w:sz w:val="20"/>
          <w:szCs w:val="20"/>
        </w:rPr>
        <w:t>aquellas</w:t>
      </w:r>
      <w:r w:rsidRPr="00AB5EAF">
        <w:rPr>
          <w:rFonts w:ascii="Arial" w:hAnsi="Arial" w:cs="Arial"/>
          <w:color w:val="0D0D0D"/>
          <w:spacing w:val="23"/>
          <w:sz w:val="20"/>
          <w:szCs w:val="20"/>
        </w:rPr>
        <w:t xml:space="preserve"> </w:t>
      </w:r>
      <w:r w:rsidRPr="00AB5EAF">
        <w:rPr>
          <w:rFonts w:ascii="Arial" w:hAnsi="Arial" w:cs="Arial"/>
          <w:color w:val="0D0D0D"/>
          <w:sz w:val="20"/>
          <w:szCs w:val="20"/>
        </w:rPr>
        <w:t>obras</w:t>
      </w:r>
      <w:r w:rsidRPr="00AB5EAF">
        <w:rPr>
          <w:rFonts w:ascii="Arial" w:hAnsi="Arial" w:cs="Arial"/>
          <w:color w:val="0D0D0D"/>
          <w:spacing w:val="24"/>
          <w:sz w:val="20"/>
          <w:szCs w:val="20"/>
        </w:rPr>
        <w:t xml:space="preserve"> </w:t>
      </w:r>
      <w:r w:rsidRPr="00AB5EAF">
        <w:rPr>
          <w:rFonts w:ascii="Arial" w:hAnsi="Arial" w:cs="Arial"/>
          <w:color w:val="0D0D0D"/>
          <w:sz w:val="20"/>
          <w:szCs w:val="20"/>
        </w:rPr>
        <w:t>dentro</w:t>
      </w:r>
      <w:r w:rsidRPr="00AB5EAF">
        <w:rPr>
          <w:rFonts w:ascii="Arial" w:hAnsi="Arial" w:cs="Arial"/>
          <w:color w:val="0D0D0D"/>
          <w:spacing w:val="22"/>
          <w:sz w:val="20"/>
          <w:szCs w:val="20"/>
        </w:rPr>
        <w:t xml:space="preserve"> </w:t>
      </w:r>
      <w:r w:rsidRPr="00AB5EAF">
        <w:rPr>
          <w:rFonts w:ascii="Arial" w:hAnsi="Arial" w:cs="Arial"/>
          <w:color w:val="0D0D0D"/>
          <w:sz w:val="20"/>
          <w:szCs w:val="20"/>
        </w:rPr>
        <w:t>del</w:t>
      </w:r>
      <w:r w:rsidRPr="00AB5EAF">
        <w:rPr>
          <w:rFonts w:ascii="Arial" w:hAnsi="Arial" w:cs="Arial"/>
          <w:color w:val="0D0D0D"/>
          <w:spacing w:val="24"/>
          <w:sz w:val="20"/>
          <w:szCs w:val="20"/>
        </w:rPr>
        <w:t xml:space="preserve"> </w:t>
      </w:r>
      <w:r w:rsidRPr="00AB5EAF">
        <w:rPr>
          <w:rFonts w:ascii="Arial" w:hAnsi="Arial" w:cs="Arial"/>
          <w:color w:val="0D0D0D"/>
          <w:sz w:val="20"/>
          <w:szCs w:val="20"/>
        </w:rPr>
        <w:t>predio</w:t>
      </w:r>
      <w:r w:rsidRPr="00AB5EAF">
        <w:rPr>
          <w:rFonts w:ascii="Arial" w:hAnsi="Arial" w:cs="Arial"/>
          <w:color w:val="0D0D0D"/>
          <w:spacing w:val="22"/>
          <w:sz w:val="20"/>
          <w:szCs w:val="20"/>
        </w:rPr>
        <w:t xml:space="preserve"> </w:t>
      </w:r>
      <w:r w:rsidRPr="00AB5EAF">
        <w:rPr>
          <w:rFonts w:ascii="Arial" w:hAnsi="Arial" w:cs="Arial"/>
          <w:color w:val="0D0D0D"/>
          <w:sz w:val="20"/>
          <w:szCs w:val="20"/>
        </w:rPr>
        <w:t>necesarias</w:t>
      </w:r>
      <w:r w:rsidRPr="00AB5EAF">
        <w:rPr>
          <w:rFonts w:ascii="Arial" w:hAnsi="Arial" w:cs="Arial"/>
          <w:color w:val="0D0D0D"/>
          <w:spacing w:val="24"/>
          <w:sz w:val="20"/>
          <w:szCs w:val="20"/>
        </w:rPr>
        <w:t xml:space="preserve"> </w:t>
      </w:r>
      <w:r w:rsidRPr="00AB5EAF">
        <w:rPr>
          <w:rFonts w:ascii="Arial" w:hAnsi="Arial" w:cs="Arial"/>
          <w:color w:val="0D0D0D"/>
          <w:sz w:val="20"/>
          <w:szCs w:val="20"/>
        </w:rPr>
        <w:t>para</w:t>
      </w:r>
      <w:r w:rsidRPr="00AB5EAF">
        <w:rPr>
          <w:rFonts w:ascii="Arial" w:hAnsi="Arial" w:cs="Arial"/>
          <w:color w:val="0D0D0D"/>
          <w:spacing w:val="23"/>
          <w:sz w:val="20"/>
          <w:szCs w:val="20"/>
        </w:rPr>
        <w:t xml:space="preserve"> </w:t>
      </w:r>
      <w:r w:rsidRPr="00AB5EAF">
        <w:rPr>
          <w:rFonts w:ascii="Arial" w:hAnsi="Arial" w:cs="Arial"/>
          <w:color w:val="0D0D0D"/>
          <w:sz w:val="20"/>
          <w:szCs w:val="20"/>
        </w:rPr>
        <w:t>hacer</w:t>
      </w:r>
      <w:r w:rsidRPr="00AB5EAF">
        <w:rPr>
          <w:rFonts w:ascii="Arial" w:hAnsi="Arial" w:cs="Arial"/>
          <w:color w:val="0D0D0D"/>
          <w:spacing w:val="22"/>
          <w:sz w:val="20"/>
          <w:szCs w:val="20"/>
        </w:rPr>
        <w:t xml:space="preserve"> </w:t>
      </w:r>
      <w:r w:rsidRPr="00AB5EAF">
        <w:rPr>
          <w:rFonts w:ascii="Arial" w:hAnsi="Arial" w:cs="Arial"/>
          <w:color w:val="0D0D0D"/>
          <w:sz w:val="20"/>
          <w:szCs w:val="20"/>
        </w:rPr>
        <w:t>eficaz</w:t>
      </w:r>
      <w:r w:rsidRPr="00AB5EAF">
        <w:rPr>
          <w:rFonts w:ascii="Arial" w:hAnsi="Arial" w:cs="Arial"/>
          <w:color w:val="0D0D0D"/>
          <w:spacing w:val="23"/>
          <w:sz w:val="20"/>
          <w:szCs w:val="20"/>
        </w:rPr>
        <w:t xml:space="preserve"> </w:t>
      </w:r>
      <w:r w:rsidRPr="00AB5EAF">
        <w:rPr>
          <w:rFonts w:ascii="Arial" w:hAnsi="Arial" w:cs="Arial"/>
          <w:color w:val="0D0D0D"/>
          <w:sz w:val="20"/>
          <w:szCs w:val="20"/>
        </w:rPr>
        <w:t>la</w:t>
      </w:r>
      <w:r w:rsidRPr="00AB5EAF">
        <w:rPr>
          <w:rFonts w:ascii="Arial" w:hAnsi="Arial" w:cs="Arial"/>
          <w:color w:val="0D0D0D"/>
          <w:spacing w:val="22"/>
          <w:sz w:val="20"/>
          <w:szCs w:val="20"/>
        </w:rPr>
        <w:t xml:space="preserve"> </w:t>
      </w:r>
      <w:r w:rsidRPr="00AB5EAF">
        <w:rPr>
          <w:rFonts w:ascii="Arial" w:hAnsi="Arial" w:cs="Arial"/>
          <w:color w:val="0D0D0D"/>
          <w:sz w:val="20"/>
          <w:szCs w:val="20"/>
        </w:rPr>
        <w:t>solución</w:t>
      </w:r>
      <w:r w:rsidRPr="00AB5EAF">
        <w:rPr>
          <w:rFonts w:ascii="Arial" w:hAnsi="Arial" w:cs="Arial"/>
          <w:color w:val="0D0D0D"/>
          <w:spacing w:val="24"/>
          <w:sz w:val="20"/>
          <w:szCs w:val="20"/>
        </w:rPr>
        <w:t xml:space="preserve"> </w:t>
      </w:r>
      <w:r w:rsidRPr="00AB5EAF">
        <w:rPr>
          <w:rFonts w:ascii="Arial" w:hAnsi="Arial" w:cs="Arial"/>
          <w:color w:val="0D0D0D"/>
          <w:spacing w:val="-10"/>
          <w:sz w:val="20"/>
          <w:szCs w:val="20"/>
        </w:rPr>
        <w:t xml:space="preserve">y </w:t>
      </w:r>
      <w:r w:rsidRPr="00AB5EAF">
        <w:rPr>
          <w:rFonts w:ascii="Arial" w:hAnsi="Arial" w:cs="Arial"/>
          <w:color w:val="0D0D0D"/>
          <w:sz w:val="20"/>
          <w:szCs w:val="20"/>
        </w:rPr>
        <w:t>evitar</w:t>
      </w:r>
      <w:r w:rsidRPr="00AB5EAF">
        <w:rPr>
          <w:rFonts w:ascii="Arial" w:hAnsi="Arial" w:cs="Arial"/>
          <w:color w:val="0D0D0D"/>
          <w:spacing w:val="-4"/>
          <w:sz w:val="20"/>
          <w:szCs w:val="20"/>
        </w:rPr>
        <w:t xml:space="preserve"> </w:t>
      </w:r>
      <w:r w:rsidRPr="00AB5EAF">
        <w:rPr>
          <w:rFonts w:ascii="Arial" w:hAnsi="Arial" w:cs="Arial"/>
          <w:color w:val="0D0D0D"/>
          <w:sz w:val="20"/>
          <w:szCs w:val="20"/>
        </w:rPr>
        <w:t>perjuicios</w:t>
      </w:r>
      <w:r w:rsidRPr="00AB5EAF">
        <w:rPr>
          <w:rFonts w:ascii="Arial" w:hAnsi="Arial" w:cs="Arial"/>
          <w:color w:val="0D0D0D"/>
          <w:spacing w:val="-2"/>
          <w:sz w:val="20"/>
          <w:szCs w:val="20"/>
        </w:rPr>
        <w:t xml:space="preserve"> </w:t>
      </w:r>
      <w:r w:rsidRPr="00AB5EAF">
        <w:rPr>
          <w:rFonts w:ascii="Arial" w:hAnsi="Arial" w:cs="Arial"/>
          <w:color w:val="0D0D0D"/>
          <w:sz w:val="20"/>
          <w:szCs w:val="20"/>
        </w:rPr>
        <w:t>a</w:t>
      </w:r>
      <w:r w:rsidRPr="00AB5EAF">
        <w:rPr>
          <w:rFonts w:ascii="Arial" w:hAnsi="Arial" w:cs="Arial"/>
          <w:color w:val="0D0D0D"/>
          <w:spacing w:val="-2"/>
          <w:sz w:val="20"/>
          <w:szCs w:val="20"/>
        </w:rPr>
        <w:t xml:space="preserve"> </w:t>
      </w:r>
      <w:r w:rsidRPr="00AB5EAF">
        <w:rPr>
          <w:rFonts w:ascii="Arial" w:hAnsi="Arial" w:cs="Arial"/>
          <w:color w:val="0D0D0D"/>
          <w:sz w:val="20"/>
          <w:szCs w:val="20"/>
        </w:rPr>
        <w:t>terceros,</w:t>
      </w:r>
      <w:r w:rsidRPr="00AB5EAF">
        <w:rPr>
          <w:rFonts w:ascii="Arial" w:hAnsi="Arial" w:cs="Arial"/>
          <w:color w:val="0D0D0D"/>
          <w:spacing w:val="-3"/>
          <w:sz w:val="20"/>
          <w:szCs w:val="20"/>
        </w:rPr>
        <w:t xml:space="preserve"> </w:t>
      </w:r>
      <w:r w:rsidRPr="00AB5EAF">
        <w:rPr>
          <w:rFonts w:ascii="Arial" w:hAnsi="Arial" w:cs="Arial"/>
          <w:color w:val="0D0D0D"/>
          <w:sz w:val="20"/>
          <w:szCs w:val="20"/>
        </w:rPr>
        <w:t>públicos</w:t>
      </w:r>
      <w:r w:rsidRPr="00AB5EAF">
        <w:rPr>
          <w:rFonts w:ascii="Arial" w:hAnsi="Arial" w:cs="Arial"/>
          <w:color w:val="0D0D0D"/>
          <w:spacing w:val="-2"/>
          <w:sz w:val="20"/>
          <w:szCs w:val="20"/>
        </w:rPr>
        <w:t xml:space="preserve"> </w:t>
      </w:r>
      <w:r w:rsidRPr="00AB5EAF">
        <w:rPr>
          <w:rFonts w:ascii="Arial" w:hAnsi="Arial" w:cs="Arial"/>
          <w:color w:val="0D0D0D"/>
          <w:sz w:val="20"/>
          <w:szCs w:val="20"/>
        </w:rPr>
        <w:t>o</w:t>
      </w:r>
      <w:r w:rsidRPr="00AB5EAF">
        <w:rPr>
          <w:rFonts w:ascii="Arial" w:hAnsi="Arial" w:cs="Arial"/>
          <w:color w:val="0D0D0D"/>
          <w:spacing w:val="-3"/>
          <w:sz w:val="20"/>
          <w:szCs w:val="20"/>
        </w:rPr>
        <w:t xml:space="preserve"> </w:t>
      </w:r>
      <w:r w:rsidRPr="00AB5EAF">
        <w:rPr>
          <w:rFonts w:ascii="Arial" w:hAnsi="Arial" w:cs="Arial"/>
          <w:color w:val="0D0D0D"/>
          <w:sz w:val="20"/>
          <w:szCs w:val="20"/>
        </w:rPr>
        <w:t>privados,</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3"/>
          <w:sz w:val="20"/>
          <w:szCs w:val="20"/>
        </w:rPr>
        <w:t xml:space="preserve"> </w:t>
      </w:r>
      <w:r w:rsidRPr="00AB5EAF">
        <w:rPr>
          <w:rFonts w:ascii="Arial" w:hAnsi="Arial" w:cs="Arial"/>
          <w:color w:val="0D0D0D"/>
          <w:sz w:val="20"/>
          <w:szCs w:val="20"/>
        </w:rPr>
        <w:t>contemplando</w:t>
      </w:r>
      <w:r w:rsidRPr="00AB5EAF">
        <w:rPr>
          <w:rFonts w:ascii="Arial" w:hAnsi="Arial" w:cs="Arial"/>
          <w:color w:val="0D0D0D"/>
          <w:spacing w:val="-2"/>
          <w:sz w:val="20"/>
          <w:szCs w:val="20"/>
        </w:rPr>
        <w:t xml:space="preserve"> </w:t>
      </w:r>
      <w:r w:rsidRPr="00AB5EAF">
        <w:rPr>
          <w:rFonts w:ascii="Arial" w:hAnsi="Arial" w:cs="Arial"/>
          <w:color w:val="0D0D0D"/>
          <w:sz w:val="20"/>
          <w:szCs w:val="20"/>
        </w:rPr>
        <w:t>en</w:t>
      </w:r>
      <w:r w:rsidRPr="00AB5EAF">
        <w:rPr>
          <w:rFonts w:ascii="Arial" w:hAnsi="Arial" w:cs="Arial"/>
          <w:color w:val="0D0D0D"/>
          <w:spacing w:val="-2"/>
          <w:sz w:val="20"/>
          <w:szCs w:val="20"/>
        </w:rPr>
        <w:t xml:space="preserve"> </w:t>
      </w:r>
      <w:proofErr w:type="gramStart"/>
      <w:r w:rsidRPr="00AB5EAF">
        <w:rPr>
          <w:rFonts w:ascii="Arial" w:hAnsi="Arial" w:cs="Arial"/>
          <w:color w:val="0D0D0D"/>
          <w:sz w:val="20"/>
          <w:szCs w:val="20"/>
        </w:rPr>
        <w:t>todo</w:t>
      </w:r>
      <w:r w:rsidRPr="00AB5EAF">
        <w:rPr>
          <w:rFonts w:ascii="Arial" w:hAnsi="Arial" w:cs="Arial"/>
          <w:color w:val="0D0D0D"/>
          <w:spacing w:val="-3"/>
          <w:sz w:val="20"/>
          <w:szCs w:val="20"/>
        </w:rPr>
        <w:t xml:space="preserve"> </w:t>
      </w:r>
      <w:r w:rsidRPr="00AB5EAF">
        <w:rPr>
          <w:rFonts w:ascii="Arial" w:hAnsi="Arial" w:cs="Arial"/>
          <w:color w:val="0D0D0D"/>
          <w:sz w:val="20"/>
          <w:szCs w:val="20"/>
        </w:rPr>
        <w:t>las</w:t>
      </w:r>
      <w:r w:rsidRPr="00AB5EAF">
        <w:rPr>
          <w:rFonts w:ascii="Arial" w:hAnsi="Arial" w:cs="Arial"/>
          <w:color w:val="0D0D0D"/>
          <w:spacing w:val="-2"/>
          <w:sz w:val="20"/>
          <w:szCs w:val="20"/>
        </w:rPr>
        <w:t xml:space="preserve"> </w:t>
      </w:r>
      <w:r w:rsidRPr="00AB5EAF">
        <w:rPr>
          <w:rFonts w:ascii="Arial" w:hAnsi="Arial" w:cs="Arial"/>
          <w:color w:val="0D0D0D"/>
          <w:sz w:val="20"/>
          <w:szCs w:val="20"/>
        </w:rPr>
        <w:t>disposiciones</w:t>
      </w:r>
      <w:proofErr w:type="gramEnd"/>
      <w:r w:rsidRPr="00AB5EAF">
        <w:rPr>
          <w:rFonts w:ascii="Arial" w:hAnsi="Arial" w:cs="Arial"/>
          <w:color w:val="0D0D0D"/>
          <w:spacing w:val="-2"/>
          <w:sz w:val="20"/>
          <w:szCs w:val="20"/>
        </w:rPr>
        <w:t xml:space="preserve"> </w:t>
      </w:r>
      <w:r w:rsidRPr="00AB5EAF">
        <w:rPr>
          <w:rFonts w:ascii="Arial" w:hAnsi="Arial" w:cs="Arial"/>
          <w:color w:val="0D0D0D"/>
          <w:sz w:val="20"/>
          <w:szCs w:val="20"/>
        </w:rPr>
        <w:t>del</w:t>
      </w:r>
      <w:r w:rsidRPr="00AB5EAF">
        <w:rPr>
          <w:rFonts w:ascii="Arial" w:hAnsi="Arial" w:cs="Arial"/>
          <w:color w:val="0D0D0D"/>
          <w:spacing w:val="-2"/>
          <w:sz w:val="20"/>
          <w:szCs w:val="20"/>
        </w:rPr>
        <w:t xml:space="preserve"> </w:t>
      </w:r>
      <w:r w:rsidRPr="00AB5EAF">
        <w:rPr>
          <w:rFonts w:ascii="Arial" w:hAnsi="Arial" w:cs="Arial"/>
          <w:color w:val="0D0D0D"/>
          <w:sz w:val="20"/>
          <w:szCs w:val="20"/>
        </w:rPr>
        <w:t>Código de Aguas. Se realizarán todas las obras de canalización y entubamiento necesarias para ello.</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El Plan Juntos se reserva el derecho de rechazar aquellas propuestas que no aseguren un rápido escurrimiento </w:t>
      </w:r>
      <w:r w:rsidRPr="00AB5EAF">
        <w:rPr>
          <w:rFonts w:ascii="Arial" w:hAnsi="Arial" w:cs="Arial"/>
          <w:color w:val="0D0D0D"/>
          <w:sz w:val="20"/>
          <w:szCs w:val="20"/>
        </w:rPr>
        <w:lastRenderedPageBreak/>
        <w:t>de las aguas y proteja las construcciones y a los terrenos de la erosión. La evacuación de las aguas pluviales superficiales no deberá interferir en ningún caso con el tránsito peatonal.</w:t>
      </w:r>
    </w:p>
    <w:p w:rsidR="000D0BF5" w:rsidRPr="00AB5EAF" w:rsidRDefault="000D0BF5" w:rsidP="000D0BF5">
      <w:pPr>
        <w:pStyle w:val="Textoindependiente"/>
        <w:spacing w:before="12" w:after="0" w:line="276" w:lineRule="auto"/>
        <w:rPr>
          <w:rFonts w:ascii="Arial" w:hAnsi="Arial" w:cs="Arial"/>
          <w:sz w:val="20"/>
          <w:szCs w:val="20"/>
        </w:rPr>
      </w:pPr>
    </w:p>
    <w:p w:rsidR="000D0BF5" w:rsidRPr="008E10BF" w:rsidRDefault="000D0BF5" w:rsidP="000D0BF5">
      <w:pPr>
        <w:pStyle w:val="Ttulo1"/>
        <w:keepNext w:val="0"/>
        <w:keepLines w:val="0"/>
        <w:widowControl w:val="0"/>
        <w:numPr>
          <w:ilvl w:val="2"/>
          <w:numId w:val="47"/>
        </w:numPr>
        <w:tabs>
          <w:tab w:val="left" w:pos="928"/>
          <w:tab w:val="left" w:pos="929"/>
        </w:tabs>
        <w:suppressAutoHyphens w:val="0"/>
        <w:autoSpaceDE w:val="0"/>
        <w:spacing w:before="0" w:line="276" w:lineRule="auto"/>
        <w:ind w:left="0" w:firstLine="0"/>
        <w:textAlignment w:val="auto"/>
        <w:rPr>
          <w:rFonts w:ascii="Arial" w:hAnsi="Arial" w:cs="Arial"/>
          <w:sz w:val="20"/>
          <w:szCs w:val="20"/>
        </w:rPr>
      </w:pPr>
      <w:r w:rsidRPr="008E10BF">
        <w:rPr>
          <w:rFonts w:ascii="Arial" w:hAnsi="Arial" w:cs="Arial"/>
          <w:color w:val="0D0D0D"/>
          <w:spacing w:val="-2"/>
          <w:sz w:val="20"/>
          <w:szCs w:val="20"/>
        </w:rPr>
        <w:t>DISPOSICIONES</w:t>
      </w:r>
      <w:r w:rsidRPr="008E10BF">
        <w:rPr>
          <w:rFonts w:ascii="Arial" w:hAnsi="Arial" w:cs="Arial"/>
          <w:color w:val="0D0D0D"/>
          <w:spacing w:val="-10"/>
          <w:sz w:val="20"/>
          <w:szCs w:val="20"/>
        </w:rPr>
        <w:t xml:space="preserve"> </w:t>
      </w:r>
      <w:r w:rsidRPr="008E10BF">
        <w:rPr>
          <w:rFonts w:ascii="Arial" w:hAnsi="Arial" w:cs="Arial"/>
          <w:color w:val="0D0D0D"/>
          <w:spacing w:val="-2"/>
          <w:sz w:val="20"/>
          <w:szCs w:val="20"/>
        </w:rPr>
        <w:t>GENERALES</w:t>
      </w:r>
      <w:r w:rsidRPr="008E10BF">
        <w:rPr>
          <w:rFonts w:ascii="Arial" w:hAnsi="Arial" w:cs="Arial"/>
          <w:color w:val="0D0D0D"/>
          <w:spacing w:val="-8"/>
          <w:sz w:val="20"/>
          <w:szCs w:val="20"/>
        </w:rPr>
        <w:t xml:space="preserve"> </w:t>
      </w:r>
      <w:r w:rsidRPr="008E10BF">
        <w:rPr>
          <w:rFonts w:ascii="Arial" w:hAnsi="Arial" w:cs="Arial"/>
          <w:color w:val="0D0D0D"/>
          <w:spacing w:val="-2"/>
          <w:sz w:val="20"/>
          <w:szCs w:val="20"/>
        </w:rPr>
        <w:t>PARA</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LA</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EVACUACIÓN</w:t>
      </w:r>
      <w:r w:rsidRPr="008E10BF">
        <w:rPr>
          <w:rFonts w:ascii="Arial" w:hAnsi="Arial" w:cs="Arial"/>
          <w:color w:val="0D0D0D"/>
          <w:spacing w:val="-12"/>
          <w:sz w:val="20"/>
          <w:szCs w:val="20"/>
        </w:rPr>
        <w:t xml:space="preserve"> </w:t>
      </w:r>
      <w:r w:rsidRPr="008E10BF">
        <w:rPr>
          <w:rFonts w:ascii="Arial" w:hAnsi="Arial" w:cs="Arial"/>
          <w:color w:val="0D0D0D"/>
          <w:spacing w:val="-2"/>
          <w:sz w:val="20"/>
          <w:szCs w:val="20"/>
        </w:rPr>
        <w:t>DE</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PLUVIALES</w:t>
      </w:r>
      <w:r w:rsidRPr="008E10BF">
        <w:rPr>
          <w:rFonts w:ascii="Arial" w:hAnsi="Arial" w:cs="Arial"/>
          <w:color w:val="0D0D0D"/>
          <w:spacing w:val="-8"/>
          <w:sz w:val="20"/>
          <w:szCs w:val="20"/>
        </w:rPr>
        <w:t xml:space="preserve"> </w:t>
      </w:r>
      <w:r w:rsidRPr="008E10BF">
        <w:rPr>
          <w:rFonts w:ascii="Arial" w:hAnsi="Arial" w:cs="Arial"/>
          <w:color w:val="0D0D0D"/>
          <w:spacing w:val="-2"/>
          <w:sz w:val="20"/>
          <w:szCs w:val="20"/>
        </w:rPr>
        <w:t>DEL</w:t>
      </w:r>
      <w:r w:rsidRPr="008E10BF">
        <w:rPr>
          <w:rFonts w:ascii="Arial" w:hAnsi="Arial" w:cs="Arial"/>
          <w:color w:val="0D0D0D"/>
          <w:spacing w:val="-10"/>
          <w:sz w:val="20"/>
          <w:szCs w:val="20"/>
        </w:rPr>
        <w:t xml:space="preserve"> </w:t>
      </w:r>
      <w:r w:rsidRPr="008E10BF">
        <w:rPr>
          <w:rFonts w:ascii="Arial" w:hAnsi="Arial" w:cs="Arial"/>
          <w:color w:val="0D0D0D"/>
          <w:spacing w:val="-2"/>
          <w:sz w:val="20"/>
          <w:szCs w:val="20"/>
        </w:rPr>
        <w:t>PREDIO</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DEL</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CONJUNTO</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Si el predio recibiese aguas del escurrimiento superficial de predios de terceros, el proyecto de evacuación de aguas pluviales de la oferta deberá resolver la canalización de dichas aguas superficiales dentro de la franja más cercana al eje medianero y materializarla por los medios más adecuados a los efectos de preservar el uso integral de las parcelas del conjunto. No se aceptarán canalizaciones en tierra, césped o materiales disgregables.</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Se establecerán las áreas independientes (en PH) y se realizarán las obras de albañilería y sanitaria que sean necesarias para garantizar el servicio del desagüe propuesto y su mantenimiento.</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solución no afectará el uso de los espacios propios o de uso exclusivo de las viviendas</w:t>
      </w:r>
      <w:r w:rsidRPr="00AB5EAF">
        <w:rPr>
          <w:rFonts w:ascii="Arial" w:hAnsi="Arial" w:cs="Arial"/>
          <w:color w:val="0D0D0D"/>
          <w:spacing w:val="40"/>
          <w:sz w:val="20"/>
          <w:szCs w:val="20"/>
        </w:rPr>
        <w:t xml:space="preserve"> </w:t>
      </w:r>
      <w:r w:rsidRPr="00AB5EAF">
        <w:rPr>
          <w:rFonts w:ascii="Arial" w:hAnsi="Arial" w:cs="Arial"/>
          <w:color w:val="0D0D0D"/>
          <w:spacing w:val="-2"/>
          <w:sz w:val="20"/>
          <w:szCs w:val="20"/>
        </w:rPr>
        <w:t>involucradas.</w:t>
      </w:r>
    </w:p>
    <w:p w:rsidR="000D0BF5" w:rsidRPr="00AB5EAF" w:rsidRDefault="000D0BF5" w:rsidP="000D0BF5">
      <w:pPr>
        <w:pStyle w:val="Textoindependiente"/>
        <w:spacing w:after="0" w:line="276" w:lineRule="auto"/>
        <w:jc w:val="both"/>
        <w:rPr>
          <w:rFonts w:ascii="Arial" w:hAnsi="Arial" w:cs="Arial"/>
          <w:sz w:val="20"/>
          <w:szCs w:val="20"/>
        </w:rPr>
      </w:pPr>
    </w:p>
    <w:p w:rsidR="000D0BF5" w:rsidRDefault="000D0BF5" w:rsidP="000D0BF5">
      <w:pPr>
        <w:pStyle w:val="Textoindependiente"/>
        <w:spacing w:after="0" w:line="276" w:lineRule="auto"/>
        <w:jc w:val="both"/>
        <w:rPr>
          <w:rFonts w:ascii="Arial" w:hAnsi="Arial" w:cs="Arial"/>
          <w:color w:val="0D0D0D"/>
          <w:spacing w:val="-2"/>
          <w:sz w:val="20"/>
          <w:szCs w:val="20"/>
        </w:rPr>
      </w:pPr>
      <w:r w:rsidRPr="00AB5EAF">
        <w:rPr>
          <w:rFonts w:ascii="Arial" w:hAnsi="Arial" w:cs="Arial"/>
          <w:color w:val="0D0D0D"/>
          <w:sz w:val="20"/>
          <w:szCs w:val="20"/>
        </w:rPr>
        <w:t xml:space="preserve">En el caso de canalizaciones subterráneas para el desagüe de las pluviales se dimensionarán adecuadamente y se regirán por las disposiciones que establezca a esos efectos la Intendencia </w:t>
      </w:r>
      <w:r w:rsidRPr="00AB5EAF">
        <w:rPr>
          <w:rFonts w:ascii="Arial" w:hAnsi="Arial" w:cs="Arial"/>
          <w:color w:val="0D0D0D"/>
          <w:spacing w:val="-2"/>
          <w:sz w:val="20"/>
          <w:szCs w:val="20"/>
        </w:rPr>
        <w:t>Departamental.</w:t>
      </w:r>
    </w:p>
    <w:p w:rsidR="000D0BF5" w:rsidRPr="00A40DC7" w:rsidRDefault="000D0BF5" w:rsidP="000D0BF5">
      <w:pPr>
        <w:pStyle w:val="Textoindependiente"/>
        <w:spacing w:after="0" w:line="276" w:lineRule="auto"/>
        <w:jc w:val="both"/>
        <w:rPr>
          <w:rFonts w:ascii="Arial" w:hAnsi="Arial" w:cs="Arial"/>
          <w:color w:val="0D0D0D"/>
          <w:spacing w:val="-2"/>
          <w:sz w:val="20"/>
          <w:szCs w:val="20"/>
        </w:rPr>
      </w:pPr>
    </w:p>
    <w:p w:rsidR="000D0BF5" w:rsidRPr="008E10BF" w:rsidRDefault="000D0BF5" w:rsidP="000D0BF5">
      <w:pPr>
        <w:pStyle w:val="Ttulo1"/>
        <w:keepNext w:val="0"/>
        <w:keepLines w:val="0"/>
        <w:widowControl w:val="0"/>
        <w:numPr>
          <w:ilvl w:val="2"/>
          <w:numId w:val="47"/>
        </w:numPr>
        <w:tabs>
          <w:tab w:val="left" w:pos="928"/>
          <w:tab w:val="left" w:pos="929"/>
        </w:tabs>
        <w:suppressAutoHyphens w:val="0"/>
        <w:autoSpaceDE w:val="0"/>
        <w:spacing w:before="0" w:line="276" w:lineRule="auto"/>
        <w:ind w:left="0" w:firstLine="0"/>
        <w:textAlignment w:val="auto"/>
        <w:rPr>
          <w:rFonts w:ascii="Arial" w:hAnsi="Arial" w:cs="Arial"/>
          <w:sz w:val="20"/>
          <w:szCs w:val="20"/>
        </w:rPr>
      </w:pPr>
      <w:r w:rsidRPr="008E10BF">
        <w:rPr>
          <w:rFonts w:ascii="Arial" w:hAnsi="Arial" w:cs="Arial"/>
          <w:color w:val="0D0D0D"/>
          <w:spacing w:val="-4"/>
          <w:sz w:val="20"/>
          <w:szCs w:val="20"/>
        </w:rPr>
        <w:t>EVACUACIÓN</w:t>
      </w:r>
      <w:r w:rsidRPr="008E10BF">
        <w:rPr>
          <w:rFonts w:ascii="Arial" w:hAnsi="Arial" w:cs="Arial"/>
          <w:color w:val="0D0D0D"/>
          <w:spacing w:val="-2"/>
          <w:sz w:val="20"/>
          <w:szCs w:val="20"/>
        </w:rPr>
        <w:t xml:space="preserve"> </w:t>
      </w:r>
      <w:r w:rsidRPr="008E10BF">
        <w:rPr>
          <w:rFonts w:ascii="Arial" w:hAnsi="Arial" w:cs="Arial"/>
          <w:color w:val="0D0D0D"/>
          <w:spacing w:val="-4"/>
          <w:sz w:val="20"/>
          <w:szCs w:val="20"/>
        </w:rPr>
        <w:t>DE</w:t>
      </w:r>
      <w:r w:rsidRPr="008E10BF">
        <w:rPr>
          <w:rFonts w:ascii="Arial" w:hAnsi="Arial" w:cs="Arial"/>
          <w:color w:val="0D0D0D"/>
          <w:spacing w:val="-2"/>
          <w:sz w:val="20"/>
          <w:szCs w:val="20"/>
        </w:rPr>
        <w:t xml:space="preserve"> </w:t>
      </w:r>
      <w:r w:rsidRPr="008E10BF">
        <w:rPr>
          <w:rFonts w:ascii="Arial" w:hAnsi="Arial" w:cs="Arial"/>
          <w:color w:val="0D0D0D"/>
          <w:spacing w:val="-4"/>
          <w:sz w:val="20"/>
          <w:szCs w:val="20"/>
        </w:rPr>
        <w:t>PLUVIALES</w:t>
      </w:r>
      <w:r w:rsidRPr="008E10BF">
        <w:rPr>
          <w:rFonts w:ascii="Arial" w:hAnsi="Arial" w:cs="Arial"/>
          <w:color w:val="0D0D0D"/>
          <w:sz w:val="20"/>
          <w:szCs w:val="20"/>
        </w:rPr>
        <w:t xml:space="preserve"> </w:t>
      </w:r>
      <w:r w:rsidRPr="008E10BF">
        <w:rPr>
          <w:rFonts w:ascii="Arial" w:hAnsi="Arial" w:cs="Arial"/>
          <w:color w:val="0D0D0D"/>
          <w:spacing w:val="-4"/>
          <w:sz w:val="20"/>
          <w:szCs w:val="20"/>
        </w:rPr>
        <w:t>EN</w:t>
      </w:r>
      <w:r w:rsidRPr="008E10BF">
        <w:rPr>
          <w:rFonts w:ascii="Arial" w:hAnsi="Arial" w:cs="Arial"/>
          <w:color w:val="0D0D0D"/>
          <w:spacing w:val="-2"/>
          <w:sz w:val="20"/>
          <w:szCs w:val="20"/>
        </w:rPr>
        <w:t xml:space="preserve"> </w:t>
      </w:r>
      <w:r w:rsidRPr="008E10BF">
        <w:rPr>
          <w:rFonts w:ascii="Arial" w:hAnsi="Arial" w:cs="Arial"/>
          <w:color w:val="0D0D0D"/>
          <w:spacing w:val="-4"/>
          <w:sz w:val="20"/>
          <w:szCs w:val="20"/>
        </w:rPr>
        <w:t>SENDAS</w:t>
      </w:r>
      <w:r w:rsidRPr="008E10BF">
        <w:rPr>
          <w:rFonts w:ascii="Arial" w:hAnsi="Arial" w:cs="Arial"/>
          <w:color w:val="0D0D0D"/>
          <w:sz w:val="20"/>
          <w:szCs w:val="20"/>
        </w:rPr>
        <w:t xml:space="preserve"> </w:t>
      </w:r>
      <w:r w:rsidRPr="008E10BF">
        <w:rPr>
          <w:rFonts w:ascii="Arial" w:hAnsi="Arial" w:cs="Arial"/>
          <w:color w:val="0D0D0D"/>
          <w:spacing w:val="-4"/>
          <w:sz w:val="20"/>
          <w:szCs w:val="20"/>
        </w:rPr>
        <w:t>PEATONALES</w:t>
      </w:r>
      <w:r w:rsidRPr="008E10BF">
        <w:rPr>
          <w:rFonts w:ascii="Arial" w:hAnsi="Arial" w:cs="Arial"/>
          <w:color w:val="0D0D0D"/>
          <w:sz w:val="20"/>
          <w:szCs w:val="20"/>
        </w:rPr>
        <w:t xml:space="preserve"> </w:t>
      </w:r>
      <w:r w:rsidRPr="008E10BF">
        <w:rPr>
          <w:rFonts w:ascii="Arial" w:hAnsi="Arial" w:cs="Arial"/>
          <w:color w:val="0D0D0D"/>
          <w:spacing w:val="-4"/>
          <w:sz w:val="20"/>
          <w:szCs w:val="20"/>
        </w:rPr>
        <w:t>DE</w:t>
      </w:r>
      <w:r w:rsidRPr="008E10BF">
        <w:rPr>
          <w:rFonts w:ascii="Arial" w:hAnsi="Arial" w:cs="Arial"/>
          <w:color w:val="0D0D0D"/>
          <w:spacing w:val="-2"/>
          <w:sz w:val="20"/>
          <w:szCs w:val="20"/>
        </w:rPr>
        <w:t xml:space="preserve"> </w:t>
      </w:r>
      <w:r w:rsidRPr="008E10BF">
        <w:rPr>
          <w:rFonts w:ascii="Arial" w:hAnsi="Arial" w:cs="Arial"/>
          <w:color w:val="0D0D0D"/>
          <w:spacing w:val="-4"/>
          <w:sz w:val="20"/>
          <w:szCs w:val="20"/>
        </w:rPr>
        <w:t>EVENTUAL</w:t>
      </w:r>
      <w:r w:rsidRPr="008E10BF">
        <w:rPr>
          <w:rFonts w:ascii="Arial" w:hAnsi="Arial" w:cs="Arial"/>
          <w:color w:val="0D0D0D"/>
          <w:spacing w:val="-2"/>
          <w:sz w:val="20"/>
          <w:szCs w:val="20"/>
        </w:rPr>
        <w:t xml:space="preserve"> </w:t>
      </w:r>
      <w:r w:rsidRPr="008E10BF">
        <w:rPr>
          <w:rFonts w:ascii="Arial" w:hAnsi="Arial" w:cs="Arial"/>
          <w:color w:val="0D0D0D"/>
          <w:spacing w:val="-4"/>
          <w:sz w:val="20"/>
          <w:szCs w:val="20"/>
        </w:rPr>
        <w:t>USO</w:t>
      </w:r>
      <w:r w:rsidRPr="008E10BF">
        <w:rPr>
          <w:rFonts w:ascii="Arial" w:hAnsi="Arial" w:cs="Arial"/>
          <w:color w:val="0D0D0D"/>
          <w:spacing w:val="-2"/>
          <w:sz w:val="20"/>
          <w:szCs w:val="20"/>
        </w:rPr>
        <w:t xml:space="preserve"> </w:t>
      </w:r>
      <w:r w:rsidRPr="008E10BF">
        <w:rPr>
          <w:rFonts w:ascii="Arial" w:hAnsi="Arial" w:cs="Arial"/>
          <w:color w:val="0D0D0D"/>
          <w:spacing w:val="-4"/>
          <w:sz w:val="20"/>
          <w:szCs w:val="20"/>
        </w:rPr>
        <w:t>VEHICULAR</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 realizará mediante la construcción de cordón cuneta bilateral o unilateral, según sea el caso, con pendiente 2%. La altura de los cordones será de máximo 18 cm. para permitir la colocación de los caños colectores de pluviales provenientes de las diversas áreas a evacuar.</w:t>
      </w:r>
    </w:p>
    <w:p w:rsidR="000D0BF5" w:rsidRPr="00AB5EAF" w:rsidRDefault="000D0BF5" w:rsidP="000D0BF5">
      <w:pPr>
        <w:pStyle w:val="Textoindependiente"/>
        <w:spacing w:before="11" w:after="0" w:line="276" w:lineRule="auto"/>
        <w:rPr>
          <w:rFonts w:ascii="Arial" w:hAnsi="Arial" w:cs="Arial"/>
          <w:sz w:val="20"/>
          <w:szCs w:val="20"/>
        </w:rPr>
      </w:pPr>
    </w:p>
    <w:p w:rsidR="000D0BF5" w:rsidRPr="008E10BF" w:rsidRDefault="000D0BF5" w:rsidP="000D0BF5">
      <w:pPr>
        <w:pStyle w:val="Ttulo1"/>
        <w:keepNext w:val="0"/>
        <w:keepLines w:val="0"/>
        <w:widowControl w:val="0"/>
        <w:numPr>
          <w:ilvl w:val="2"/>
          <w:numId w:val="47"/>
        </w:numPr>
        <w:tabs>
          <w:tab w:val="left" w:pos="928"/>
          <w:tab w:val="left" w:pos="929"/>
        </w:tabs>
        <w:suppressAutoHyphens w:val="0"/>
        <w:autoSpaceDE w:val="0"/>
        <w:spacing w:before="0" w:line="276" w:lineRule="auto"/>
        <w:ind w:left="0" w:firstLine="0"/>
        <w:textAlignment w:val="auto"/>
        <w:rPr>
          <w:rFonts w:ascii="Arial" w:hAnsi="Arial" w:cs="Arial"/>
          <w:sz w:val="20"/>
          <w:szCs w:val="20"/>
        </w:rPr>
      </w:pPr>
      <w:r w:rsidRPr="008E10BF">
        <w:rPr>
          <w:rFonts w:ascii="Arial" w:hAnsi="Arial" w:cs="Arial"/>
          <w:color w:val="0D0D0D"/>
          <w:spacing w:val="-2"/>
          <w:sz w:val="20"/>
          <w:szCs w:val="20"/>
        </w:rPr>
        <w:t>EVACUACIÓN</w:t>
      </w:r>
      <w:r w:rsidRPr="008E10BF">
        <w:rPr>
          <w:rFonts w:ascii="Arial" w:hAnsi="Arial" w:cs="Arial"/>
          <w:color w:val="0D0D0D"/>
          <w:spacing w:val="-13"/>
          <w:sz w:val="20"/>
          <w:szCs w:val="20"/>
        </w:rPr>
        <w:t xml:space="preserve"> </w:t>
      </w:r>
      <w:r w:rsidRPr="008E10BF">
        <w:rPr>
          <w:rFonts w:ascii="Arial" w:hAnsi="Arial" w:cs="Arial"/>
          <w:color w:val="0D0D0D"/>
          <w:spacing w:val="-2"/>
          <w:sz w:val="20"/>
          <w:szCs w:val="20"/>
        </w:rPr>
        <w:t>DE</w:t>
      </w:r>
      <w:r w:rsidRPr="008E10BF">
        <w:rPr>
          <w:rFonts w:ascii="Arial" w:hAnsi="Arial" w:cs="Arial"/>
          <w:color w:val="0D0D0D"/>
          <w:spacing w:val="-11"/>
          <w:sz w:val="20"/>
          <w:szCs w:val="20"/>
        </w:rPr>
        <w:t xml:space="preserve"> </w:t>
      </w:r>
      <w:r w:rsidRPr="008E10BF">
        <w:rPr>
          <w:rFonts w:ascii="Arial" w:hAnsi="Arial" w:cs="Arial"/>
          <w:color w:val="0D0D0D"/>
          <w:spacing w:val="-2"/>
          <w:sz w:val="20"/>
          <w:szCs w:val="20"/>
        </w:rPr>
        <w:t>PLUVIALES</w:t>
      </w:r>
      <w:r w:rsidRPr="008E10BF">
        <w:rPr>
          <w:rFonts w:ascii="Arial" w:hAnsi="Arial" w:cs="Arial"/>
          <w:color w:val="0D0D0D"/>
          <w:spacing w:val="-8"/>
          <w:sz w:val="20"/>
          <w:szCs w:val="20"/>
        </w:rPr>
        <w:t xml:space="preserve"> </w:t>
      </w:r>
      <w:r w:rsidRPr="008E10BF">
        <w:rPr>
          <w:rFonts w:ascii="Arial" w:hAnsi="Arial" w:cs="Arial"/>
          <w:color w:val="0D0D0D"/>
          <w:spacing w:val="-2"/>
          <w:sz w:val="20"/>
          <w:szCs w:val="20"/>
        </w:rPr>
        <w:t>DE</w:t>
      </w:r>
      <w:r w:rsidRPr="008E10BF">
        <w:rPr>
          <w:rFonts w:ascii="Arial" w:hAnsi="Arial" w:cs="Arial"/>
          <w:color w:val="0D0D0D"/>
          <w:spacing w:val="-10"/>
          <w:sz w:val="20"/>
          <w:szCs w:val="20"/>
        </w:rPr>
        <w:t xml:space="preserve"> </w:t>
      </w:r>
      <w:r w:rsidRPr="008E10BF">
        <w:rPr>
          <w:rFonts w:ascii="Arial" w:hAnsi="Arial" w:cs="Arial"/>
          <w:color w:val="0D0D0D"/>
          <w:spacing w:val="-2"/>
          <w:sz w:val="20"/>
          <w:szCs w:val="20"/>
        </w:rPr>
        <w:t>LAS</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PARCELAS</w:t>
      </w:r>
      <w:r w:rsidRPr="008E10BF">
        <w:rPr>
          <w:rFonts w:ascii="Arial" w:hAnsi="Arial" w:cs="Arial"/>
          <w:color w:val="0D0D0D"/>
          <w:spacing w:val="-8"/>
          <w:sz w:val="20"/>
          <w:szCs w:val="20"/>
        </w:rPr>
        <w:t xml:space="preserve"> </w:t>
      </w:r>
      <w:r w:rsidRPr="008E10BF">
        <w:rPr>
          <w:rFonts w:ascii="Arial" w:hAnsi="Arial" w:cs="Arial"/>
          <w:color w:val="0D0D0D"/>
          <w:spacing w:val="-2"/>
          <w:sz w:val="20"/>
          <w:szCs w:val="20"/>
        </w:rPr>
        <w:t>Y</w:t>
      </w:r>
      <w:r w:rsidRPr="008E10BF">
        <w:rPr>
          <w:rFonts w:ascii="Arial" w:hAnsi="Arial" w:cs="Arial"/>
          <w:color w:val="0D0D0D"/>
          <w:spacing w:val="-11"/>
          <w:sz w:val="20"/>
          <w:szCs w:val="20"/>
        </w:rPr>
        <w:t xml:space="preserve"> </w:t>
      </w:r>
      <w:r w:rsidRPr="008E10BF">
        <w:rPr>
          <w:rFonts w:ascii="Arial" w:hAnsi="Arial" w:cs="Arial"/>
          <w:color w:val="0D0D0D"/>
          <w:spacing w:val="-2"/>
          <w:sz w:val="20"/>
          <w:szCs w:val="20"/>
        </w:rPr>
        <w:t>DE</w:t>
      </w:r>
      <w:r w:rsidRPr="008E10BF">
        <w:rPr>
          <w:rFonts w:ascii="Arial" w:hAnsi="Arial" w:cs="Arial"/>
          <w:color w:val="0D0D0D"/>
          <w:spacing w:val="-11"/>
          <w:sz w:val="20"/>
          <w:szCs w:val="20"/>
        </w:rPr>
        <w:t xml:space="preserve"> </w:t>
      </w:r>
      <w:r w:rsidRPr="008E10BF">
        <w:rPr>
          <w:rFonts w:ascii="Arial" w:hAnsi="Arial" w:cs="Arial"/>
          <w:color w:val="0D0D0D"/>
          <w:spacing w:val="-2"/>
          <w:sz w:val="20"/>
          <w:szCs w:val="20"/>
        </w:rPr>
        <w:t>ESPACIOS</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DE</w:t>
      </w:r>
      <w:r w:rsidRPr="008E10BF">
        <w:rPr>
          <w:rFonts w:ascii="Arial" w:hAnsi="Arial" w:cs="Arial"/>
          <w:color w:val="0D0D0D"/>
          <w:spacing w:val="-10"/>
          <w:sz w:val="20"/>
          <w:szCs w:val="20"/>
        </w:rPr>
        <w:t xml:space="preserve"> </w:t>
      </w:r>
      <w:r w:rsidRPr="008E10BF">
        <w:rPr>
          <w:rFonts w:ascii="Arial" w:hAnsi="Arial" w:cs="Arial"/>
          <w:color w:val="0D0D0D"/>
          <w:spacing w:val="-2"/>
          <w:sz w:val="20"/>
          <w:szCs w:val="20"/>
        </w:rPr>
        <w:t>USO</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COMÚN</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parcela correspondiente a cada vivienda, así como los espacios de uso común, deberán entregarse nivelados en toda su superficie y resueltos sus desagües pluviales que no podrán realizarse a través de otras parcelas ni de predios de terceros.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consecuencia, en el caso particular de las parcelas (independientemente del régimen de propiedad), el desagüe se realizará por su frente.</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No</w:t>
      </w:r>
      <w:r w:rsidRPr="00AB5EAF">
        <w:rPr>
          <w:rFonts w:ascii="Arial" w:hAnsi="Arial" w:cs="Arial"/>
          <w:color w:val="0D0D0D"/>
          <w:spacing w:val="-2"/>
          <w:sz w:val="20"/>
          <w:szCs w:val="20"/>
        </w:rPr>
        <w:t xml:space="preserve"> </w:t>
      </w:r>
      <w:r w:rsidRPr="00AB5EAF">
        <w:rPr>
          <w:rFonts w:ascii="Arial" w:hAnsi="Arial" w:cs="Arial"/>
          <w:color w:val="0D0D0D"/>
          <w:sz w:val="20"/>
          <w:szCs w:val="20"/>
        </w:rPr>
        <w:t>se admitirá que</w:t>
      </w:r>
      <w:r w:rsidRPr="00AB5EAF">
        <w:rPr>
          <w:rFonts w:ascii="Arial" w:hAnsi="Arial" w:cs="Arial"/>
          <w:color w:val="0D0D0D"/>
          <w:spacing w:val="-1"/>
          <w:sz w:val="20"/>
          <w:szCs w:val="20"/>
        </w:rPr>
        <w:t xml:space="preserve"> </w:t>
      </w:r>
      <w:r w:rsidRPr="00AB5EAF">
        <w:rPr>
          <w:rFonts w:ascii="Arial" w:hAnsi="Arial" w:cs="Arial"/>
          <w:color w:val="0D0D0D"/>
          <w:sz w:val="20"/>
          <w:szCs w:val="20"/>
        </w:rPr>
        <w:t>las</w:t>
      </w:r>
      <w:r w:rsidRPr="00AB5EAF">
        <w:rPr>
          <w:rFonts w:ascii="Arial" w:hAnsi="Arial" w:cs="Arial"/>
          <w:color w:val="0D0D0D"/>
          <w:spacing w:val="-2"/>
          <w:sz w:val="20"/>
          <w:szCs w:val="20"/>
        </w:rPr>
        <w:t xml:space="preserve"> </w:t>
      </w:r>
      <w:r w:rsidRPr="00AB5EAF">
        <w:rPr>
          <w:rFonts w:ascii="Arial" w:hAnsi="Arial" w:cs="Arial"/>
          <w:color w:val="0D0D0D"/>
          <w:sz w:val="20"/>
          <w:szCs w:val="20"/>
        </w:rPr>
        <w:t>instalaciones de</w:t>
      </w:r>
      <w:r w:rsidRPr="00AB5EAF">
        <w:rPr>
          <w:rFonts w:ascii="Arial" w:hAnsi="Arial" w:cs="Arial"/>
          <w:color w:val="0D0D0D"/>
          <w:spacing w:val="-1"/>
          <w:sz w:val="20"/>
          <w:szCs w:val="20"/>
        </w:rPr>
        <w:t xml:space="preserve"> </w:t>
      </w:r>
      <w:r w:rsidRPr="00AB5EAF">
        <w:rPr>
          <w:rFonts w:ascii="Arial" w:hAnsi="Arial" w:cs="Arial"/>
          <w:color w:val="0D0D0D"/>
          <w:sz w:val="20"/>
          <w:szCs w:val="20"/>
        </w:rPr>
        <w:t>evacuación ubicadas en patios o</w:t>
      </w:r>
      <w:r w:rsidRPr="00AB5EAF">
        <w:rPr>
          <w:rFonts w:ascii="Arial" w:hAnsi="Arial" w:cs="Arial"/>
          <w:color w:val="0D0D0D"/>
          <w:spacing w:val="-3"/>
          <w:sz w:val="20"/>
          <w:szCs w:val="20"/>
        </w:rPr>
        <w:t xml:space="preserve"> </w:t>
      </w:r>
      <w:r w:rsidRPr="00AB5EAF">
        <w:rPr>
          <w:rFonts w:ascii="Arial" w:hAnsi="Arial" w:cs="Arial"/>
          <w:color w:val="0D0D0D"/>
          <w:sz w:val="20"/>
          <w:szCs w:val="20"/>
        </w:rPr>
        <w:t>fondos individuales</w:t>
      </w:r>
      <w:r w:rsidRPr="00AB5EAF">
        <w:rPr>
          <w:rFonts w:ascii="Arial" w:hAnsi="Arial" w:cs="Arial"/>
          <w:color w:val="0D0D0D"/>
          <w:spacing w:val="-2"/>
          <w:sz w:val="20"/>
          <w:szCs w:val="20"/>
        </w:rPr>
        <w:t xml:space="preserve"> </w:t>
      </w:r>
      <w:r w:rsidRPr="00AB5EAF">
        <w:rPr>
          <w:rFonts w:ascii="Arial" w:hAnsi="Arial" w:cs="Arial"/>
          <w:color w:val="0D0D0D"/>
          <w:sz w:val="20"/>
          <w:szCs w:val="20"/>
        </w:rPr>
        <w:t>sirvan a más de una vivienda, independientemente del régimen de propiedad de que se trate.</w:t>
      </w:r>
    </w:p>
    <w:p w:rsidR="000D0BF5" w:rsidRPr="00AB5EAF" w:rsidRDefault="000D0BF5" w:rsidP="000D0BF5">
      <w:pPr>
        <w:pStyle w:val="Textoindependiente"/>
        <w:spacing w:after="0" w:line="276" w:lineRule="auto"/>
        <w:jc w:val="both"/>
        <w:rPr>
          <w:rFonts w:ascii="Arial" w:hAnsi="Arial" w:cs="Arial"/>
          <w:color w:val="0D0D0D"/>
          <w:sz w:val="20"/>
          <w:szCs w:val="20"/>
        </w:rPr>
      </w:pPr>
    </w:p>
    <w:p w:rsidR="000D0BF5" w:rsidRPr="008E10BF" w:rsidRDefault="000D0BF5" w:rsidP="000D0BF5">
      <w:pPr>
        <w:pStyle w:val="Ttulo1"/>
        <w:keepNext w:val="0"/>
        <w:keepLines w:val="0"/>
        <w:widowControl w:val="0"/>
        <w:numPr>
          <w:ilvl w:val="2"/>
          <w:numId w:val="47"/>
        </w:numPr>
        <w:tabs>
          <w:tab w:val="left" w:pos="928"/>
          <w:tab w:val="left" w:pos="929"/>
        </w:tabs>
        <w:suppressAutoHyphens w:val="0"/>
        <w:autoSpaceDE w:val="0"/>
        <w:spacing w:before="0" w:line="276" w:lineRule="auto"/>
        <w:ind w:left="0" w:firstLine="0"/>
        <w:textAlignment w:val="auto"/>
        <w:rPr>
          <w:rFonts w:ascii="Arial" w:hAnsi="Arial" w:cs="Arial"/>
          <w:sz w:val="20"/>
          <w:szCs w:val="20"/>
        </w:rPr>
      </w:pPr>
      <w:r w:rsidRPr="008E10BF">
        <w:rPr>
          <w:rFonts w:ascii="Arial" w:hAnsi="Arial" w:cs="Arial"/>
          <w:color w:val="0D0D0D"/>
          <w:spacing w:val="-2"/>
          <w:sz w:val="20"/>
          <w:szCs w:val="20"/>
        </w:rPr>
        <w:t>EL</w:t>
      </w:r>
      <w:r w:rsidRPr="008E10BF">
        <w:rPr>
          <w:rFonts w:ascii="Arial" w:hAnsi="Arial" w:cs="Arial"/>
          <w:color w:val="0D0D0D"/>
          <w:spacing w:val="-14"/>
          <w:sz w:val="20"/>
          <w:szCs w:val="20"/>
        </w:rPr>
        <w:t xml:space="preserve"> </w:t>
      </w:r>
      <w:r w:rsidRPr="008E10BF">
        <w:rPr>
          <w:rFonts w:ascii="Arial" w:hAnsi="Arial" w:cs="Arial"/>
          <w:color w:val="0D0D0D"/>
          <w:spacing w:val="-2"/>
          <w:sz w:val="20"/>
          <w:szCs w:val="20"/>
        </w:rPr>
        <w:t>PROYECTO</w:t>
      </w:r>
      <w:r w:rsidRPr="008E10BF">
        <w:rPr>
          <w:rFonts w:ascii="Arial" w:hAnsi="Arial" w:cs="Arial"/>
          <w:color w:val="0D0D0D"/>
          <w:spacing w:val="-12"/>
          <w:sz w:val="20"/>
          <w:szCs w:val="20"/>
        </w:rPr>
        <w:t xml:space="preserve"> </w:t>
      </w:r>
      <w:r w:rsidRPr="008E10BF">
        <w:rPr>
          <w:rFonts w:ascii="Arial" w:hAnsi="Arial" w:cs="Arial"/>
          <w:color w:val="0D0D0D"/>
          <w:spacing w:val="-2"/>
          <w:sz w:val="20"/>
          <w:szCs w:val="20"/>
        </w:rPr>
        <w:t>DE</w:t>
      </w:r>
      <w:r w:rsidRPr="008E10BF">
        <w:rPr>
          <w:rFonts w:ascii="Arial" w:hAnsi="Arial" w:cs="Arial"/>
          <w:color w:val="0D0D0D"/>
          <w:spacing w:val="-11"/>
          <w:sz w:val="20"/>
          <w:szCs w:val="20"/>
        </w:rPr>
        <w:t xml:space="preserve"> </w:t>
      </w:r>
      <w:r w:rsidRPr="008E10BF">
        <w:rPr>
          <w:rFonts w:ascii="Arial" w:hAnsi="Arial" w:cs="Arial"/>
          <w:color w:val="0D0D0D"/>
          <w:spacing w:val="-2"/>
          <w:sz w:val="20"/>
          <w:szCs w:val="20"/>
        </w:rPr>
        <w:t>EVACUACIÓN</w:t>
      </w:r>
      <w:r w:rsidRPr="008E10BF">
        <w:rPr>
          <w:rFonts w:ascii="Arial" w:hAnsi="Arial" w:cs="Arial"/>
          <w:color w:val="0D0D0D"/>
          <w:spacing w:val="-10"/>
          <w:sz w:val="20"/>
          <w:szCs w:val="20"/>
        </w:rPr>
        <w:t xml:space="preserve"> </w:t>
      </w:r>
      <w:r w:rsidRPr="008E10BF">
        <w:rPr>
          <w:rFonts w:ascii="Arial" w:hAnsi="Arial" w:cs="Arial"/>
          <w:color w:val="0D0D0D"/>
          <w:spacing w:val="-2"/>
          <w:sz w:val="20"/>
          <w:szCs w:val="20"/>
        </w:rPr>
        <w:t>DE</w:t>
      </w:r>
      <w:r w:rsidRPr="008E10BF">
        <w:rPr>
          <w:rFonts w:ascii="Arial" w:hAnsi="Arial" w:cs="Arial"/>
          <w:color w:val="0D0D0D"/>
          <w:spacing w:val="-12"/>
          <w:sz w:val="20"/>
          <w:szCs w:val="20"/>
        </w:rPr>
        <w:t xml:space="preserve"> </w:t>
      </w:r>
      <w:r w:rsidRPr="008E10BF">
        <w:rPr>
          <w:rFonts w:ascii="Arial" w:hAnsi="Arial" w:cs="Arial"/>
          <w:color w:val="0D0D0D"/>
          <w:spacing w:val="-2"/>
          <w:sz w:val="20"/>
          <w:szCs w:val="20"/>
        </w:rPr>
        <w:t>AGUAS</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PLUVIALES</w:t>
      </w:r>
      <w:r w:rsidRPr="008E10BF">
        <w:rPr>
          <w:rFonts w:ascii="Arial" w:hAnsi="Arial" w:cs="Arial"/>
          <w:color w:val="0D0D0D"/>
          <w:spacing w:val="-9"/>
          <w:sz w:val="20"/>
          <w:szCs w:val="20"/>
        </w:rPr>
        <w:t xml:space="preserve"> </w:t>
      </w:r>
      <w:r w:rsidRPr="008E10BF">
        <w:rPr>
          <w:rFonts w:ascii="Arial" w:hAnsi="Arial" w:cs="Arial"/>
          <w:color w:val="0D0D0D"/>
          <w:spacing w:val="-2"/>
          <w:sz w:val="20"/>
          <w:szCs w:val="20"/>
        </w:rPr>
        <w:t>CUMPLIRÁ</w:t>
      </w:r>
      <w:r w:rsidRPr="008E10BF">
        <w:rPr>
          <w:rFonts w:ascii="Arial" w:hAnsi="Arial" w:cs="Arial"/>
          <w:color w:val="0D0D0D"/>
          <w:spacing w:val="-10"/>
          <w:sz w:val="20"/>
          <w:szCs w:val="20"/>
        </w:rPr>
        <w:t xml:space="preserve"> </w:t>
      </w:r>
      <w:r w:rsidRPr="008E10BF">
        <w:rPr>
          <w:rFonts w:ascii="Arial" w:hAnsi="Arial" w:cs="Arial"/>
          <w:color w:val="0D0D0D"/>
          <w:spacing w:val="-2"/>
          <w:sz w:val="20"/>
          <w:szCs w:val="20"/>
        </w:rPr>
        <w:t>CON</w:t>
      </w:r>
      <w:r w:rsidRPr="008E10BF">
        <w:rPr>
          <w:rFonts w:ascii="Arial" w:hAnsi="Arial" w:cs="Arial"/>
          <w:color w:val="0D0D0D"/>
          <w:spacing w:val="-12"/>
          <w:sz w:val="20"/>
          <w:szCs w:val="20"/>
        </w:rPr>
        <w:t xml:space="preserve"> </w:t>
      </w:r>
      <w:r w:rsidRPr="008E10BF">
        <w:rPr>
          <w:rFonts w:ascii="Arial" w:hAnsi="Arial" w:cs="Arial"/>
          <w:color w:val="0D0D0D"/>
          <w:spacing w:val="-2"/>
          <w:sz w:val="20"/>
          <w:szCs w:val="20"/>
        </w:rPr>
        <w:t>LO</w:t>
      </w:r>
      <w:r w:rsidRPr="008E10BF">
        <w:rPr>
          <w:rFonts w:ascii="Arial" w:hAnsi="Arial" w:cs="Arial"/>
          <w:color w:val="0D0D0D"/>
          <w:spacing w:val="-11"/>
          <w:sz w:val="20"/>
          <w:szCs w:val="20"/>
        </w:rPr>
        <w:t xml:space="preserve"> </w:t>
      </w:r>
      <w:r w:rsidRPr="008E10BF">
        <w:rPr>
          <w:rFonts w:ascii="Arial" w:hAnsi="Arial" w:cs="Arial"/>
          <w:color w:val="0D0D0D"/>
          <w:spacing w:val="-2"/>
          <w:sz w:val="20"/>
          <w:szCs w:val="20"/>
        </w:rPr>
        <w:t>SIGUIENTE:</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 agua pluvial superficial se recogerá y canalizará exclusivamente por dispositivos lineales como canaletas que desagotarán en bocas de desagüe, piletas de patio o directamente a los desagües de las vías de circulación. Las canaletas deberán ser materializadas con materiales de construcción, resistentes y perdurables y con</w:t>
      </w:r>
      <w:r w:rsidRPr="00AB5EAF">
        <w:rPr>
          <w:rFonts w:ascii="Arial" w:hAnsi="Arial" w:cs="Arial"/>
          <w:color w:val="0D0D0D"/>
          <w:spacing w:val="-3"/>
          <w:sz w:val="20"/>
          <w:szCs w:val="20"/>
        </w:rPr>
        <w:t xml:space="preserve"> </w:t>
      </w:r>
      <w:r w:rsidRPr="00AB5EAF">
        <w:rPr>
          <w:rFonts w:ascii="Arial" w:hAnsi="Arial" w:cs="Arial"/>
          <w:color w:val="0D0D0D"/>
          <w:sz w:val="20"/>
          <w:szCs w:val="20"/>
        </w:rPr>
        <w:t>una capacidad suficiente</w:t>
      </w:r>
      <w:r w:rsidRPr="00AB5EAF">
        <w:rPr>
          <w:rFonts w:ascii="Arial" w:hAnsi="Arial" w:cs="Arial"/>
          <w:color w:val="0D0D0D"/>
          <w:spacing w:val="-1"/>
          <w:sz w:val="20"/>
          <w:szCs w:val="20"/>
        </w:rPr>
        <w:t xml:space="preserve"> </w:t>
      </w:r>
      <w:r w:rsidRPr="00AB5EAF">
        <w:rPr>
          <w:rFonts w:ascii="Arial" w:hAnsi="Arial" w:cs="Arial"/>
          <w:color w:val="0D0D0D"/>
          <w:sz w:val="20"/>
          <w:szCs w:val="20"/>
        </w:rPr>
        <w:t>para asegurar</w:t>
      </w:r>
      <w:r w:rsidRPr="00AB5EAF">
        <w:rPr>
          <w:rFonts w:ascii="Arial" w:hAnsi="Arial" w:cs="Arial"/>
          <w:color w:val="0D0D0D"/>
          <w:spacing w:val="-1"/>
          <w:sz w:val="20"/>
          <w:szCs w:val="20"/>
        </w:rPr>
        <w:t xml:space="preserve"> </w:t>
      </w:r>
      <w:r w:rsidRPr="00AB5EAF">
        <w:rPr>
          <w:rFonts w:ascii="Arial" w:hAnsi="Arial" w:cs="Arial"/>
          <w:color w:val="0D0D0D"/>
          <w:sz w:val="20"/>
          <w:szCs w:val="20"/>
        </w:rPr>
        <w:t>que no sean desbordadas</w:t>
      </w:r>
      <w:r w:rsidRPr="00AB5EAF">
        <w:rPr>
          <w:rFonts w:ascii="Arial" w:hAnsi="Arial" w:cs="Arial"/>
          <w:color w:val="0D0D0D"/>
          <w:spacing w:val="-2"/>
          <w:sz w:val="20"/>
          <w:szCs w:val="20"/>
        </w:rPr>
        <w:t xml:space="preserve"> </w:t>
      </w:r>
      <w:r w:rsidRPr="00AB5EAF">
        <w:rPr>
          <w:rFonts w:ascii="Arial" w:hAnsi="Arial" w:cs="Arial"/>
          <w:color w:val="0D0D0D"/>
          <w:sz w:val="20"/>
          <w:szCs w:val="20"/>
        </w:rPr>
        <w:t>por lluvias extraordinarias. Si las canaletas están en áreas de tránsito peatonal poseerán rejillas de protección, conformadas por marcos y barras metálicas a los efectos de prevenir el ingreso de residuos sólidos y resistentes al eventual tránsito sobre las mismas.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lastRenderedPageBreak/>
        <w:t xml:space="preserve">No se admitirán bocas de desagüe o piletas de patio abiertas insertas en áreas de césped o </w:t>
      </w:r>
      <w:r w:rsidRPr="00AB5EAF">
        <w:rPr>
          <w:rFonts w:ascii="Arial" w:hAnsi="Arial" w:cs="Arial"/>
          <w:color w:val="0D0D0D"/>
          <w:spacing w:val="-2"/>
          <w:sz w:val="20"/>
          <w:szCs w:val="20"/>
        </w:rPr>
        <w:t>pedregullo.</w:t>
      </w:r>
    </w:p>
    <w:p w:rsidR="000D0BF5" w:rsidRPr="00AB5EAF" w:rsidRDefault="000D0BF5" w:rsidP="000D0BF5">
      <w:pPr>
        <w:pStyle w:val="Textoindependiente"/>
        <w:spacing w:before="3"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Deberá asegurar la máxima disponibilidad del área libre del terreno para el uso por parte de los </w:t>
      </w:r>
      <w:r w:rsidRPr="00AB5EAF">
        <w:rPr>
          <w:rFonts w:ascii="Arial" w:hAnsi="Arial" w:cs="Arial"/>
          <w:color w:val="0D0D0D"/>
          <w:spacing w:val="-2"/>
          <w:sz w:val="20"/>
          <w:szCs w:val="20"/>
        </w:rPr>
        <w:t>beneficiarios.</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el caso de que los desagües se proyecten sobre ejes medianeros o divisorios entre parcelas, entre parcelas y espacios comunes, o con terceros, se preverá el espacio para la futura construcción del muro o cerco divisorio o medianero de ancho 15 cm.</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canaletas</w:t>
      </w:r>
      <w:r w:rsidRPr="00AB5EAF">
        <w:rPr>
          <w:rFonts w:ascii="Arial" w:hAnsi="Arial" w:cs="Arial"/>
          <w:color w:val="0D0D0D"/>
          <w:spacing w:val="-3"/>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2"/>
          <w:sz w:val="20"/>
          <w:szCs w:val="20"/>
        </w:rPr>
        <w:t xml:space="preserve"> </w:t>
      </w:r>
      <w:r w:rsidRPr="00AB5EAF">
        <w:rPr>
          <w:rFonts w:ascii="Arial" w:hAnsi="Arial" w:cs="Arial"/>
          <w:color w:val="0D0D0D"/>
          <w:sz w:val="20"/>
          <w:szCs w:val="20"/>
        </w:rPr>
        <w:t>construidas</w:t>
      </w:r>
      <w:r w:rsidRPr="00AB5EAF">
        <w:rPr>
          <w:rFonts w:ascii="Arial" w:hAnsi="Arial" w:cs="Arial"/>
          <w:color w:val="0D0D0D"/>
          <w:spacing w:val="-2"/>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z w:val="20"/>
          <w:szCs w:val="20"/>
        </w:rPr>
        <w:t>mampostería,</w:t>
      </w:r>
      <w:r w:rsidRPr="00AB5EAF">
        <w:rPr>
          <w:rFonts w:ascii="Arial" w:hAnsi="Arial" w:cs="Arial"/>
          <w:color w:val="0D0D0D"/>
          <w:spacing w:val="-3"/>
          <w:sz w:val="20"/>
          <w:szCs w:val="20"/>
        </w:rPr>
        <w:t xml:space="preserve"> </w:t>
      </w:r>
      <w:r w:rsidRPr="00AB5EAF">
        <w:rPr>
          <w:rFonts w:ascii="Arial" w:hAnsi="Arial" w:cs="Arial"/>
          <w:color w:val="0D0D0D"/>
          <w:sz w:val="20"/>
          <w:szCs w:val="20"/>
        </w:rPr>
        <w:t>hormigón</w:t>
      </w:r>
      <w:r w:rsidRPr="00AB5EAF">
        <w:rPr>
          <w:rFonts w:ascii="Arial" w:hAnsi="Arial" w:cs="Arial"/>
          <w:color w:val="0D0D0D"/>
          <w:spacing w:val="-2"/>
          <w:sz w:val="20"/>
          <w:szCs w:val="20"/>
        </w:rPr>
        <w:t xml:space="preserve"> </w:t>
      </w:r>
      <w:r w:rsidRPr="00AB5EAF">
        <w:rPr>
          <w:rFonts w:ascii="Arial" w:hAnsi="Arial" w:cs="Arial"/>
          <w:color w:val="0D0D0D"/>
          <w:sz w:val="20"/>
          <w:szCs w:val="20"/>
        </w:rPr>
        <w:t>armado,</w:t>
      </w:r>
      <w:r w:rsidRPr="00AB5EAF">
        <w:rPr>
          <w:rFonts w:ascii="Arial" w:hAnsi="Arial" w:cs="Arial"/>
          <w:color w:val="0D0D0D"/>
          <w:spacing w:val="-3"/>
          <w:sz w:val="20"/>
          <w:szCs w:val="20"/>
        </w:rPr>
        <w:t xml:space="preserve"> </w:t>
      </w:r>
      <w:r w:rsidRPr="00AB5EAF">
        <w:rPr>
          <w:rFonts w:ascii="Arial" w:hAnsi="Arial" w:cs="Arial"/>
          <w:color w:val="0D0D0D"/>
          <w:sz w:val="20"/>
          <w:szCs w:val="20"/>
        </w:rPr>
        <w:t>elementos</w:t>
      </w:r>
      <w:r w:rsidRPr="00AB5EAF">
        <w:rPr>
          <w:rFonts w:ascii="Arial" w:hAnsi="Arial" w:cs="Arial"/>
          <w:color w:val="0D0D0D"/>
          <w:spacing w:val="-2"/>
          <w:sz w:val="20"/>
          <w:szCs w:val="20"/>
        </w:rPr>
        <w:t xml:space="preserve"> </w:t>
      </w:r>
      <w:r w:rsidRPr="00AB5EAF">
        <w:rPr>
          <w:rFonts w:ascii="Arial" w:hAnsi="Arial" w:cs="Arial"/>
          <w:color w:val="0D0D0D"/>
          <w:sz w:val="20"/>
          <w:szCs w:val="20"/>
        </w:rPr>
        <w:t>prefabricados</w:t>
      </w:r>
      <w:r w:rsidRPr="00AB5EAF">
        <w:rPr>
          <w:rFonts w:ascii="Arial" w:hAnsi="Arial" w:cs="Arial"/>
          <w:color w:val="0D0D0D"/>
          <w:spacing w:val="-2"/>
          <w:sz w:val="20"/>
          <w:szCs w:val="20"/>
        </w:rPr>
        <w:t xml:space="preserve"> </w:t>
      </w:r>
      <w:r w:rsidRPr="00AB5EAF">
        <w:rPr>
          <w:rFonts w:ascii="Arial" w:hAnsi="Arial" w:cs="Arial"/>
          <w:color w:val="0D0D0D"/>
          <w:sz w:val="20"/>
          <w:szCs w:val="20"/>
        </w:rPr>
        <w:t>de hormigón, o de otros materiales que ofrezcan similares condiciones de resistencia y durabilidad. Independientemente</w:t>
      </w:r>
      <w:r w:rsidRPr="00AB5EAF">
        <w:rPr>
          <w:rFonts w:ascii="Arial" w:hAnsi="Arial" w:cs="Arial"/>
          <w:color w:val="0D0D0D"/>
          <w:spacing w:val="-2"/>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cálculo</w:t>
      </w:r>
      <w:r w:rsidRPr="00AB5EAF">
        <w:rPr>
          <w:rFonts w:ascii="Arial" w:hAnsi="Arial" w:cs="Arial"/>
          <w:color w:val="0D0D0D"/>
          <w:spacing w:val="-2"/>
          <w:sz w:val="20"/>
          <w:szCs w:val="20"/>
        </w:rPr>
        <w:t xml:space="preserve"> </w:t>
      </w:r>
      <w:r w:rsidRPr="00AB5EAF">
        <w:rPr>
          <w:rFonts w:ascii="Arial" w:hAnsi="Arial" w:cs="Arial"/>
          <w:color w:val="0D0D0D"/>
          <w:sz w:val="20"/>
          <w:szCs w:val="20"/>
        </w:rPr>
        <w:t>pertinente,</w:t>
      </w:r>
      <w:r w:rsidRPr="00AB5EAF">
        <w:rPr>
          <w:rFonts w:ascii="Arial" w:hAnsi="Arial" w:cs="Arial"/>
          <w:color w:val="0D0D0D"/>
          <w:spacing w:val="-2"/>
          <w:sz w:val="20"/>
          <w:szCs w:val="20"/>
        </w:rPr>
        <w:t xml:space="preserve"> </w:t>
      </w:r>
      <w:r w:rsidRPr="00AB5EAF">
        <w:rPr>
          <w:rFonts w:ascii="Arial" w:hAnsi="Arial" w:cs="Arial"/>
          <w:color w:val="0D0D0D"/>
          <w:sz w:val="20"/>
          <w:szCs w:val="20"/>
        </w:rPr>
        <w:t>la</w:t>
      </w:r>
      <w:r w:rsidRPr="00AB5EAF">
        <w:rPr>
          <w:rFonts w:ascii="Arial" w:hAnsi="Arial" w:cs="Arial"/>
          <w:color w:val="0D0D0D"/>
          <w:spacing w:val="-2"/>
          <w:sz w:val="20"/>
          <w:szCs w:val="20"/>
        </w:rPr>
        <w:t xml:space="preserve"> </w:t>
      </w:r>
      <w:r w:rsidRPr="00AB5EAF">
        <w:rPr>
          <w:rFonts w:ascii="Arial" w:hAnsi="Arial" w:cs="Arial"/>
          <w:color w:val="0D0D0D"/>
          <w:sz w:val="20"/>
          <w:szCs w:val="20"/>
        </w:rPr>
        <w:t>sección</w:t>
      </w:r>
      <w:r w:rsidRPr="00AB5EAF">
        <w:rPr>
          <w:rFonts w:ascii="Arial" w:hAnsi="Arial" w:cs="Arial"/>
          <w:color w:val="0D0D0D"/>
          <w:spacing w:val="-2"/>
          <w:sz w:val="20"/>
          <w:szCs w:val="20"/>
        </w:rPr>
        <w:t xml:space="preserve"> </w:t>
      </w:r>
      <w:r w:rsidRPr="00AB5EAF">
        <w:rPr>
          <w:rFonts w:ascii="Arial" w:hAnsi="Arial" w:cs="Arial"/>
          <w:color w:val="0D0D0D"/>
          <w:sz w:val="20"/>
          <w:szCs w:val="20"/>
        </w:rPr>
        <w:t>mínima</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la</w:t>
      </w:r>
      <w:r w:rsidRPr="00AB5EAF">
        <w:rPr>
          <w:rFonts w:ascii="Arial" w:hAnsi="Arial" w:cs="Arial"/>
          <w:color w:val="0D0D0D"/>
          <w:spacing w:val="-2"/>
          <w:sz w:val="20"/>
          <w:szCs w:val="20"/>
        </w:rPr>
        <w:t xml:space="preserve"> </w:t>
      </w:r>
      <w:r w:rsidRPr="00AB5EAF">
        <w:rPr>
          <w:rFonts w:ascii="Arial" w:hAnsi="Arial" w:cs="Arial"/>
          <w:color w:val="0D0D0D"/>
          <w:sz w:val="20"/>
          <w:szCs w:val="20"/>
        </w:rPr>
        <w:t>canaleta</w:t>
      </w:r>
      <w:r w:rsidRPr="00AB5EAF">
        <w:rPr>
          <w:rFonts w:ascii="Arial" w:hAnsi="Arial" w:cs="Arial"/>
          <w:color w:val="0D0D0D"/>
          <w:spacing w:val="-1"/>
          <w:sz w:val="20"/>
          <w:szCs w:val="20"/>
        </w:rPr>
        <w:t xml:space="preserve"> </w:t>
      </w:r>
      <w:r w:rsidRPr="00AB5EAF">
        <w:rPr>
          <w:rFonts w:ascii="Arial" w:hAnsi="Arial" w:cs="Arial"/>
          <w:color w:val="0D0D0D"/>
          <w:sz w:val="20"/>
          <w:szCs w:val="20"/>
        </w:rPr>
        <w:t>será</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15</w:t>
      </w:r>
      <w:r w:rsidRPr="00AB5EAF">
        <w:rPr>
          <w:rFonts w:ascii="Arial" w:hAnsi="Arial" w:cs="Arial"/>
          <w:color w:val="0D0D0D"/>
          <w:spacing w:val="-3"/>
          <w:sz w:val="20"/>
          <w:szCs w:val="20"/>
        </w:rPr>
        <w:t xml:space="preserve"> </w:t>
      </w:r>
      <w:r w:rsidRPr="00AB5EAF">
        <w:rPr>
          <w:rFonts w:ascii="Arial" w:hAnsi="Arial" w:cs="Arial"/>
          <w:color w:val="0D0D0D"/>
          <w:sz w:val="20"/>
          <w:szCs w:val="20"/>
        </w:rPr>
        <w:t>x</w:t>
      </w:r>
      <w:r w:rsidRPr="00AB5EAF">
        <w:rPr>
          <w:rFonts w:ascii="Arial" w:hAnsi="Arial" w:cs="Arial"/>
          <w:color w:val="0D0D0D"/>
          <w:spacing w:val="-1"/>
          <w:sz w:val="20"/>
          <w:szCs w:val="20"/>
        </w:rPr>
        <w:t xml:space="preserve"> </w:t>
      </w:r>
      <w:r w:rsidRPr="00AB5EAF">
        <w:rPr>
          <w:rFonts w:ascii="Arial" w:hAnsi="Arial" w:cs="Arial"/>
          <w:color w:val="0D0D0D"/>
          <w:sz w:val="20"/>
          <w:szCs w:val="20"/>
        </w:rPr>
        <w:t>20</w:t>
      </w:r>
      <w:r w:rsidRPr="00AB5EAF">
        <w:rPr>
          <w:rFonts w:ascii="Arial" w:hAnsi="Arial" w:cs="Arial"/>
          <w:color w:val="0D0D0D"/>
          <w:spacing w:val="-2"/>
          <w:sz w:val="20"/>
          <w:szCs w:val="20"/>
        </w:rPr>
        <w:t xml:space="preserve"> </w:t>
      </w:r>
      <w:r w:rsidRPr="00AB5EAF">
        <w:rPr>
          <w:rFonts w:ascii="Arial" w:hAnsi="Arial" w:cs="Arial"/>
          <w:color w:val="0D0D0D"/>
          <w:sz w:val="20"/>
          <w:szCs w:val="20"/>
        </w:rPr>
        <w:t>cm.</w:t>
      </w:r>
      <w:r w:rsidRPr="00AB5EAF">
        <w:rPr>
          <w:rFonts w:ascii="Arial" w:hAnsi="Arial" w:cs="Arial"/>
          <w:color w:val="0D0D0D"/>
          <w:spacing w:val="-3"/>
          <w:sz w:val="20"/>
          <w:szCs w:val="20"/>
        </w:rPr>
        <w:t xml:space="preserve"> </w:t>
      </w:r>
      <w:r w:rsidRPr="00AB5EAF">
        <w:rPr>
          <w:rFonts w:ascii="Arial" w:hAnsi="Arial" w:cs="Arial"/>
          <w:color w:val="0D0D0D"/>
          <w:sz w:val="20"/>
          <w:szCs w:val="20"/>
        </w:rPr>
        <w:t>con pendiente mínima del 1%.</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color w:val="0D0D0D"/>
          <w:sz w:val="20"/>
          <w:szCs w:val="20"/>
        </w:rPr>
      </w:pPr>
      <w:r w:rsidRPr="00AB5EAF">
        <w:rPr>
          <w:rFonts w:ascii="Arial" w:hAnsi="Arial" w:cs="Arial"/>
          <w:color w:val="0D0D0D"/>
          <w:sz w:val="20"/>
          <w:szCs w:val="20"/>
        </w:rPr>
        <w:t>Si</w:t>
      </w:r>
      <w:r w:rsidRPr="00AB5EAF">
        <w:rPr>
          <w:rFonts w:ascii="Arial" w:hAnsi="Arial" w:cs="Arial"/>
          <w:color w:val="0D0D0D"/>
          <w:spacing w:val="-12"/>
          <w:sz w:val="20"/>
          <w:szCs w:val="20"/>
        </w:rPr>
        <w:t xml:space="preserve"> </w:t>
      </w:r>
      <w:r w:rsidRPr="00AB5EAF">
        <w:rPr>
          <w:rFonts w:ascii="Arial" w:hAnsi="Arial" w:cs="Arial"/>
          <w:color w:val="0D0D0D"/>
          <w:sz w:val="20"/>
          <w:szCs w:val="20"/>
        </w:rPr>
        <w:t>se</w:t>
      </w:r>
      <w:r w:rsidRPr="00AB5EAF">
        <w:rPr>
          <w:rFonts w:ascii="Arial" w:hAnsi="Arial" w:cs="Arial"/>
          <w:color w:val="0D0D0D"/>
          <w:spacing w:val="-11"/>
          <w:sz w:val="20"/>
          <w:szCs w:val="20"/>
        </w:rPr>
        <w:t xml:space="preserve"> </w:t>
      </w:r>
      <w:r w:rsidRPr="00AB5EAF">
        <w:rPr>
          <w:rFonts w:ascii="Arial" w:hAnsi="Arial" w:cs="Arial"/>
          <w:color w:val="0D0D0D"/>
          <w:sz w:val="20"/>
          <w:szCs w:val="20"/>
        </w:rPr>
        <w:t>proyectan</w:t>
      </w:r>
      <w:r w:rsidRPr="00AB5EAF">
        <w:rPr>
          <w:rFonts w:ascii="Arial" w:hAnsi="Arial" w:cs="Arial"/>
          <w:color w:val="0D0D0D"/>
          <w:spacing w:val="-11"/>
          <w:sz w:val="20"/>
          <w:szCs w:val="20"/>
        </w:rPr>
        <w:t xml:space="preserve"> </w:t>
      </w:r>
      <w:r w:rsidRPr="00AB5EAF">
        <w:rPr>
          <w:rFonts w:ascii="Arial" w:hAnsi="Arial" w:cs="Arial"/>
          <w:color w:val="0D0D0D"/>
          <w:sz w:val="20"/>
          <w:szCs w:val="20"/>
        </w:rPr>
        <w:t>regueras</w:t>
      </w:r>
      <w:r w:rsidRPr="00AB5EAF">
        <w:rPr>
          <w:rFonts w:ascii="Arial" w:hAnsi="Arial" w:cs="Arial"/>
          <w:color w:val="0D0D0D"/>
          <w:spacing w:val="-11"/>
          <w:sz w:val="20"/>
          <w:szCs w:val="20"/>
        </w:rPr>
        <w:t xml:space="preserve"> </w:t>
      </w:r>
      <w:r w:rsidRPr="00AB5EAF">
        <w:rPr>
          <w:rFonts w:ascii="Arial" w:hAnsi="Arial" w:cs="Arial"/>
          <w:color w:val="0D0D0D"/>
          <w:sz w:val="20"/>
          <w:szCs w:val="20"/>
        </w:rPr>
        <w:t>deberán</w:t>
      </w:r>
      <w:r w:rsidRPr="00AB5EAF">
        <w:rPr>
          <w:rFonts w:ascii="Arial" w:hAnsi="Arial" w:cs="Arial"/>
          <w:color w:val="0D0D0D"/>
          <w:spacing w:val="-11"/>
          <w:sz w:val="20"/>
          <w:szCs w:val="20"/>
        </w:rPr>
        <w:t xml:space="preserve"> </w:t>
      </w:r>
      <w:r w:rsidRPr="00AB5EAF">
        <w:rPr>
          <w:rFonts w:ascii="Arial" w:hAnsi="Arial" w:cs="Arial"/>
          <w:color w:val="0D0D0D"/>
          <w:sz w:val="20"/>
          <w:szCs w:val="20"/>
        </w:rPr>
        <w:t>tener</w:t>
      </w:r>
      <w:r w:rsidRPr="00AB5EAF">
        <w:rPr>
          <w:rFonts w:ascii="Arial" w:hAnsi="Arial" w:cs="Arial"/>
          <w:color w:val="0D0D0D"/>
          <w:spacing w:val="-12"/>
          <w:sz w:val="20"/>
          <w:szCs w:val="20"/>
        </w:rPr>
        <w:t xml:space="preserve"> </w:t>
      </w:r>
      <w:r w:rsidRPr="00AB5EAF">
        <w:rPr>
          <w:rFonts w:ascii="Arial" w:hAnsi="Arial" w:cs="Arial"/>
          <w:color w:val="0D0D0D"/>
          <w:sz w:val="20"/>
          <w:szCs w:val="20"/>
        </w:rPr>
        <w:t>tapas</w:t>
      </w:r>
      <w:r w:rsidRPr="00AB5EAF">
        <w:rPr>
          <w:rFonts w:ascii="Arial" w:hAnsi="Arial" w:cs="Arial"/>
          <w:color w:val="0D0D0D"/>
          <w:spacing w:val="-11"/>
          <w:sz w:val="20"/>
          <w:szCs w:val="20"/>
        </w:rPr>
        <w:t xml:space="preserve"> </w:t>
      </w:r>
      <w:r w:rsidRPr="00AB5EAF">
        <w:rPr>
          <w:rFonts w:ascii="Arial" w:hAnsi="Arial" w:cs="Arial"/>
          <w:color w:val="0D0D0D"/>
          <w:sz w:val="20"/>
          <w:szCs w:val="20"/>
        </w:rPr>
        <w:t>de</w:t>
      </w:r>
      <w:r w:rsidRPr="00AB5EAF">
        <w:rPr>
          <w:rFonts w:ascii="Arial" w:hAnsi="Arial" w:cs="Arial"/>
          <w:color w:val="0D0D0D"/>
          <w:spacing w:val="-12"/>
          <w:sz w:val="20"/>
          <w:szCs w:val="20"/>
        </w:rPr>
        <w:t xml:space="preserve"> </w:t>
      </w:r>
      <w:r w:rsidRPr="00AB5EAF">
        <w:rPr>
          <w:rFonts w:ascii="Arial" w:hAnsi="Arial" w:cs="Arial"/>
          <w:color w:val="0D0D0D"/>
          <w:sz w:val="20"/>
          <w:szCs w:val="20"/>
        </w:rPr>
        <w:t>hormigón</w:t>
      </w:r>
      <w:r w:rsidRPr="00AB5EAF">
        <w:rPr>
          <w:rFonts w:ascii="Arial" w:hAnsi="Arial" w:cs="Arial"/>
          <w:color w:val="0D0D0D"/>
          <w:spacing w:val="-12"/>
          <w:sz w:val="20"/>
          <w:szCs w:val="20"/>
        </w:rPr>
        <w:t xml:space="preserve"> </w:t>
      </w:r>
      <w:r w:rsidRPr="00AB5EAF">
        <w:rPr>
          <w:rFonts w:ascii="Arial" w:hAnsi="Arial" w:cs="Arial"/>
          <w:color w:val="0D0D0D"/>
          <w:sz w:val="20"/>
          <w:szCs w:val="20"/>
        </w:rPr>
        <w:t xml:space="preserve">perforadas. </w:t>
      </w:r>
    </w:p>
    <w:p w:rsidR="000D0BF5" w:rsidRPr="00FE150D" w:rsidRDefault="000D0BF5" w:rsidP="000D0BF5">
      <w:pPr>
        <w:pStyle w:val="Textoindependiente"/>
        <w:spacing w:before="1" w:after="0" w:line="276" w:lineRule="auto"/>
        <w:rPr>
          <w:rFonts w:ascii="Arial" w:hAnsi="Arial" w:cs="Arial"/>
          <w:color w:val="0D0D0D"/>
          <w:sz w:val="20"/>
          <w:szCs w:val="20"/>
        </w:rPr>
      </w:pPr>
    </w:p>
    <w:p w:rsidR="000D0BF5" w:rsidRPr="008E10BF" w:rsidRDefault="000D0BF5" w:rsidP="000D0BF5">
      <w:pPr>
        <w:pStyle w:val="Ttulo1"/>
        <w:keepNext w:val="0"/>
        <w:keepLines w:val="0"/>
        <w:widowControl w:val="0"/>
        <w:numPr>
          <w:ilvl w:val="2"/>
          <w:numId w:val="47"/>
        </w:numPr>
        <w:tabs>
          <w:tab w:val="left" w:pos="929"/>
        </w:tabs>
        <w:suppressAutoHyphens w:val="0"/>
        <w:autoSpaceDE w:val="0"/>
        <w:spacing w:before="0" w:line="276" w:lineRule="auto"/>
        <w:ind w:left="0" w:firstLine="0"/>
        <w:textAlignment w:val="auto"/>
        <w:rPr>
          <w:rFonts w:ascii="Arial" w:hAnsi="Arial" w:cs="Arial"/>
          <w:color w:val="0D0D0D"/>
          <w:sz w:val="20"/>
          <w:szCs w:val="20"/>
        </w:rPr>
      </w:pPr>
      <w:r w:rsidRPr="008E10BF">
        <w:rPr>
          <w:rFonts w:ascii="Arial" w:hAnsi="Arial" w:cs="Arial"/>
          <w:color w:val="0D0D0D"/>
          <w:sz w:val="20"/>
          <w:szCs w:val="20"/>
        </w:rPr>
        <w:t>CONSTRUCCION</w:t>
      </w:r>
      <w:r w:rsidRPr="008E10BF">
        <w:rPr>
          <w:rFonts w:ascii="Arial" w:hAnsi="Arial" w:cs="Arial"/>
          <w:color w:val="0D0D0D"/>
          <w:spacing w:val="-1"/>
          <w:sz w:val="20"/>
          <w:szCs w:val="20"/>
        </w:rPr>
        <w:t xml:space="preserve"> </w:t>
      </w:r>
      <w:r w:rsidRPr="008E10BF">
        <w:rPr>
          <w:rFonts w:ascii="Arial" w:hAnsi="Arial" w:cs="Arial"/>
          <w:color w:val="0D0D0D"/>
          <w:sz w:val="20"/>
          <w:szCs w:val="20"/>
        </w:rPr>
        <w:t>DE LA RED INTERNA DE SANITARIA DEL CONJUNTO</w:t>
      </w:r>
    </w:p>
    <w:p w:rsidR="000D0BF5" w:rsidRPr="00FE150D" w:rsidRDefault="000D0BF5" w:rsidP="000D0BF5">
      <w:pPr>
        <w:pStyle w:val="Textoindependiente"/>
        <w:spacing w:before="1" w:after="0" w:line="276" w:lineRule="auto"/>
        <w:rPr>
          <w:rFonts w:ascii="Arial" w:hAnsi="Arial" w:cs="Arial"/>
          <w:sz w:val="20"/>
          <w:szCs w:val="20"/>
        </w:rPr>
      </w:pPr>
    </w:p>
    <w:p w:rsidR="000D0BF5" w:rsidRPr="00AB5EAF" w:rsidRDefault="000D0BF5" w:rsidP="000D0BF5">
      <w:pPr>
        <w:pStyle w:val="Ttulo1"/>
        <w:keepNext w:val="0"/>
        <w:keepLines w:val="0"/>
        <w:widowControl w:val="0"/>
        <w:numPr>
          <w:ilvl w:val="3"/>
          <w:numId w:val="47"/>
        </w:numPr>
        <w:tabs>
          <w:tab w:val="left" w:pos="929"/>
        </w:tabs>
        <w:suppressAutoHyphens w:val="0"/>
        <w:autoSpaceDE w:val="0"/>
        <w:spacing w:before="0" w:line="276" w:lineRule="auto"/>
        <w:textAlignment w:val="auto"/>
        <w:rPr>
          <w:rFonts w:ascii="Arial" w:hAnsi="Arial" w:cs="Arial"/>
          <w:sz w:val="20"/>
          <w:szCs w:val="20"/>
        </w:rPr>
      </w:pPr>
      <w:proofErr w:type="spellStart"/>
      <w:r w:rsidRPr="00FE150D">
        <w:rPr>
          <w:rFonts w:ascii="Arial" w:hAnsi="Arial" w:cs="Arial"/>
          <w:b w:val="0"/>
          <w:color w:val="0D0D0D"/>
          <w:spacing w:val="-2"/>
          <w:sz w:val="20"/>
          <w:szCs w:val="20"/>
        </w:rPr>
        <w:t>Generalidades</w:t>
      </w:r>
      <w:proofErr w:type="spellEnd"/>
      <w:r w:rsidRPr="00FE150D">
        <w:rPr>
          <w:rFonts w:ascii="Arial" w:hAnsi="Arial" w:cs="Arial"/>
          <w:b w:val="0"/>
          <w:color w:val="0D0D0D"/>
          <w:spacing w:val="-2"/>
          <w:sz w:val="20"/>
          <w:szCs w:val="20"/>
        </w:rPr>
        <w:t>.</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propuesta debe prever la realización de todos los suministros, las obras, el proyecto ejecutivo, los</w:t>
      </w:r>
      <w:r w:rsidRPr="00AB5EAF">
        <w:rPr>
          <w:rFonts w:ascii="Arial" w:hAnsi="Arial" w:cs="Arial"/>
          <w:color w:val="0D0D0D"/>
          <w:spacing w:val="-1"/>
          <w:sz w:val="20"/>
          <w:szCs w:val="20"/>
        </w:rPr>
        <w:t xml:space="preserve"> </w:t>
      </w:r>
      <w:r w:rsidRPr="00AB5EAF">
        <w:rPr>
          <w:rFonts w:ascii="Arial" w:hAnsi="Arial" w:cs="Arial"/>
          <w:color w:val="0D0D0D"/>
          <w:sz w:val="20"/>
          <w:szCs w:val="20"/>
        </w:rPr>
        <w:t>trámites</w:t>
      </w:r>
      <w:r w:rsidRPr="00AB5EAF">
        <w:rPr>
          <w:rFonts w:ascii="Arial" w:hAnsi="Arial" w:cs="Arial"/>
          <w:color w:val="0D0D0D"/>
          <w:spacing w:val="-1"/>
          <w:sz w:val="20"/>
          <w:szCs w:val="20"/>
        </w:rPr>
        <w:t xml:space="preserve"> </w:t>
      </w:r>
      <w:r w:rsidRPr="00AB5EAF">
        <w:rPr>
          <w:rFonts w:ascii="Arial" w:hAnsi="Arial" w:cs="Arial"/>
          <w:color w:val="0D0D0D"/>
          <w:sz w:val="20"/>
          <w:szCs w:val="20"/>
        </w:rPr>
        <w:t>completos</w:t>
      </w:r>
      <w:r w:rsidRPr="00AB5EAF">
        <w:rPr>
          <w:rFonts w:ascii="Arial" w:hAnsi="Arial" w:cs="Arial"/>
          <w:color w:val="0D0D0D"/>
          <w:spacing w:val="-1"/>
          <w:sz w:val="20"/>
          <w:szCs w:val="20"/>
        </w:rPr>
        <w:t xml:space="preserve"> </w:t>
      </w:r>
      <w:r w:rsidRPr="00AB5EAF">
        <w:rPr>
          <w:rFonts w:ascii="Arial" w:hAnsi="Arial" w:cs="Arial"/>
          <w:color w:val="0D0D0D"/>
          <w:sz w:val="20"/>
          <w:szCs w:val="20"/>
        </w:rPr>
        <w:t>y</w:t>
      </w:r>
      <w:r w:rsidRPr="00AB5EAF">
        <w:rPr>
          <w:rFonts w:ascii="Arial" w:hAnsi="Arial" w:cs="Arial"/>
          <w:color w:val="0D0D0D"/>
          <w:spacing w:val="-2"/>
          <w:sz w:val="20"/>
          <w:szCs w:val="20"/>
        </w:rPr>
        <w:t xml:space="preserve"> </w:t>
      </w:r>
      <w:r w:rsidRPr="00AB5EAF">
        <w:rPr>
          <w:rFonts w:ascii="Arial" w:hAnsi="Arial" w:cs="Arial"/>
          <w:color w:val="0D0D0D"/>
          <w:sz w:val="20"/>
          <w:szCs w:val="20"/>
        </w:rPr>
        <w:t>pagos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todo</w:t>
      </w:r>
      <w:r w:rsidRPr="00AB5EAF">
        <w:rPr>
          <w:rFonts w:ascii="Arial" w:hAnsi="Arial" w:cs="Arial"/>
          <w:color w:val="0D0D0D"/>
          <w:spacing w:val="-2"/>
          <w:sz w:val="20"/>
          <w:szCs w:val="20"/>
        </w:rPr>
        <w:t xml:space="preserve"> </w:t>
      </w:r>
      <w:r w:rsidRPr="00AB5EAF">
        <w:rPr>
          <w:rFonts w:ascii="Arial" w:hAnsi="Arial" w:cs="Arial"/>
          <w:color w:val="0D0D0D"/>
          <w:sz w:val="20"/>
          <w:szCs w:val="20"/>
        </w:rPr>
        <w:t>tipo</w:t>
      </w:r>
      <w:r w:rsidRPr="00AB5EAF">
        <w:rPr>
          <w:rFonts w:ascii="Arial" w:hAnsi="Arial" w:cs="Arial"/>
          <w:color w:val="0D0D0D"/>
          <w:spacing w:val="-1"/>
          <w:sz w:val="20"/>
          <w:szCs w:val="20"/>
        </w:rPr>
        <w:t xml:space="preserve"> </w:t>
      </w:r>
      <w:r w:rsidRPr="00AB5EAF">
        <w:rPr>
          <w:rFonts w:ascii="Arial" w:hAnsi="Arial" w:cs="Arial"/>
          <w:color w:val="0D0D0D"/>
          <w:sz w:val="20"/>
          <w:szCs w:val="20"/>
        </w:rPr>
        <w:t>para aprobación</w:t>
      </w:r>
      <w:r w:rsidRPr="00AB5EAF">
        <w:rPr>
          <w:rFonts w:ascii="Arial" w:hAnsi="Arial" w:cs="Arial"/>
          <w:color w:val="0D0D0D"/>
          <w:spacing w:val="-1"/>
          <w:sz w:val="20"/>
          <w:szCs w:val="20"/>
        </w:rPr>
        <w:t xml:space="preserve"> </w:t>
      </w:r>
      <w:r w:rsidRPr="00AB5EAF">
        <w:rPr>
          <w:rFonts w:ascii="Arial" w:hAnsi="Arial" w:cs="Arial"/>
          <w:color w:val="0D0D0D"/>
          <w:sz w:val="20"/>
          <w:szCs w:val="20"/>
        </w:rPr>
        <w:t>hasta</w:t>
      </w:r>
      <w:r w:rsidRPr="00AB5EAF">
        <w:rPr>
          <w:rFonts w:ascii="Arial" w:hAnsi="Arial" w:cs="Arial"/>
          <w:color w:val="0D0D0D"/>
          <w:spacing w:val="-1"/>
          <w:sz w:val="20"/>
          <w:szCs w:val="20"/>
        </w:rPr>
        <w:t xml:space="preserve"> </w:t>
      </w:r>
      <w:r w:rsidRPr="00AB5EAF">
        <w:rPr>
          <w:rFonts w:ascii="Arial" w:hAnsi="Arial" w:cs="Arial"/>
          <w:color w:val="0D0D0D"/>
          <w:sz w:val="20"/>
          <w:szCs w:val="20"/>
        </w:rPr>
        <w:t>la</w:t>
      </w:r>
      <w:r w:rsidRPr="00AB5EAF">
        <w:rPr>
          <w:rFonts w:ascii="Arial" w:hAnsi="Arial" w:cs="Arial"/>
          <w:color w:val="0D0D0D"/>
          <w:spacing w:val="-2"/>
          <w:sz w:val="20"/>
          <w:szCs w:val="20"/>
        </w:rPr>
        <w:t xml:space="preserve"> </w:t>
      </w:r>
      <w:r w:rsidRPr="00AB5EAF">
        <w:rPr>
          <w:rFonts w:ascii="Arial" w:hAnsi="Arial" w:cs="Arial"/>
          <w:color w:val="0D0D0D"/>
          <w:sz w:val="20"/>
          <w:szCs w:val="20"/>
        </w:rPr>
        <w:t>inspección</w:t>
      </w:r>
      <w:r w:rsidRPr="00AB5EAF">
        <w:rPr>
          <w:rFonts w:ascii="Arial" w:hAnsi="Arial" w:cs="Arial"/>
          <w:color w:val="0D0D0D"/>
          <w:spacing w:val="-2"/>
          <w:sz w:val="20"/>
          <w:szCs w:val="20"/>
        </w:rPr>
        <w:t xml:space="preserve"> </w:t>
      </w:r>
      <w:r w:rsidRPr="00AB5EAF">
        <w:rPr>
          <w:rFonts w:ascii="Arial" w:hAnsi="Arial" w:cs="Arial"/>
          <w:color w:val="0D0D0D"/>
          <w:sz w:val="20"/>
          <w:szCs w:val="20"/>
        </w:rPr>
        <w:t>final</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habilitación, pruebas y ensayos, y toda otra gestión, que se requiera hasta la habilitación para el uso de la Infraestructura Sanitaria.</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Por consiguiente, deberá realizarse las gestiones previas para obtener el suministro del agua potable. Para ello se requerirá solicitar a O.S.E.:</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Las gestiones, planos, firmas técnicas, y pago del presupuesto en cualquiera de sus opciones serán de cuenta del Contratista, quien deberá iniciar las gestiones apenas firmado el contrato, siendo entera responsabilidad del Contratista que la construcción y habilitación de la Infraestructura de Agua Potable no provoque retrasos en la entrega del Conjunto Habitacional.</w:t>
      </w:r>
    </w:p>
    <w:p w:rsidR="000D0BF5" w:rsidRPr="00AB5EAF" w:rsidRDefault="000D0BF5" w:rsidP="000D0BF5">
      <w:pPr>
        <w:pStyle w:val="Textoindependiente"/>
        <w:spacing w:before="197" w:after="0" w:line="276" w:lineRule="auto"/>
        <w:jc w:val="both"/>
        <w:rPr>
          <w:rFonts w:ascii="Arial" w:hAnsi="Arial" w:cs="Arial"/>
          <w:sz w:val="20"/>
          <w:szCs w:val="20"/>
        </w:rPr>
      </w:pPr>
      <w:r w:rsidRPr="00AB5EAF">
        <w:rPr>
          <w:rFonts w:ascii="Arial" w:hAnsi="Arial" w:cs="Arial"/>
          <w:color w:val="0D0D0D"/>
          <w:sz w:val="20"/>
          <w:szCs w:val="20"/>
        </w:rPr>
        <w:t>La aprobación del proyecto de red de distribución dentro del predio del Conjunto Habitacional. El Contratista deberá prever el pago del derecho de inspección que establece O.S.E.</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propuesta deberá incluir los costos de las conexiones domiciliarias de agua potable y saneamiento, incluidas las tuberías y piezas de conexión de agua potable y desagüe, medidor y llave de paso general de agua potable, cámaras de inspección requeridas (final e intermedia de saneamiento y para la llave de paso general), y nicho para medidor de agua potable de acuerdo a lo especificado por O.S.E.</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Debe incluirse todo costo directo o indirecto de las conexiones referidas, incluido los pagos por todo concepto que deban ser realizados a O.S.E., la I.M correspondiente y a</w:t>
      </w:r>
      <w:r>
        <w:rPr>
          <w:rFonts w:ascii="Arial" w:hAnsi="Arial" w:cs="Arial"/>
          <w:color w:val="0D0D0D"/>
          <w:sz w:val="20"/>
          <w:szCs w:val="20"/>
        </w:rPr>
        <w:t xml:space="preserve"> </w:t>
      </w:r>
      <w:r w:rsidRPr="00AB5EAF">
        <w:rPr>
          <w:rFonts w:ascii="Arial" w:hAnsi="Arial" w:cs="Arial"/>
          <w:color w:val="0D0D0D"/>
          <w:sz w:val="20"/>
          <w:szCs w:val="20"/>
        </w:rPr>
        <w:t>l</w:t>
      </w:r>
      <w:r>
        <w:rPr>
          <w:rFonts w:ascii="Arial" w:hAnsi="Arial" w:cs="Arial"/>
          <w:color w:val="0D0D0D"/>
          <w:sz w:val="20"/>
          <w:szCs w:val="20"/>
        </w:rPr>
        <w:t>a</w:t>
      </w:r>
      <w:r w:rsidRPr="00AB5EAF">
        <w:rPr>
          <w:rFonts w:ascii="Arial" w:hAnsi="Arial" w:cs="Arial"/>
          <w:color w:val="0D0D0D"/>
          <w:sz w:val="20"/>
          <w:szCs w:val="20"/>
        </w:rPr>
        <w:t xml:space="preserve"> Dirección Nacional de </w:t>
      </w:r>
      <w:r w:rsidRPr="00AB5EAF">
        <w:rPr>
          <w:rFonts w:ascii="Arial" w:hAnsi="Arial" w:cs="Arial"/>
          <w:color w:val="0D0D0D"/>
          <w:spacing w:val="-2"/>
          <w:sz w:val="20"/>
          <w:szCs w:val="20"/>
        </w:rPr>
        <w:t>Bomberos.</w:t>
      </w:r>
    </w:p>
    <w:p w:rsidR="000D0BF5" w:rsidRPr="00AB5EAF" w:rsidRDefault="000D0BF5" w:rsidP="000D0BF5">
      <w:pPr>
        <w:pStyle w:val="Textoindependiente"/>
        <w:spacing w:before="3" w:after="0" w:line="276" w:lineRule="auto"/>
        <w:jc w:val="both"/>
        <w:rPr>
          <w:rFonts w:ascii="Arial" w:hAnsi="Arial" w:cs="Arial"/>
          <w:sz w:val="20"/>
          <w:szCs w:val="20"/>
        </w:rPr>
      </w:pPr>
    </w:p>
    <w:p w:rsidR="000D0BF5"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 xml:space="preserve">El Contratista deberá realizar las obras de </w:t>
      </w:r>
      <w:r>
        <w:rPr>
          <w:rFonts w:ascii="Arial" w:hAnsi="Arial" w:cs="Arial"/>
          <w:color w:val="0D0D0D"/>
          <w:sz w:val="20"/>
          <w:szCs w:val="20"/>
        </w:rPr>
        <w:t>infraestructura de a</w:t>
      </w:r>
      <w:r w:rsidRPr="00AB5EAF">
        <w:rPr>
          <w:rFonts w:ascii="Arial" w:hAnsi="Arial" w:cs="Arial"/>
          <w:color w:val="0D0D0D"/>
          <w:sz w:val="20"/>
          <w:szCs w:val="20"/>
        </w:rPr>
        <w:t xml:space="preserve">gua </w:t>
      </w:r>
      <w:r>
        <w:rPr>
          <w:rFonts w:ascii="Arial" w:hAnsi="Arial" w:cs="Arial"/>
          <w:color w:val="0D0D0D"/>
          <w:sz w:val="20"/>
          <w:szCs w:val="20"/>
        </w:rPr>
        <w:t>potable y s</w:t>
      </w:r>
      <w:r w:rsidRPr="00AB5EAF">
        <w:rPr>
          <w:rFonts w:ascii="Arial" w:hAnsi="Arial" w:cs="Arial"/>
          <w:color w:val="0D0D0D"/>
          <w:sz w:val="20"/>
          <w:szCs w:val="20"/>
        </w:rPr>
        <w:t xml:space="preserve">aneamiento en el interior del predio del Conjunto Habitacional en las áreas externas a las edificaciones. Para ello deberá gestionar la supervisión y aprobaciones que correspondan por parte respectivamente de O.S.E., Dirección Nacional de Bomberos e Intendencia Departamental, de manera de evitar problemas en cuanto a su aceptación y habilitación por parte de dichos </w:t>
      </w:r>
      <w:r>
        <w:rPr>
          <w:rFonts w:ascii="Arial" w:hAnsi="Arial" w:cs="Arial"/>
          <w:color w:val="0D0D0D"/>
          <w:sz w:val="20"/>
          <w:szCs w:val="20"/>
        </w:rPr>
        <w:t>o</w:t>
      </w:r>
      <w:r w:rsidRPr="00AB5EAF">
        <w:rPr>
          <w:rFonts w:ascii="Arial" w:hAnsi="Arial" w:cs="Arial"/>
          <w:color w:val="0D0D0D"/>
          <w:sz w:val="20"/>
          <w:szCs w:val="20"/>
        </w:rPr>
        <w:t>rganismos.</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025A38" w:rsidRDefault="000D0BF5" w:rsidP="000D0BF5">
      <w:pPr>
        <w:pStyle w:val="Ttulo1"/>
        <w:keepNext w:val="0"/>
        <w:keepLines w:val="0"/>
        <w:widowControl w:val="0"/>
        <w:numPr>
          <w:ilvl w:val="3"/>
          <w:numId w:val="47"/>
        </w:numPr>
        <w:tabs>
          <w:tab w:val="left" w:pos="929"/>
        </w:tabs>
        <w:suppressAutoHyphens w:val="0"/>
        <w:autoSpaceDE w:val="0"/>
        <w:spacing w:before="0" w:line="276" w:lineRule="auto"/>
        <w:textAlignment w:val="auto"/>
        <w:rPr>
          <w:rFonts w:ascii="Arial" w:hAnsi="Arial" w:cs="Arial"/>
          <w:b w:val="0"/>
          <w:sz w:val="20"/>
          <w:szCs w:val="20"/>
        </w:rPr>
      </w:pPr>
      <w:proofErr w:type="spellStart"/>
      <w:r>
        <w:rPr>
          <w:rFonts w:ascii="Arial" w:hAnsi="Arial" w:cs="Arial"/>
          <w:b w:val="0"/>
          <w:color w:val="0D0D0D"/>
          <w:spacing w:val="-2"/>
          <w:sz w:val="20"/>
          <w:szCs w:val="20"/>
        </w:rPr>
        <w:t>C</w:t>
      </w:r>
      <w:r w:rsidRPr="00025A38">
        <w:rPr>
          <w:rFonts w:ascii="Arial" w:hAnsi="Arial" w:cs="Arial"/>
          <w:b w:val="0"/>
          <w:color w:val="0D0D0D"/>
          <w:spacing w:val="-2"/>
          <w:sz w:val="20"/>
          <w:szCs w:val="20"/>
        </w:rPr>
        <w:t>onstrucción</w:t>
      </w:r>
      <w:proofErr w:type="spellEnd"/>
      <w:r w:rsidRPr="00025A38">
        <w:rPr>
          <w:rFonts w:ascii="Arial" w:hAnsi="Arial" w:cs="Arial"/>
          <w:b w:val="0"/>
          <w:color w:val="0D0D0D"/>
          <w:spacing w:val="-7"/>
          <w:sz w:val="20"/>
          <w:szCs w:val="20"/>
        </w:rPr>
        <w:t xml:space="preserve"> </w:t>
      </w:r>
      <w:r w:rsidRPr="00025A38">
        <w:rPr>
          <w:rFonts w:ascii="Arial" w:hAnsi="Arial" w:cs="Arial"/>
          <w:b w:val="0"/>
          <w:color w:val="0D0D0D"/>
          <w:spacing w:val="-2"/>
          <w:sz w:val="20"/>
          <w:szCs w:val="20"/>
        </w:rPr>
        <w:t>de</w:t>
      </w:r>
      <w:r w:rsidRPr="00025A38">
        <w:rPr>
          <w:rFonts w:ascii="Arial" w:hAnsi="Arial" w:cs="Arial"/>
          <w:b w:val="0"/>
          <w:color w:val="0D0D0D"/>
          <w:spacing w:val="-5"/>
          <w:sz w:val="20"/>
          <w:szCs w:val="20"/>
        </w:rPr>
        <w:t xml:space="preserve"> </w:t>
      </w:r>
      <w:r w:rsidRPr="00025A38">
        <w:rPr>
          <w:rFonts w:ascii="Arial" w:hAnsi="Arial" w:cs="Arial"/>
          <w:b w:val="0"/>
          <w:color w:val="0D0D0D"/>
          <w:spacing w:val="-2"/>
          <w:sz w:val="20"/>
          <w:szCs w:val="20"/>
        </w:rPr>
        <w:t>la</w:t>
      </w:r>
      <w:r w:rsidRPr="00025A38">
        <w:rPr>
          <w:rFonts w:ascii="Arial" w:hAnsi="Arial" w:cs="Arial"/>
          <w:b w:val="0"/>
          <w:color w:val="0D0D0D"/>
          <w:spacing w:val="-4"/>
          <w:sz w:val="20"/>
          <w:szCs w:val="20"/>
        </w:rPr>
        <w:t xml:space="preserve"> </w:t>
      </w:r>
      <w:r w:rsidRPr="00025A38">
        <w:rPr>
          <w:rFonts w:ascii="Arial" w:hAnsi="Arial" w:cs="Arial"/>
          <w:b w:val="0"/>
          <w:color w:val="0D0D0D"/>
          <w:spacing w:val="-2"/>
          <w:sz w:val="20"/>
          <w:szCs w:val="20"/>
        </w:rPr>
        <w:t>red</w:t>
      </w:r>
      <w:r w:rsidRPr="00025A38">
        <w:rPr>
          <w:rFonts w:ascii="Arial" w:hAnsi="Arial" w:cs="Arial"/>
          <w:b w:val="0"/>
          <w:color w:val="0D0D0D"/>
          <w:spacing w:val="-4"/>
          <w:sz w:val="20"/>
          <w:szCs w:val="20"/>
        </w:rPr>
        <w:t xml:space="preserve"> </w:t>
      </w:r>
      <w:proofErr w:type="spellStart"/>
      <w:r w:rsidRPr="00025A38">
        <w:rPr>
          <w:rFonts w:ascii="Arial" w:hAnsi="Arial" w:cs="Arial"/>
          <w:b w:val="0"/>
          <w:color w:val="0D0D0D"/>
          <w:spacing w:val="-2"/>
          <w:sz w:val="20"/>
          <w:szCs w:val="20"/>
        </w:rPr>
        <w:t>interna</w:t>
      </w:r>
      <w:proofErr w:type="spellEnd"/>
      <w:r w:rsidRPr="00025A38">
        <w:rPr>
          <w:rFonts w:ascii="Arial" w:hAnsi="Arial" w:cs="Arial"/>
          <w:b w:val="0"/>
          <w:color w:val="0D0D0D"/>
          <w:spacing w:val="-4"/>
          <w:sz w:val="20"/>
          <w:szCs w:val="20"/>
        </w:rPr>
        <w:t xml:space="preserve"> </w:t>
      </w:r>
      <w:r w:rsidRPr="00025A38">
        <w:rPr>
          <w:rFonts w:ascii="Arial" w:hAnsi="Arial" w:cs="Arial"/>
          <w:b w:val="0"/>
          <w:color w:val="0D0D0D"/>
          <w:spacing w:val="-2"/>
          <w:sz w:val="20"/>
          <w:szCs w:val="20"/>
        </w:rPr>
        <w:t>de</w:t>
      </w:r>
      <w:r w:rsidRPr="00025A38">
        <w:rPr>
          <w:rFonts w:ascii="Arial" w:hAnsi="Arial" w:cs="Arial"/>
          <w:b w:val="0"/>
          <w:color w:val="0D0D0D"/>
          <w:spacing w:val="-7"/>
          <w:sz w:val="20"/>
          <w:szCs w:val="20"/>
        </w:rPr>
        <w:t xml:space="preserve"> </w:t>
      </w:r>
      <w:proofErr w:type="spellStart"/>
      <w:r w:rsidRPr="00025A38">
        <w:rPr>
          <w:rFonts w:ascii="Arial" w:hAnsi="Arial" w:cs="Arial"/>
          <w:b w:val="0"/>
          <w:color w:val="0D0D0D"/>
          <w:spacing w:val="-2"/>
          <w:sz w:val="20"/>
          <w:szCs w:val="20"/>
        </w:rPr>
        <w:t>agua</w:t>
      </w:r>
      <w:proofErr w:type="spellEnd"/>
      <w:r w:rsidRPr="00025A38">
        <w:rPr>
          <w:rFonts w:ascii="Arial" w:hAnsi="Arial" w:cs="Arial"/>
          <w:b w:val="0"/>
          <w:color w:val="0D0D0D"/>
          <w:spacing w:val="-3"/>
          <w:sz w:val="20"/>
          <w:szCs w:val="20"/>
        </w:rPr>
        <w:t xml:space="preserve"> </w:t>
      </w:r>
      <w:r w:rsidRPr="00025A38">
        <w:rPr>
          <w:rFonts w:ascii="Arial" w:hAnsi="Arial" w:cs="Arial"/>
          <w:b w:val="0"/>
          <w:color w:val="0D0D0D"/>
          <w:spacing w:val="-2"/>
          <w:sz w:val="20"/>
          <w:szCs w:val="20"/>
        </w:rPr>
        <w:t>potable</w:t>
      </w:r>
      <w:r>
        <w:rPr>
          <w:rFonts w:ascii="Arial" w:hAnsi="Arial" w:cs="Arial"/>
          <w:b w:val="0"/>
          <w:color w:val="0D0D0D"/>
          <w:spacing w:val="-2"/>
          <w:sz w:val="20"/>
          <w:szCs w:val="20"/>
        </w:rPr>
        <w:t>.</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a.- Se podrá requerir la supervisión </w:t>
      </w:r>
      <w:r>
        <w:rPr>
          <w:rFonts w:ascii="Arial" w:hAnsi="Arial" w:cs="Arial"/>
          <w:color w:val="0D0D0D"/>
          <w:sz w:val="20"/>
          <w:szCs w:val="20"/>
        </w:rPr>
        <w:t>t</w:t>
      </w:r>
      <w:r w:rsidRPr="00AB5EAF">
        <w:rPr>
          <w:rFonts w:ascii="Arial" w:hAnsi="Arial" w:cs="Arial"/>
          <w:color w:val="0D0D0D"/>
          <w:sz w:val="20"/>
          <w:szCs w:val="20"/>
        </w:rPr>
        <w:t xml:space="preserve">écnica de las oficinas </w:t>
      </w:r>
      <w:r>
        <w:rPr>
          <w:rFonts w:ascii="Arial" w:hAnsi="Arial" w:cs="Arial"/>
          <w:color w:val="0D0D0D"/>
          <w:sz w:val="20"/>
          <w:szCs w:val="20"/>
        </w:rPr>
        <w:t>t</w:t>
      </w:r>
      <w:r w:rsidRPr="00AB5EAF">
        <w:rPr>
          <w:rFonts w:ascii="Arial" w:hAnsi="Arial" w:cs="Arial"/>
          <w:color w:val="0D0D0D"/>
          <w:sz w:val="20"/>
          <w:szCs w:val="20"/>
        </w:rPr>
        <w:t xml:space="preserve">écnicas de O.S.E. del Área Metropolitana para la realización de las obras de </w:t>
      </w:r>
      <w:r>
        <w:rPr>
          <w:rFonts w:ascii="Arial" w:hAnsi="Arial" w:cs="Arial"/>
          <w:color w:val="0D0D0D"/>
          <w:sz w:val="20"/>
          <w:szCs w:val="20"/>
        </w:rPr>
        <w:t>infraestructura de agua p</w:t>
      </w:r>
      <w:r w:rsidRPr="00AB5EAF">
        <w:rPr>
          <w:rFonts w:ascii="Arial" w:hAnsi="Arial" w:cs="Arial"/>
          <w:color w:val="0D0D0D"/>
          <w:sz w:val="20"/>
          <w:szCs w:val="20"/>
        </w:rPr>
        <w:t>otable.</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b.- Debe tenerse presente que O.S.E. considera red de su futura propiedad las instalaciones por vías públicas; y red interna propiedad del interesado, pero sujeta a su supervisión en cuanto a su inspección de la construcción y prueba, a las instalaciones internas al predio del Conjunto Habitacional externas a los edificios, rigiendo para ambas partes de la Infraestructura diferentes requisitos de tramitación e inspección.</w:t>
      </w:r>
    </w:p>
    <w:p w:rsidR="000D0BF5" w:rsidRPr="00AB5EAF" w:rsidRDefault="000D0BF5" w:rsidP="000D0BF5">
      <w:pPr>
        <w:pStyle w:val="Textoindependiente"/>
        <w:spacing w:before="1" w:after="0" w:line="276" w:lineRule="auto"/>
        <w:rPr>
          <w:rFonts w:ascii="Arial" w:hAnsi="Arial" w:cs="Arial"/>
          <w:sz w:val="20"/>
          <w:szCs w:val="20"/>
        </w:rPr>
      </w:pPr>
    </w:p>
    <w:p w:rsidR="000D0BF5" w:rsidRPr="00DB314B" w:rsidRDefault="000D0BF5" w:rsidP="000D0BF5">
      <w:pPr>
        <w:pStyle w:val="Prrafodelista"/>
        <w:numPr>
          <w:ilvl w:val="2"/>
          <w:numId w:val="47"/>
        </w:numPr>
        <w:suppressAutoHyphens w:val="0"/>
        <w:autoSpaceDE w:val="0"/>
        <w:spacing w:line="276" w:lineRule="auto"/>
        <w:textAlignment w:val="auto"/>
        <w:rPr>
          <w:rFonts w:ascii="Arial" w:hAnsi="Arial" w:cs="Arial"/>
          <w:sz w:val="20"/>
          <w:szCs w:val="20"/>
        </w:rPr>
      </w:pPr>
      <w:r w:rsidRPr="008E10BF">
        <w:rPr>
          <w:rFonts w:ascii="Arial" w:hAnsi="Arial" w:cs="Arial"/>
          <w:b/>
          <w:color w:val="0D0D0D"/>
          <w:sz w:val="20"/>
          <w:szCs w:val="20"/>
        </w:rPr>
        <w:t>DEL</w:t>
      </w:r>
      <w:r w:rsidRPr="008E10BF">
        <w:rPr>
          <w:rFonts w:ascii="Arial" w:hAnsi="Arial" w:cs="Arial"/>
          <w:b/>
          <w:color w:val="0D0D0D"/>
          <w:spacing w:val="-12"/>
          <w:sz w:val="20"/>
          <w:szCs w:val="20"/>
        </w:rPr>
        <w:t xml:space="preserve"> </w:t>
      </w:r>
      <w:r w:rsidRPr="008E10BF">
        <w:rPr>
          <w:rFonts w:ascii="Arial" w:hAnsi="Arial" w:cs="Arial"/>
          <w:b/>
          <w:color w:val="0D0D0D"/>
          <w:spacing w:val="-2"/>
          <w:sz w:val="20"/>
          <w:szCs w:val="20"/>
        </w:rPr>
        <w:t>EDIFICIO.</w:t>
      </w:r>
      <w:r w:rsidRPr="008E10BF">
        <w:rPr>
          <w:rFonts w:ascii="Arial" w:hAnsi="Arial" w:cs="Arial"/>
          <w:b/>
          <w:color w:val="0D0D0D"/>
          <w:spacing w:val="-6"/>
          <w:sz w:val="20"/>
          <w:szCs w:val="20"/>
        </w:rPr>
        <w:t xml:space="preserve"> </w:t>
      </w:r>
      <w:r w:rsidRPr="008E10BF">
        <w:rPr>
          <w:rFonts w:ascii="Arial" w:hAnsi="Arial" w:cs="Arial"/>
          <w:b/>
          <w:color w:val="0D0D0D"/>
          <w:spacing w:val="-2"/>
          <w:sz w:val="20"/>
          <w:szCs w:val="20"/>
        </w:rPr>
        <w:t>CONDICIONES</w:t>
      </w:r>
      <w:r w:rsidRPr="008E10BF">
        <w:rPr>
          <w:rFonts w:ascii="Arial" w:hAnsi="Arial" w:cs="Arial"/>
          <w:b/>
          <w:color w:val="0D0D0D"/>
          <w:spacing w:val="-3"/>
          <w:sz w:val="20"/>
          <w:szCs w:val="20"/>
        </w:rPr>
        <w:t xml:space="preserve"> </w:t>
      </w:r>
      <w:r w:rsidRPr="008E10BF">
        <w:rPr>
          <w:rFonts w:ascii="Arial" w:hAnsi="Arial" w:cs="Arial"/>
          <w:b/>
          <w:color w:val="0D0D0D"/>
          <w:spacing w:val="-2"/>
          <w:sz w:val="20"/>
          <w:szCs w:val="20"/>
        </w:rPr>
        <w:t>REFERENTES</w:t>
      </w:r>
      <w:r w:rsidRPr="008E10BF">
        <w:rPr>
          <w:rFonts w:ascii="Arial" w:hAnsi="Arial" w:cs="Arial"/>
          <w:b/>
          <w:color w:val="0D0D0D"/>
          <w:spacing w:val="-3"/>
          <w:sz w:val="20"/>
          <w:szCs w:val="20"/>
        </w:rPr>
        <w:t xml:space="preserve"> </w:t>
      </w:r>
      <w:r w:rsidRPr="008E10BF">
        <w:rPr>
          <w:rFonts w:ascii="Arial" w:hAnsi="Arial" w:cs="Arial"/>
          <w:b/>
          <w:color w:val="0D0D0D"/>
          <w:spacing w:val="-2"/>
          <w:sz w:val="20"/>
          <w:szCs w:val="20"/>
        </w:rPr>
        <w:t>AL</w:t>
      </w:r>
      <w:r w:rsidRPr="008E10BF">
        <w:rPr>
          <w:rFonts w:ascii="Arial" w:hAnsi="Arial" w:cs="Arial"/>
          <w:b/>
          <w:color w:val="0D0D0D"/>
          <w:spacing w:val="-5"/>
          <w:sz w:val="20"/>
          <w:szCs w:val="20"/>
        </w:rPr>
        <w:t xml:space="preserve"> </w:t>
      </w:r>
      <w:r w:rsidRPr="008E10BF">
        <w:rPr>
          <w:rFonts w:ascii="Arial" w:hAnsi="Arial" w:cs="Arial"/>
          <w:b/>
          <w:color w:val="0D0D0D"/>
          <w:spacing w:val="-2"/>
          <w:sz w:val="20"/>
          <w:szCs w:val="20"/>
        </w:rPr>
        <w:t>DISEÑO</w:t>
      </w:r>
      <w:r w:rsidRPr="008E10BF">
        <w:rPr>
          <w:rFonts w:ascii="Arial" w:hAnsi="Arial" w:cs="Arial"/>
          <w:b/>
          <w:color w:val="0D0D0D"/>
          <w:spacing w:val="-4"/>
          <w:sz w:val="20"/>
          <w:szCs w:val="20"/>
        </w:rPr>
        <w:t xml:space="preserve"> </w:t>
      </w:r>
      <w:r w:rsidRPr="008E10BF">
        <w:rPr>
          <w:rFonts w:ascii="Arial" w:hAnsi="Arial" w:cs="Arial"/>
          <w:b/>
          <w:color w:val="0D0D0D"/>
          <w:spacing w:val="-2"/>
          <w:sz w:val="20"/>
          <w:szCs w:val="20"/>
        </w:rPr>
        <w:t>DE</w:t>
      </w:r>
      <w:r w:rsidRPr="008E10BF">
        <w:rPr>
          <w:rFonts w:ascii="Arial" w:hAnsi="Arial" w:cs="Arial"/>
          <w:b/>
          <w:color w:val="0D0D0D"/>
          <w:spacing w:val="-4"/>
          <w:sz w:val="20"/>
          <w:szCs w:val="20"/>
        </w:rPr>
        <w:t xml:space="preserve"> </w:t>
      </w:r>
      <w:r w:rsidRPr="008E10BF">
        <w:rPr>
          <w:rFonts w:ascii="Arial" w:hAnsi="Arial" w:cs="Arial"/>
          <w:b/>
          <w:color w:val="0D0D0D"/>
          <w:spacing w:val="-2"/>
          <w:sz w:val="20"/>
          <w:szCs w:val="20"/>
        </w:rPr>
        <w:t>LA</w:t>
      </w:r>
      <w:r w:rsidRPr="008E10BF">
        <w:rPr>
          <w:rFonts w:ascii="Arial" w:hAnsi="Arial" w:cs="Arial"/>
          <w:b/>
          <w:color w:val="0D0D0D"/>
          <w:spacing w:val="-4"/>
          <w:sz w:val="20"/>
          <w:szCs w:val="20"/>
        </w:rPr>
        <w:t xml:space="preserve"> </w:t>
      </w:r>
      <w:r w:rsidRPr="008E10BF">
        <w:rPr>
          <w:rFonts w:ascii="Arial" w:hAnsi="Arial" w:cs="Arial"/>
          <w:b/>
          <w:color w:val="0D0D0D"/>
          <w:spacing w:val="-2"/>
          <w:sz w:val="20"/>
          <w:szCs w:val="20"/>
        </w:rPr>
        <w:t>RED</w:t>
      </w:r>
      <w:r w:rsidRPr="008E10BF">
        <w:rPr>
          <w:rFonts w:ascii="Arial" w:hAnsi="Arial" w:cs="Arial"/>
          <w:b/>
          <w:color w:val="0D0D0D"/>
          <w:spacing w:val="-5"/>
          <w:sz w:val="20"/>
          <w:szCs w:val="20"/>
        </w:rPr>
        <w:t xml:space="preserve"> </w:t>
      </w:r>
      <w:r w:rsidRPr="008E10BF">
        <w:rPr>
          <w:rFonts w:ascii="Arial" w:hAnsi="Arial" w:cs="Arial"/>
          <w:b/>
          <w:color w:val="0D0D0D"/>
          <w:spacing w:val="-2"/>
          <w:sz w:val="20"/>
          <w:szCs w:val="20"/>
        </w:rPr>
        <w:t>INTERNA</w:t>
      </w:r>
      <w:r w:rsidRPr="008E10BF">
        <w:rPr>
          <w:rFonts w:ascii="Arial" w:hAnsi="Arial" w:cs="Arial"/>
          <w:b/>
          <w:color w:val="0D0D0D"/>
          <w:spacing w:val="-4"/>
          <w:sz w:val="20"/>
          <w:szCs w:val="20"/>
        </w:rPr>
        <w:t xml:space="preserve"> </w:t>
      </w:r>
      <w:r w:rsidRPr="008E10BF">
        <w:rPr>
          <w:rFonts w:ascii="Arial" w:hAnsi="Arial" w:cs="Arial"/>
          <w:b/>
          <w:color w:val="0D0D0D"/>
          <w:spacing w:val="-2"/>
          <w:sz w:val="20"/>
          <w:szCs w:val="20"/>
        </w:rPr>
        <w:t>DE</w:t>
      </w:r>
      <w:r w:rsidRPr="008E10BF">
        <w:rPr>
          <w:rFonts w:ascii="Arial" w:hAnsi="Arial" w:cs="Arial"/>
          <w:b/>
          <w:color w:val="0D0D0D"/>
          <w:spacing w:val="-6"/>
          <w:sz w:val="20"/>
          <w:szCs w:val="20"/>
        </w:rPr>
        <w:t xml:space="preserve"> </w:t>
      </w:r>
      <w:r w:rsidRPr="008E10BF">
        <w:rPr>
          <w:rFonts w:ascii="Arial" w:hAnsi="Arial" w:cs="Arial"/>
          <w:b/>
          <w:color w:val="0D0D0D"/>
          <w:spacing w:val="-2"/>
          <w:sz w:val="20"/>
          <w:szCs w:val="20"/>
        </w:rPr>
        <w:t>SANITARIA</w:t>
      </w:r>
    </w:p>
    <w:p w:rsidR="000D0BF5" w:rsidRPr="00AB5EAF" w:rsidRDefault="000D0BF5" w:rsidP="000D0BF5">
      <w:pPr>
        <w:pStyle w:val="Textoindependiente"/>
        <w:spacing w:before="12" w:after="0" w:line="276" w:lineRule="auto"/>
        <w:rPr>
          <w:rFonts w:ascii="Arial" w:hAnsi="Arial" w:cs="Arial"/>
          <w:sz w:val="20"/>
          <w:szCs w:val="20"/>
        </w:rPr>
      </w:pPr>
    </w:p>
    <w:p w:rsidR="000D0BF5" w:rsidRPr="0049335F" w:rsidRDefault="000D0BF5" w:rsidP="000D0BF5">
      <w:pPr>
        <w:pStyle w:val="Prrafodelista"/>
        <w:numPr>
          <w:ilvl w:val="3"/>
          <w:numId w:val="47"/>
        </w:numPr>
        <w:tabs>
          <w:tab w:val="left" w:pos="929"/>
        </w:tabs>
        <w:suppressAutoHyphens w:val="0"/>
        <w:autoSpaceDE w:val="0"/>
        <w:spacing w:line="276" w:lineRule="auto"/>
        <w:jc w:val="left"/>
        <w:textAlignment w:val="auto"/>
        <w:rPr>
          <w:rFonts w:ascii="Arial" w:hAnsi="Arial" w:cs="Arial"/>
          <w:sz w:val="20"/>
          <w:szCs w:val="20"/>
        </w:rPr>
      </w:pPr>
      <w:r w:rsidRPr="0049335F">
        <w:rPr>
          <w:rFonts w:ascii="Arial" w:hAnsi="Arial" w:cs="Arial"/>
          <w:color w:val="0D0D0D"/>
          <w:spacing w:val="-2"/>
          <w:sz w:val="20"/>
          <w:szCs w:val="20"/>
        </w:rPr>
        <w:t>Generalidades</w:t>
      </w:r>
      <w:r>
        <w:rPr>
          <w:rFonts w:ascii="Arial" w:hAnsi="Arial" w:cs="Arial"/>
          <w:color w:val="0D0D0D"/>
          <w:spacing w:val="-2"/>
          <w:sz w:val="20"/>
          <w:szCs w:val="20"/>
        </w:rPr>
        <w:t>.</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Las instalaciones de agua potable y saneamiento que se requieren para la normal prestación del servicio del edificio y las que se exijan contra incendios se proyectarán y ejecutarán en un todo de acuerdo con lo que se disponga en este </w:t>
      </w:r>
      <w:r>
        <w:rPr>
          <w:rFonts w:ascii="Arial" w:hAnsi="Arial" w:cs="Arial"/>
          <w:color w:val="0D0D0D"/>
          <w:sz w:val="20"/>
          <w:szCs w:val="20"/>
        </w:rPr>
        <w:t>p</w:t>
      </w:r>
      <w:r w:rsidRPr="00AB5EAF">
        <w:rPr>
          <w:rFonts w:ascii="Arial" w:hAnsi="Arial" w:cs="Arial"/>
          <w:color w:val="0D0D0D"/>
          <w:sz w:val="20"/>
          <w:szCs w:val="20"/>
        </w:rPr>
        <w:t xml:space="preserve">liego, así como a lo requerido por la </w:t>
      </w:r>
      <w:r>
        <w:rPr>
          <w:rFonts w:ascii="Arial" w:hAnsi="Arial" w:cs="Arial"/>
          <w:color w:val="0D0D0D"/>
          <w:sz w:val="20"/>
          <w:szCs w:val="20"/>
        </w:rPr>
        <w:t>n</w:t>
      </w:r>
      <w:r w:rsidRPr="00AB5EAF">
        <w:rPr>
          <w:rFonts w:ascii="Arial" w:hAnsi="Arial" w:cs="Arial"/>
          <w:color w:val="0D0D0D"/>
          <w:sz w:val="20"/>
          <w:szCs w:val="20"/>
        </w:rPr>
        <w:t xml:space="preserve">ormativa </w:t>
      </w:r>
      <w:r>
        <w:rPr>
          <w:rFonts w:ascii="Arial" w:hAnsi="Arial" w:cs="Arial"/>
          <w:color w:val="0D0D0D"/>
          <w:sz w:val="20"/>
          <w:szCs w:val="20"/>
        </w:rPr>
        <w:t>d</w:t>
      </w:r>
      <w:r w:rsidRPr="00AB5EAF">
        <w:rPr>
          <w:rFonts w:ascii="Arial" w:hAnsi="Arial" w:cs="Arial"/>
          <w:color w:val="0D0D0D"/>
          <w:sz w:val="20"/>
          <w:szCs w:val="20"/>
        </w:rPr>
        <w:t>epartamental que corresponda y por la Dirección Nacional de Bomberos, o eventualmente en lo que correspondiese por parte de la O.S.E.</w:t>
      </w:r>
    </w:p>
    <w:p w:rsidR="000D0BF5" w:rsidRPr="00AB5EAF" w:rsidRDefault="000D0BF5" w:rsidP="000D0BF5">
      <w:pPr>
        <w:pStyle w:val="Textoindependiente"/>
        <w:spacing w:before="2" w:after="0" w:line="276" w:lineRule="auto"/>
        <w:rPr>
          <w:rFonts w:ascii="Arial" w:hAnsi="Arial" w:cs="Arial"/>
          <w:sz w:val="20"/>
          <w:szCs w:val="20"/>
        </w:rPr>
      </w:pPr>
    </w:p>
    <w:p w:rsidR="000D0BF5" w:rsidRPr="00DB314B" w:rsidRDefault="000D0BF5" w:rsidP="000D0BF5">
      <w:pPr>
        <w:pStyle w:val="Prrafodelista"/>
        <w:numPr>
          <w:ilvl w:val="3"/>
          <w:numId w:val="47"/>
        </w:numPr>
        <w:tabs>
          <w:tab w:val="left" w:pos="929"/>
        </w:tabs>
        <w:suppressAutoHyphens w:val="0"/>
        <w:autoSpaceDE w:val="0"/>
        <w:spacing w:line="276" w:lineRule="auto"/>
        <w:jc w:val="left"/>
        <w:textAlignment w:val="auto"/>
        <w:rPr>
          <w:rFonts w:ascii="Arial" w:hAnsi="Arial" w:cs="Arial"/>
          <w:sz w:val="20"/>
          <w:szCs w:val="20"/>
        </w:rPr>
      </w:pPr>
      <w:r>
        <w:rPr>
          <w:rFonts w:ascii="Arial" w:hAnsi="Arial" w:cs="Arial"/>
          <w:color w:val="0D0D0D"/>
          <w:spacing w:val="-2"/>
          <w:sz w:val="20"/>
          <w:szCs w:val="20"/>
        </w:rPr>
        <w:t>R</w:t>
      </w:r>
      <w:r w:rsidRPr="00DB314B">
        <w:rPr>
          <w:rFonts w:ascii="Arial" w:hAnsi="Arial" w:cs="Arial"/>
          <w:color w:val="0D0D0D"/>
          <w:spacing w:val="-2"/>
          <w:sz w:val="20"/>
          <w:szCs w:val="20"/>
        </w:rPr>
        <w:t>eglamentos</w:t>
      </w:r>
      <w:r w:rsidRPr="00DB314B">
        <w:rPr>
          <w:rFonts w:ascii="Arial" w:hAnsi="Arial" w:cs="Arial"/>
          <w:color w:val="0D0D0D"/>
          <w:spacing w:val="-6"/>
          <w:sz w:val="20"/>
          <w:szCs w:val="20"/>
        </w:rPr>
        <w:t xml:space="preserve"> </w:t>
      </w:r>
      <w:r w:rsidRPr="00DB314B">
        <w:rPr>
          <w:rFonts w:ascii="Arial" w:hAnsi="Arial" w:cs="Arial"/>
          <w:color w:val="0D0D0D"/>
          <w:spacing w:val="-2"/>
          <w:sz w:val="20"/>
          <w:szCs w:val="20"/>
        </w:rPr>
        <w:t>y</w:t>
      </w:r>
      <w:r w:rsidRPr="00DB314B">
        <w:rPr>
          <w:rFonts w:ascii="Arial" w:hAnsi="Arial" w:cs="Arial"/>
          <w:color w:val="0D0D0D"/>
          <w:spacing w:val="-8"/>
          <w:sz w:val="20"/>
          <w:szCs w:val="20"/>
        </w:rPr>
        <w:t xml:space="preserve"> </w:t>
      </w:r>
      <w:r w:rsidRPr="00DB314B">
        <w:rPr>
          <w:rFonts w:ascii="Arial" w:hAnsi="Arial" w:cs="Arial"/>
          <w:color w:val="0D0D0D"/>
          <w:spacing w:val="-2"/>
          <w:sz w:val="20"/>
          <w:szCs w:val="20"/>
        </w:rPr>
        <w:t>normas</w:t>
      </w:r>
      <w:r w:rsidRPr="00DB314B">
        <w:rPr>
          <w:rFonts w:ascii="Arial" w:hAnsi="Arial" w:cs="Arial"/>
          <w:color w:val="0D0D0D"/>
          <w:spacing w:val="-6"/>
          <w:sz w:val="20"/>
          <w:szCs w:val="20"/>
        </w:rPr>
        <w:t xml:space="preserve"> </w:t>
      </w:r>
      <w:r w:rsidRPr="00DB314B">
        <w:rPr>
          <w:rFonts w:ascii="Arial" w:hAnsi="Arial" w:cs="Arial"/>
          <w:color w:val="0D0D0D"/>
          <w:spacing w:val="-2"/>
          <w:sz w:val="20"/>
          <w:szCs w:val="20"/>
        </w:rPr>
        <w:t>de</w:t>
      </w:r>
      <w:r w:rsidRPr="00DB314B">
        <w:rPr>
          <w:rFonts w:ascii="Arial" w:hAnsi="Arial" w:cs="Arial"/>
          <w:color w:val="0D0D0D"/>
          <w:spacing w:val="-7"/>
          <w:sz w:val="20"/>
          <w:szCs w:val="20"/>
        </w:rPr>
        <w:t xml:space="preserve"> </w:t>
      </w:r>
      <w:r w:rsidRPr="00DB314B">
        <w:rPr>
          <w:rFonts w:ascii="Arial" w:hAnsi="Arial" w:cs="Arial"/>
          <w:color w:val="0D0D0D"/>
          <w:spacing w:val="-2"/>
          <w:sz w:val="20"/>
          <w:szCs w:val="20"/>
        </w:rPr>
        <w:t>aplicación</w:t>
      </w:r>
      <w:r>
        <w:rPr>
          <w:rFonts w:ascii="Arial" w:hAnsi="Arial" w:cs="Arial"/>
          <w:color w:val="0D0D0D"/>
          <w:spacing w:val="-2"/>
          <w:sz w:val="20"/>
          <w:szCs w:val="20"/>
        </w:rPr>
        <w:t>.</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a.-</w:t>
      </w:r>
      <w:r w:rsidRPr="00AB5EAF">
        <w:rPr>
          <w:rFonts w:ascii="Arial" w:hAnsi="Arial" w:cs="Arial"/>
          <w:color w:val="0D0D0D"/>
          <w:spacing w:val="30"/>
          <w:sz w:val="20"/>
          <w:szCs w:val="20"/>
        </w:rPr>
        <w:t xml:space="preserve"> </w:t>
      </w:r>
      <w:r w:rsidRPr="00AB5EAF">
        <w:rPr>
          <w:rFonts w:ascii="Arial" w:hAnsi="Arial" w:cs="Arial"/>
          <w:color w:val="0D0D0D"/>
          <w:sz w:val="20"/>
          <w:szCs w:val="20"/>
        </w:rPr>
        <w:t>Ordenanza</w:t>
      </w:r>
      <w:r>
        <w:rPr>
          <w:rFonts w:ascii="Arial" w:hAnsi="Arial" w:cs="Arial"/>
          <w:color w:val="0D0D0D"/>
          <w:spacing w:val="32"/>
          <w:sz w:val="20"/>
          <w:szCs w:val="20"/>
        </w:rPr>
        <w:t xml:space="preserve"> </w:t>
      </w:r>
      <w:r w:rsidRPr="00AB5EAF">
        <w:rPr>
          <w:rFonts w:ascii="Arial" w:hAnsi="Arial" w:cs="Arial"/>
          <w:color w:val="0D0D0D"/>
          <w:sz w:val="20"/>
          <w:szCs w:val="20"/>
        </w:rPr>
        <w:t>Sanitaria</w:t>
      </w:r>
      <w:r>
        <w:rPr>
          <w:rFonts w:ascii="Arial" w:hAnsi="Arial" w:cs="Arial"/>
          <w:color w:val="0D0D0D"/>
          <w:spacing w:val="32"/>
          <w:sz w:val="20"/>
          <w:szCs w:val="20"/>
        </w:rPr>
        <w:t xml:space="preserve"> </w:t>
      </w:r>
      <w:proofErr w:type="gramStart"/>
      <w:r w:rsidRPr="00AB5EAF">
        <w:rPr>
          <w:rFonts w:ascii="Arial" w:hAnsi="Arial" w:cs="Arial"/>
          <w:color w:val="0D0D0D"/>
          <w:sz w:val="20"/>
          <w:szCs w:val="20"/>
        </w:rPr>
        <w:t>de</w:t>
      </w:r>
      <w:r w:rsidRPr="00AB5EAF">
        <w:rPr>
          <w:rFonts w:ascii="Arial" w:hAnsi="Arial" w:cs="Arial"/>
          <w:color w:val="0D0D0D"/>
          <w:spacing w:val="32"/>
          <w:sz w:val="20"/>
          <w:szCs w:val="20"/>
        </w:rPr>
        <w:t xml:space="preserve">  </w:t>
      </w:r>
      <w:r w:rsidRPr="00AB5EAF">
        <w:rPr>
          <w:rFonts w:ascii="Arial" w:hAnsi="Arial" w:cs="Arial"/>
          <w:color w:val="0D0D0D"/>
          <w:sz w:val="20"/>
          <w:szCs w:val="20"/>
        </w:rPr>
        <w:t>la</w:t>
      </w:r>
      <w:proofErr w:type="gramEnd"/>
      <w:r w:rsidRPr="00AB5EAF">
        <w:rPr>
          <w:rFonts w:ascii="Arial" w:hAnsi="Arial" w:cs="Arial"/>
          <w:color w:val="0D0D0D"/>
          <w:spacing w:val="32"/>
          <w:sz w:val="20"/>
          <w:szCs w:val="20"/>
        </w:rPr>
        <w:t xml:space="preserve">  </w:t>
      </w:r>
      <w:r w:rsidRPr="00AB5EAF">
        <w:rPr>
          <w:rFonts w:ascii="Arial" w:hAnsi="Arial" w:cs="Arial"/>
          <w:color w:val="0D0D0D"/>
          <w:sz w:val="20"/>
          <w:szCs w:val="20"/>
        </w:rPr>
        <w:t>Intendencia</w:t>
      </w:r>
      <w:r w:rsidRPr="00AB5EAF">
        <w:rPr>
          <w:rFonts w:ascii="Arial" w:hAnsi="Arial" w:cs="Arial"/>
          <w:color w:val="0D0D0D"/>
          <w:spacing w:val="31"/>
          <w:sz w:val="20"/>
          <w:szCs w:val="20"/>
        </w:rPr>
        <w:t xml:space="preserve">  </w:t>
      </w:r>
      <w:r w:rsidRPr="00AB5EAF">
        <w:rPr>
          <w:rFonts w:ascii="Arial" w:hAnsi="Arial" w:cs="Arial"/>
          <w:color w:val="0D0D0D"/>
          <w:sz w:val="20"/>
          <w:szCs w:val="20"/>
        </w:rPr>
        <w:t>Departamental,</w:t>
      </w:r>
      <w:r w:rsidRPr="00AB5EAF">
        <w:rPr>
          <w:rFonts w:ascii="Arial" w:hAnsi="Arial" w:cs="Arial"/>
          <w:color w:val="0D0D0D"/>
          <w:spacing w:val="32"/>
          <w:sz w:val="20"/>
          <w:szCs w:val="20"/>
        </w:rPr>
        <w:t xml:space="preserve">  </w:t>
      </w:r>
      <w:r w:rsidRPr="00AB5EAF">
        <w:rPr>
          <w:rFonts w:ascii="Arial" w:hAnsi="Arial" w:cs="Arial"/>
          <w:color w:val="0D0D0D"/>
          <w:sz w:val="20"/>
          <w:szCs w:val="20"/>
        </w:rPr>
        <w:t>OSE</w:t>
      </w:r>
      <w:r w:rsidRPr="00AB5EAF">
        <w:rPr>
          <w:rFonts w:ascii="Arial" w:hAnsi="Arial" w:cs="Arial"/>
          <w:color w:val="0D0D0D"/>
          <w:spacing w:val="32"/>
          <w:sz w:val="20"/>
          <w:szCs w:val="20"/>
        </w:rPr>
        <w:t xml:space="preserve">  </w:t>
      </w:r>
      <w:r w:rsidRPr="00AB5EAF">
        <w:rPr>
          <w:rFonts w:ascii="Arial" w:hAnsi="Arial" w:cs="Arial"/>
          <w:color w:val="0D0D0D"/>
          <w:sz w:val="20"/>
          <w:szCs w:val="20"/>
        </w:rPr>
        <w:t>en</w:t>
      </w:r>
      <w:r w:rsidRPr="00AB5EAF">
        <w:rPr>
          <w:rFonts w:ascii="Arial" w:hAnsi="Arial" w:cs="Arial"/>
          <w:color w:val="0D0D0D"/>
          <w:spacing w:val="32"/>
          <w:sz w:val="20"/>
          <w:szCs w:val="20"/>
        </w:rPr>
        <w:t xml:space="preserve">  </w:t>
      </w:r>
      <w:r w:rsidRPr="00AB5EAF">
        <w:rPr>
          <w:rFonts w:ascii="Arial" w:hAnsi="Arial" w:cs="Arial"/>
          <w:color w:val="0D0D0D"/>
          <w:sz w:val="20"/>
          <w:szCs w:val="20"/>
        </w:rPr>
        <w:t>lo</w:t>
      </w:r>
      <w:r w:rsidRPr="00AB5EAF">
        <w:rPr>
          <w:rFonts w:ascii="Arial" w:hAnsi="Arial" w:cs="Arial"/>
          <w:color w:val="0D0D0D"/>
          <w:spacing w:val="32"/>
          <w:sz w:val="20"/>
          <w:szCs w:val="20"/>
        </w:rPr>
        <w:t xml:space="preserve">  </w:t>
      </w:r>
      <w:r w:rsidRPr="00AB5EAF">
        <w:rPr>
          <w:rFonts w:ascii="Arial" w:hAnsi="Arial" w:cs="Arial"/>
          <w:color w:val="0D0D0D"/>
          <w:sz w:val="20"/>
          <w:szCs w:val="20"/>
        </w:rPr>
        <w:t>que</w:t>
      </w:r>
      <w:r w:rsidRPr="00AB5EAF">
        <w:rPr>
          <w:rFonts w:ascii="Arial" w:hAnsi="Arial" w:cs="Arial"/>
          <w:color w:val="0D0D0D"/>
          <w:spacing w:val="32"/>
          <w:sz w:val="20"/>
          <w:szCs w:val="20"/>
        </w:rPr>
        <w:t xml:space="preserve">  </w:t>
      </w:r>
      <w:r w:rsidRPr="00AB5EAF">
        <w:rPr>
          <w:rFonts w:ascii="Arial" w:hAnsi="Arial" w:cs="Arial"/>
          <w:color w:val="0D0D0D"/>
          <w:spacing w:val="-2"/>
          <w:sz w:val="20"/>
          <w:szCs w:val="20"/>
        </w:rPr>
        <w:t>eventualmente correspondiese.</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b.-</w:t>
      </w:r>
      <w:r w:rsidRPr="00AB5EAF">
        <w:rPr>
          <w:rFonts w:ascii="Arial" w:hAnsi="Arial" w:cs="Arial"/>
          <w:color w:val="0D0D0D"/>
          <w:spacing w:val="-8"/>
          <w:sz w:val="20"/>
          <w:szCs w:val="20"/>
        </w:rPr>
        <w:t xml:space="preserve"> </w:t>
      </w:r>
      <w:r>
        <w:rPr>
          <w:rFonts w:ascii="Arial" w:hAnsi="Arial" w:cs="Arial"/>
          <w:color w:val="0D0D0D"/>
          <w:spacing w:val="-8"/>
          <w:sz w:val="20"/>
          <w:szCs w:val="20"/>
        </w:rPr>
        <w:t xml:space="preserve"> </w:t>
      </w:r>
      <w:r w:rsidRPr="00AB5EAF">
        <w:rPr>
          <w:rFonts w:ascii="Arial" w:hAnsi="Arial" w:cs="Arial"/>
          <w:color w:val="0D0D0D"/>
          <w:sz w:val="20"/>
          <w:szCs w:val="20"/>
        </w:rPr>
        <w:t>Reglamentos</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la</w:t>
      </w:r>
      <w:r w:rsidRPr="00AB5EAF">
        <w:rPr>
          <w:rFonts w:ascii="Arial" w:hAnsi="Arial" w:cs="Arial"/>
          <w:color w:val="0D0D0D"/>
          <w:spacing w:val="-7"/>
          <w:sz w:val="20"/>
          <w:szCs w:val="20"/>
        </w:rPr>
        <w:t xml:space="preserve"> </w:t>
      </w:r>
      <w:r w:rsidRPr="00AB5EAF">
        <w:rPr>
          <w:rFonts w:ascii="Arial" w:hAnsi="Arial" w:cs="Arial"/>
          <w:color w:val="0D0D0D"/>
          <w:sz w:val="20"/>
          <w:szCs w:val="20"/>
        </w:rPr>
        <w:t>Dirección</w:t>
      </w:r>
      <w:r w:rsidRPr="00AB5EAF">
        <w:rPr>
          <w:rFonts w:ascii="Arial" w:hAnsi="Arial" w:cs="Arial"/>
          <w:color w:val="0D0D0D"/>
          <w:spacing w:val="-6"/>
          <w:sz w:val="20"/>
          <w:szCs w:val="20"/>
        </w:rPr>
        <w:t xml:space="preserve"> </w:t>
      </w:r>
      <w:r w:rsidRPr="00AB5EAF">
        <w:rPr>
          <w:rFonts w:ascii="Arial" w:hAnsi="Arial" w:cs="Arial"/>
          <w:color w:val="0D0D0D"/>
          <w:sz w:val="20"/>
          <w:szCs w:val="20"/>
        </w:rPr>
        <w:t>Nacional</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Bomberos.</w:t>
      </w:r>
    </w:p>
    <w:p w:rsidR="000D0BF5" w:rsidRPr="00DB314B" w:rsidRDefault="000D0BF5" w:rsidP="000D0BF5">
      <w:pPr>
        <w:pStyle w:val="Textoindependiente"/>
        <w:spacing w:after="0" w:line="276" w:lineRule="auto"/>
        <w:rPr>
          <w:rFonts w:ascii="Arial" w:hAnsi="Arial" w:cs="Arial"/>
          <w:sz w:val="20"/>
          <w:szCs w:val="20"/>
        </w:rPr>
      </w:pPr>
    </w:p>
    <w:p w:rsidR="000D0BF5" w:rsidRPr="00DB314B" w:rsidRDefault="000D0BF5" w:rsidP="000D0BF5">
      <w:pPr>
        <w:pStyle w:val="Prrafodelista"/>
        <w:numPr>
          <w:ilvl w:val="3"/>
          <w:numId w:val="47"/>
        </w:numPr>
        <w:tabs>
          <w:tab w:val="left" w:pos="929"/>
        </w:tabs>
        <w:suppressAutoHyphens w:val="0"/>
        <w:autoSpaceDE w:val="0"/>
        <w:spacing w:line="276" w:lineRule="auto"/>
        <w:jc w:val="left"/>
        <w:textAlignment w:val="auto"/>
        <w:rPr>
          <w:rFonts w:ascii="Arial" w:hAnsi="Arial" w:cs="Arial"/>
          <w:sz w:val="20"/>
          <w:szCs w:val="20"/>
        </w:rPr>
      </w:pPr>
      <w:r w:rsidRPr="00DB314B">
        <w:rPr>
          <w:rFonts w:ascii="Arial" w:hAnsi="Arial" w:cs="Arial"/>
          <w:color w:val="0D0D0D"/>
          <w:spacing w:val="-4"/>
          <w:sz w:val="20"/>
          <w:szCs w:val="20"/>
        </w:rPr>
        <w:t>Proyecto</w:t>
      </w:r>
      <w:r w:rsidRPr="00DB314B">
        <w:rPr>
          <w:rFonts w:ascii="Arial" w:hAnsi="Arial" w:cs="Arial"/>
          <w:color w:val="0D0D0D"/>
          <w:spacing w:val="-6"/>
          <w:sz w:val="20"/>
          <w:szCs w:val="20"/>
        </w:rPr>
        <w:t xml:space="preserve"> </w:t>
      </w:r>
      <w:r w:rsidRPr="00DB314B">
        <w:rPr>
          <w:rFonts w:ascii="Arial" w:hAnsi="Arial" w:cs="Arial"/>
          <w:color w:val="0D0D0D"/>
          <w:spacing w:val="-4"/>
          <w:sz w:val="20"/>
          <w:szCs w:val="20"/>
        </w:rPr>
        <w:t>sanitario del</w:t>
      </w:r>
      <w:r w:rsidRPr="00DB314B">
        <w:rPr>
          <w:rFonts w:ascii="Arial" w:hAnsi="Arial" w:cs="Arial"/>
          <w:color w:val="0D0D0D"/>
          <w:spacing w:val="-5"/>
          <w:sz w:val="20"/>
          <w:szCs w:val="20"/>
        </w:rPr>
        <w:t xml:space="preserve"> </w:t>
      </w:r>
      <w:r w:rsidRPr="00DB314B">
        <w:rPr>
          <w:rFonts w:ascii="Arial" w:hAnsi="Arial" w:cs="Arial"/>
          <w:color w:val="0D0D0D"/>
          <w:spacing w:val="-4"/>
          <w:sz w:val="20"/>
          <w:szCs w:val="20"/>
        </w:rPr>
        <w:t>edificio</w:t>
      </w:r>
      <w:r>
        <w:rPr>
          <w:rFonts w:ascii="Arial" w:hAnsi="Arial" w:cs="Arial"/>
          <w:color w:val="0D0D0D"/>
          <w:spacing w:val="-4"/>
          <w:sz w:val="20"/>
          <w:szCs w:val="20"/>
        </w:rPr>
        <w:t>.</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a.- No se aceptarán soluciones para el proyecto sanitario que no respeten la Ordenanza Departamental o que prevean la utilización de materiales no aprobados por la Intendencia Departamental u OSE, según corresponda.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b.-</w:t>
      </w:r>
      <w:r w:rsidRPr="00AB5EAF">
        <w:rPr>
          <w:rFonts w:ascii="Arial" w:hAnsi="Arial" w:cs="Arial"/>
          <w:color w:val="0D0D0D"/>
          <w:spacing w:val="-4"/>
          <w:sz w:val="20"/>
          <w:szCs w:val="20"/>
        </w:rPr>
        <w:t xml:space="preserve"> </w:t>
      </w:r>
      <w:r w:rsidRPr="00AB5EAF">
        <w:rPr>
          <w:rFonts w:ascii="Arial" w:hAnsi="Arial" w:cs="Arial"/>
          <w:color w:val="0D0D0D"/>
          <w:sz w:val="20"/>
          <w:szCs w:val="20"/>
        </w:rPr>
        <w:t>Para</w:t>
      </w:r>
      <w:r w:rsidRPr="00AB5EAF">
        <w:rPr>
          <w:rFonts w:ascii="Arial" w:hAnsi="Arial" w:cs="Arial"/>
          <w:color w:val="0D0D0D"/>
          <w:spacing w:val="-3"/>
          <w:sz w:val="20"/>
          <w:szCs w:val="20"/>
        </w:rPr>
        <w:t xml:space="preserve"> </w:t>
      </w:r>
      <w:r w:rsidRPr="00AB5EAF">
        <w:rPr>
          <w:rFonts w:ascii="Arial" w:hAnsi="Arial" w:cs="Arial"/>
          <w:color w:val="0D0D0D"/>
          <w:sz w:val="20"/>
          <w:szCs w:val="20"/>
        </w:rPr>
        <w:t>la</w:t>
      </w:r>
      <w:r w:rsidRPr="00AB5EAF">
        <w:rPr>
          <w:rFonts w:ascii="Arial" w:hAnsi="Arial" w:cs="Arial"/>
          <w:color w:val="0D0D0D"/>
          <w:spacing w:val="-4"/>
          <w:sz w:val="20"/>
          <w:szCs w:val="20"/>
        </w:rPr>
        <w:t xml:space="preserve"> </w:t>
      </w:r>
      <w:r w:rsidRPr="00AB5EAF">
        <w:rPr>
          <w:rFonts w:ascii="Arial" w:hAnsi="Arial" w:cs="Arial"/>
          <w:color w:val="0D0D0D"/>
          <w:sz w:val="20"/>
          <w:szCs w:val="20"/>
        </w:rPr>
        <w:t>conceptualización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diseño</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bajadas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líquidos</w:t>
      </w:r>
      <w:r w:rsidRPr="00AB5EAF">
        <w:rPr>
          <w:rFonts w:ascii="Arial" w:hAnsi="Arial" w:cs="Arial"/>
          <w:color w:val="0D0D0D"/>
          <w:spacing w:val="-3"/>
          <w:sz w:val="20"/>
          <w:szCs w:val="20"/>
        </w:rPr>
        <w:t xml:space="preserve"> </w:t>
      </w:r>
      <w:r w:rsidRPr="00AB5EAF">
        <w:rPr>
          <w:rFonts w:ascii="Arial" w:hAnsi="Arial" w:cs="Arial"/>
          <w:color w:val="0D0D0D"/>
          <w:sz w:val="20"/>
          <w:szCs w:val="20"/>
        </w:rPr>
        <w:t>residuales,</w:t>
      </w:r>
      <w:r w:rsidRPr="00AB5EAF">
        <w:rPr>
          <w:rFonts w:ascii="Arial" w:hAnsi="Arial" w:cs="Arial"/>
          <w:color w:val="0D0D0D"/>
          <w:spacing w:val="-4"/>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mismas</w:t>
      </w:r>
      <w:r w:rsidRPr="00AB5EAF">
        <w:rPr>
          <w:rFonts w:ascii="Arial" w:hAnsi="Arial" w:cs="Arial"/>
          <w:color w:val="0D0D0D"/>
          <w:spacing w:val="-3"/>
          <w:sz w:val="20"/>
          <w:szCs w:val="20"/>
        </w:rPr>
        <w:t xml:space="preserve"> </w:t>
      </w:r>
      <w:r w:rsidRPr="00AB5EAF">
        <w:rPr>
          <w:rFonts w:ascii="Arial" w:hAnsi="Arial" w:cs="Arial"/>
          <w:color w:val="0D0D0D"/>
          <w:sz w:val="20"/>
          <w:szCs w:val="20"/>
        </w:rPr>
        <w:t>se</w:t>
      </w:r>
      <w:r w:rsidRPr="00AB5EAF">
        <w:rPr>
          <w:rFonts w:ascii="Arial" w:hAnsi="Arial" w:cs="Arial"/>
          <w:color w:val="0D0D0D"/>
          <w:spacing w:val="-3"/>
          <w:sz w:val="20"/>
          <w:szCs w:val="20"/>
        </w:rPr>
        <w:t xml:space="preserve"> </w:t>
      </w:r>
      <w:r w:rsidRPr="00AB5EAF">
        <w:rPr>
          <w:rFonts w:ascii="Arial" w:hAnsi="Arial" w:cs="Arial"/>
          <w:color w:val="0D0D0D"/>
          <w:sz w:val="20"/>
          <w:szCs w:val="20"/>
        </w:rPr>
        <w:t>podrán</w:t>
      </w:r>
      <w:r w:rsidRPr="00AB5EAF">
        <w:rPr>
          <w:rFonts w:ascii="Arial" w:hAnsi="Arial" w:cs="Arial"/>
          <w:color w:val="0D0D0D"/>
          <w:spacing w:val="-3"/>
          <w:sz w:val="20"/>
          <w:szCs w:val="20"/>
        </w:rPr>
        <w:t xml:space="preserve"> </w:t>
      </w:r>
      <w:r w:rsidRPr="00AB5EAF">
        <w:rPr>
          <w:rFonts w:ascii="Arial" w:hAnsi="Arial" w:cs="Arial"/>
          <w:color w:val="0D0D0D"/>
          <w:sz w:val="20"/>
          <w:szCs w:val="20"/>
        </w:rPr>
        <w:t xml:space="preserve">instalar en el interior de </w:t>
      </w:r>
      <w:proofErr w:type="gramStart"/>
      <w:r w:rsidRPr="00AB5EAF">
        <w:rPr>
          <w:rFonts w:ascii="Arial" w:hAnsi="Arial" w:cs="Arial"/>
          <w:color w:val="0D0D0D"/>
          <w:sz w:val="20"/>
          <w:szCs w:val="20"/>
        </w:rPr>
        <w:t>ductos</w:t>
      </w:r>
      <w:proofErr w:type="gramEnd"/>
      <w:r w:rsidRPr="00AB5EAF">
        <w:rPr>
          <w:rFonts w:ascii="Arial" w:hAnsi="Arial" w:cs="Arial"/>
          <w:color w:val="0D0D0D"/>
          <w:sz w:val="20"/>
          <w:szCs w:val="20"/>
        </w:rPr>
        <w:t xml:space="preserve"> así como en mochetas.</w:t>
      </w:r>
      <w:r>
        <w:rPr>
          <w:rFonts w:ascii="Arial" w:hAnsi="Arial" w:cs="Arial"/>
          <w:color w:val="0D0D0D"/>
          <w:sz w:val="20"/>
          <w:szCs w:val="20"/>
        </w:rPr>
        <w:t xml:space="preserve"> </w:t>
      </w:r>
      <w:r w:rsidRPr="00AB5EAF">
        <w:rPr>
          <w:rFonts w:ascii="Arial" w:hAnsi="Arial" w:cs="Arial"/>
          <w:color w:val="0D0D0D"/>
          <w:sz w:val="20"/>
          <w:szCs w:val="20"/>
        </w:rPr>
        <w:t>Los</w:t>
      </w:r>
      <w:r w:rsidRPr="00AB5EAF">
        <w:rPr>
          <w:rFonts w:ascii="Arial" w:hAnsi="Arial" w:cs="Arial"/>
          <w:color w:val="0D0D0D"/>
          <w:spacing w:val="-5"/>
          <w:sz w:val="20"/>
          <w:szCs w:val="20"/>
        </w:rPr>
        <w:t xml:space="preserve"> </w:t>
      </w:r>
      <w:r w:rsidRPr="00AB5EAF">
        <w:rPr>
          <w:rFonts w:ascii="Arial" w:hAnsi="Arial" w:cs="Arial"/>
          <w:color w:val="0D0D0D"/>
          <w:sz w:val="20"/>
          <w:szCs w:val="20"/>
        </w:rPr>
        <w:t>ductos</w:t>
      </w:r>
      <w:r w:rsidRPr="00AB5EAF">
        <w:rPr>
          <w:rFonts w:ascii="Arial" w:hAnsi="Arial" w:cs="Arial"/>
          <w:color w:val="0D0D0D"/>
          <w:spacing w:val="-2"/>
          <w:sz w:val="20"/>
          <w:szCs w:val="20"/>
        </w:rPr>
        <w:t xml:space="preserve"> </w:t>
      </w:r>
      <w:r w:rsidRPr="00AB5EAF">
        <w:rPr>
          <w:rFonts w:ascii="Arial" w:hAnsi="Arial" w:cs="Arial"/>
          <w:color w:val="0D0D0D"/>
          <w:sz w:val="20"/>
          <w:szCs w:val="20"/>
        </w:rPr>
        <w:t>no</w:t>
      </w:r>
      <w:r w:rsidRPr="00AB5EAF">
        <w:rPr>
          <w:rFonts w:ascii="Arial" w:hAnsi="Arial" w:cs="Arial"/>
          <w:color w:val="0D0D0D"/>
          <w:spacing w:val="-3"/>
          <w:sz w:val="20"/>
          <w:szCs w:val="20"/>
        </w:rPr>
        <w:t xml:space="preserve"> </w:t>
      </w:r>
      <w:r w:rsidRPr="00AB5EAF">
        <w:rPr>
          <w:rFonts w:ascii="Arial" w:hAnsi="Arial" w:cs="Arial"/>
          <w:color w:val="0D0D0D"/>
          <w:sz w:val="20"/>
          <w:szCs w:val="20"/>
        </w:rPr>
        <w:t>deberán</w:t>
      </w:r>
      <w:r w:rsidRPr="00AB5EAF">
        <w:rPr>
          <w:rFonts w:ascii="Arial" w:hAnsi="Arial" w:cs="Arial"/>
          <w:color w:val="0D0D0D"/>
          <w:spacing w:val="-4"/>
          <w:sz w:val="20"/>
          <w:szCs w:val="20"/>
        </w:rPr>
        <w:t xml:space="preserve"> </w:t>
      </w:r>
      <w:r w:rsidRPr="00AB5EAF">
        <w:rPr>
          <w:rFonts w:ascii="Arial" w:hAnsi="Arial" w:cs="Arial"/>
          <w:color w:val="0D0D0D"/>
          <w:sz w:val="20"/>
          <w:szCs w:val="20"/>
        </w:rPr>
        <w:t>impedir</w:t>
      </w:r>
      <w:r w:rsidRPr="00AB5EAF">
        <w:rPr>
          <w:rFonts w:ascii="Arial" w:hAnsi="Arial" w:cs="Arial"/>
          <w:color w:val="0D0D0D"/>
          <w:spacing w:val="-4"/>
          <w:sz w:val="20"/>
          <w:szCs w:val="20"/>
        </w:rPr>
        <w:t xml:space="preserve"> </w:t>
      </w:r>
      <w:r w:rsidRPr="00AB5EAF">
        <w:rPr>
          <w:rFonts w:ascii="Arial" w:hAnsi="Arial" w:cs="Arial"/>
          <w:color w:val="0D0D0D"/>
          <w:sz w:val="20"/>
          <w:szCs w:val="20"/>
        </w:rPr>
        <w:t>el</w:t>
      </w:r>
      <w:r w:rsidRPr="00AB5EAF">
        <w:rPr>
          <w:rFonts w:ascii="Arial" w:hAnsi="Arial" w:cs="Arial"/>
          <w:color w:val="0D0D0D"/>
          <w:spacing w:val="-3"/>
          <w:sz w:val="20"/>
          <w:szCs w:val="20"/>
        </w:rPr>
        <w:t xml:space="preserve"> </w:t>
      </w:r>
      <w:r w:rsidRPr="00AB5EAF">
        <w:rPr>
          <w:rFonts w:ascii="Arial" w:hAnsi="Arial" w:cs="Arial"/>
          <w:color w:val="0D0D0D"/>
          <w:sz w:val="20"/>
          <w:szCs w:val="20"/>
        </w:rPr>
        <w:t>giro</w:t>
      </w:r>
      <w:r w:rsidRPr="00AB5EAF">
        <w:rPr>
          <w:rFonts w:ascii="Arial" w:hAnsi="Arial" w:cs="Arial"/>
          <w:color w:val="0D0D0D"/>
          <w:spacing w:val="-4"/>
          <w:sz w:val="20"/>
          <w:szCs w:val="20"/>
        </w:rPr>
        <w:t xml:space="preserve"> </w:t>
      </w:r>
      <w:r w:rsidRPr="00AB5EAF">
        <w:rPr>
          <w:rFonts w:ascii="Arial" w:hAnsi="Arial" w:cs="Arial"/>
          <w:color w:val="0D0D0D"/>
          <w:sz w:val="20"/>
          <w:szCs w:val="20"/>
        </w:rPr>
        <w:t>o</w:t>
      </w:r>
      <w:r w:rsidRPr="00AB5EAF">
        <w:rPr>
          <w:rFonts w:ascii="Arial" w:hAnsi="Arial" w:cs="Arial"/>
          <w:color w:val="0D0D0D"/>
          <w:spacing w:val="-3"/>
          <w:sz w:val="20"/>
          <w:szCs w:val="20"/>
        </w:rPr>
        <w:t xml:space="preserve"> </w:t>
      </w:r>
      <w:r w:rsidRPr="00AB5EAF">
        <w:rPr>
          <w:rFonts w:ascii="Arial" w:hAnsi="Arial" w:cs="Arial"/>
          <w:color w:val="0D0D0D"/>
          <w:sz w:val="20"/>
          <w:szCs w:val="20"/>
        </w:rPr>
        <w:t>apertura</w:t>
      </w:r>
      <w:r w:rsidRPr="00AB5EAF">
        <w:rPr>
          <w:rFonts w:ascii="Arial" w:hAnsi="Arial" w:cs="Arial"/>
          <w:color w:val="0D0D0D"/>
          <w:spacing w:val="-2"/>
          <w:sz w:val="20"/>
          <w:szCs w:val="20"/>
        </w:rPr>
        <w:t xml:space="preserve"> </w:t>
      </w:r>
      <w:r w:rsidRPr="00AB5EAF">
        <w:rPr>
          <w:rFonts w:ascii="Arial" w:hAnsi="Arial" w:cs="Arial"/>
          <w:color w:val="0D0D0D"/>
          <w:sz w:val="20"/>
          <w:szCs w:val="20"/>
        </w:rPr>
        <w:t>total</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puertas</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ventanas.</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c.- Para el caso de ductos se solicita que sean </w:t>
      </w:r>
      <w:proofErr w:type="spellStart"/>
      <w:r w:rsidRPr="00AB5EAF">
        <w:rPr>
          <w:rFonts w:ascii="Arial" w:hAnsi="Arial" w:cs="Arial"/>
          <w:color w:val="0D0D0D"/>
          <w:sz w:val="20"/>
          <w:szCs w:val="20"/>
        </w:rPr>
        <w:t>inspeccionables</w:t>
      </w:r>
      <w:proofErr w:type="spellEnd"/>
      <w:r w:rsidRPr="00AB5EAF">
        <w:rPr>
          <w:rFonts w:ascii="Arial" w:hAnsi="Arial" w:cs="Arial"/>
          <w:color w:val="0D0D0D"/>
          <w:sz w:val="20"/>
          <w:szCs w:val="20"/>
        </w:rPr>
        <w:t xml:space="preserve"> desde cada piso, (no necesariamente que puedan acceder personas al interior del mismo), a través de tapas de inspección </w:t>
      </w:r>
      <w:proofErr w:type="spellStart"/>
      <w:r w:rsidRPr="00AB5EAF">
        <w:rPr>
          <w:rFonts w:ascii="Arial" w:hAnsi="Arial" w:cs="Arial"/>
          <w:color w:val="0D0D0D"/>
          <w:sz w:val="20"/>
          <w:szCs w:val="20"/>
        </w:rPr>
        <w:t>abulonadas</w:t>
      </w:r>
      <w:proofErr w:type="spellEnd"/>
      <w:r w:rsidRPr="00AB5EAF">
        <w:rPr>
          <w:rFonts w:ascii="Arial" w:hAnsi="Arial" w:cs="Arial"/>
          <w:color w:val="0D0D0D"/>
          <w:sz w:val="20"/>
          <w:szCs w:val="20"/>
        </w:rPr>
        <w:t xml:space="preserve"> o ramales ciegos a los efectos de poder realizar desobstrucciones si fuese necesario.</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d.- En el caso que se proyecte la circulación de las tuberías dentro de ductos, que estas estén aseguradas</w:t>
      </w:r>
      <w:r w:rsidRPr="00AB5EAF">
        <w:rPr>
          <w:rFonts w:ascii="Arial" w:hAnsi="Arial" w:cs="Arial"/>
          <w:color w:val="0D0D0D"/>
          <w:spacing w:val="-3"/>
          <w:sz w:val="20"/>
          <w:szCs w:val="20"/>
        </w:rPr>
        <w:t xml:space="preserve"> </w:t>
      </w:r>
      <w:r w:rsidRPr="00AB5EAF">
        <w:rPr>
          <w:rFonts w:ascii="Arial" w:hAnsi="Arial" w:cs="Arial"/>
          <w:color w:val="0D0D0D"/>
          <w:sz w:val="20"/>
          <w:szCs w:val="20"/>
        </w:rPr>
        <w:t>al</w:t>
      </w:r>
      <w:r w:rsidRPr="00AB5EAF">
        <w:rPr>
          <w:rFonts w:ascii="Arial" w:hAnsi="Arial" w:cs="Arial"/>
          <w:color w:val="0D0D0D"/>
          <w:spacing w:val="-4"/>
          <w:sz w:val="20"/>
          <w:szCs w:val="20"/>
        </w:rPr>
        <w:t xml:space="preserve"> </w:t>
      </w:r>
      <w:r w:rsidRPr="00AB5EAF">
        <w:rPr>
          <w:rFonts w:ascii="Arial" w:hAnsi="Arial" w:cs="Arial"/>
          <w:color w:val="0D0D0D"/>
          <w:sz w:val="20"/>
          <w:szCs w:val="20"/>
        </w:rPr>
        <w:t>ducto</w:t>
      </w:r>
      <w:r w:rsidRPr="00AB5EAF">
        <w:rPr>
          <w:rFonts w:ascii="Arial" w:hAnsi="Arial" w:cs="Arial"/>
          <w:color w:val="0D0D0D"/>
          <w:spacing w:val="-4"/>
          <w:sz w:val="20"/>
          <w:szCs w:val="20"/>
        </w:rPr>
        <w:t xml:space="preserve"> </w:t>
      </w:r>
      <w:r w:rsidRPr="00AB5EAF">
        <w:rPr>
          <w:rFonts w:ascii="Arial" w:hAnsi="Arial" w:cs="Arial"/>
          <w:color w:val="0D0D0D"/>
          <w:sz w:val="20"/>
          <w:szCs w:val="20"/>
        </w:rPr>
        <w:t>mediante</w:t>
      </w:r>
      <w:r w:rsidRPr="00AB5EAF">
        <w:rPr>
          <w:rFonts w:ascii="Arial" w:hAnsi="Arial" w:cs="Arial"/>
          <w:color w:val="0D0D0D"/>
          <w:spacing w:val="-4"/>
          <w:sz w:val="20"/>
          <w:szCs w:val="20"/>
        </w:rPr>
        <w:t xml:space="preserve"> </w:t>
      </w:r>
      <w:r w:rsidRPr="00AB5EAF">
        <w:rPr>
          <w:rFonts w:ascii="Arial" w:hAnsi="Arial" w:cs="Arial"/>
          <w:color w:val="0D0D0D"/>
          <w:sz w:val="20"/>
          <w:szCs w:val="20"/>
        </w:rPr>
        <w:t>abrazaderas</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no</w:t>
      </w:r>
      <w:r w:rsidRPr="00AB5EAF">
        <w:rPr>
          <w:rFonts w:ascii="Arial" w:hAnsi="Arial" w:cs="Arial"/>
          <w:color w:val="0D0D0D"/>
          <w:spacing w:val="-3"/>
          <w:sz w:val="20"/>
          <w:szCs w:val="20"/>
        </w:rPr>
        <w:t xml:space="preserve"> </w:t>
      </w:r>
      <w:r w:rsidRPr="00AB5EAF">
        <w:rPr>
          <w:rFonts w:ascii="Arial" w:hAnsi="Arial" w:cs="Arial"/>
          <w:color w:val="0D0D0D"/>
          <w:sz w:val="20"/>
          <w:szCs w:val="20"/>
        </w:rPr>
        <w:t>mediante</w:t>
      </w:r>
      <w:r w:rsidRPr="00AB5EAF">
        <w:rPr>
          <w:rFonts w:ascii="Arial" w:hAnsi="Arial" w:cs="Arial"/>
          <w:color w:val="0D0D0D"/>
          <w:spacing w:val="-4"/>
          <w:sz w:val="20"/>
          <w:szCs w:val="20"/>
        </w:rPr>
        <w:t xml:space="preserve"> </w:t>
      </w:r>
      <w:r w:rsidRPr="00AB5EAF">
        <w:rPr>
          <w:rFonts w:ascii="Arial" w:hAnsi="Arial" w:cs="Arial"/>
          <w:color w:val="0D0D0D"/>
          <w:sz w:val="20"/>
          <w:szCs w:val="20"/>
        </w:rPr>
        <w:t>embutido</w:t>
      </w:r>
      <w:r w:rsidRPr="00AB5EAF">
        <w:rPr>
          <w:rFonts w:ascii="Arial" w:hAnsi="Arial" w:cs="Arial"/>
          <w:color w:val="0D0D0D"/>
          <w:spacing w:val="-4"/>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mampostería,</w:t>
      </w:r>
      <w:r w:rsidRPr="00AB5EAF">
        <w:rPr>
          <w:rFonts w:ascii="Arial" w:hAnsi="Arial" w:cs="Arial"/>
          <w:color w:val="0D0D0D"/>
          <w:spacing w:val="-5"/>
          <w:sz w:val="20"/>
          <w:szCs w:val="20"/>
        </w:rPr>
        <w:t xml:space="preserve"> </w:t>
      </w:r>
      <w:r w:rsidRPr="00AB5EAF">
        <w:rPr>
          <w:rFonts w:ascii="Arial" w:hAnsi="Arial" w:cs="Arial"/>
          <w:color w:val="0D0D0D"/>
          <w:sz w:val="20"/>
          <w:szCs w:val="20"/>
        </w:rPr>
        <w:t>para</w:t>
      </w:r>
      <w:r w:rsidRPr="00AB5EAF">
        <w:rPr>
          <w:rFonts w:ascii="Arial" w:hAnsi="Arial" w:cs="Arial"/>
          <w:color w:val="0D0D0D"/>
          <w:spacing w:val="-3"/>
          <w:sz w:val="20"/>
          <w:szCs w:val="20"/>
        </w:rPr>
        <w:t xml:space="preserve"> </w:t>
      </w:r>
      <w:r w:rsidRPr="00AB5EAF">
        <w:rPr>
          <w:rFonts w:ascii="Arial" w:hAnsi="Arial" w:cs="Arial"/>
          <w:color w:val="0D0D0D"/>
          <w:sz w:val="20"/>
          <w:szCs w:val="20"/>
        </w:rPr>
        <w:t>evitar</w:t>
      </w:r>
      <w:r w:rsidRPr="00AB5EAF">
        <w:rPr>
          <w:rFonts w:ascii="Arial" w:hAnsi="Arial" w:cs="Arial"/>
          <w:color w:val="0D0D0D"/>
          <w:spacing w:val="-5"/>
          <w:sz w:val="20"/>
          <w:szCs w:val="20"/>
        </w:rPr>
        <w:t xml:space="preserve"> </w:t>
      </w:r>
      <w:r w:rsidRPr="00AB5EAF">
        <w:rPr>
          <w:rFonts w:ascii="Arial" w:hAnsi="Arial" w:cs="Arial"/>
          <w:color w:val="0D0D0D"/>
          <w:sz w:val="20"/>
          <w:szCs w:val="20"/>
        </w:rPr>
        <w:t xml:space="preserve">que en caso de pérdidas ello se traduzca en perjuicios importantes para </w:t>
      </w:r>
      <w:proofErr w:type="gramStart"/>
      <w:r w:rsidRPr="00AB5EAF">
        <w:rPr>
          <w:rFonts w:ascii="Arial" w:hAnsi="Arial" w:cs="Arial"/>
          <w:color w:val="0D0D0D"/>
          <w:sz w:val="20"/>
          <w:szCs w:val="20"/>
        </w:rPr>
        <w:t>todos las viviendas lindantes</w:t>
      </w:r>
      <w:proofErr w:type="gramEnd"/>
      <w:r w:rsidRPr="00AB5EAF">
        <w:rPr>
          <w:rFonts w:ascii="Arial" w:hAnsi="Arial" w:cs="Arial"/>
          <w:color w:val="0D0D0D"/>
          <w:sz w:val="20"/>
          <w:szCs w:val="20"/>
        </w:rPr>
        <w:t xml:space="preserve"> al </w:t>
      </w:r>
      <w:r w:rsidRPr="00AB5EAF">
        <w:rPr>
          <w:rFonts w:ascii="Arial" w:hAnsi="Arial" w:cs="Arial"/>
          <w:color w:val="0D0D0D"/>
          <w:spacing w:val="-2"/>
          <w:sz w:val="20"/>
          <w:szCs w:val="20"/>
        </w:rPr>
        <w:t>ducto.</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w:t>
      </w:r>
      <w:r w:rsidRPr="00AB5EAF">
        <w:rPr>
          <w:rFonts w:ascii="Arial" w:hAnsi="Arial" w:cs="Arial"/>
          <w:color w:val="0D0D0D"/>
          <w:spacing w:val="-10"/>
          <w:sz w:val="20"/>
          <w:szCs w:val="20"/>
        </w:rPr>
        <w:t xml:space="preserve"> </w:t>
      </w:r>
      <w:r w:rsidRPr="00AB5EAF">
        <w:rPr>
          <w:rFonts w:ascii="Arial" w:hAnsi="Arial" w:cs="Arial"/>
          <w:color w:val="0D0D0D"/>
          <w:sz w:val="20"/>
          <w:szCs w:val="20"/>
        </w:rPr>
        <w:t>No</w:t>
      </w:r>
      <w:r w:rsidRPr="00AB5EAF">
        <w:rPr>
          <w:rFonts w:ascii="Arial" w:hAnsi="Arial" w:cs="Arial"/>
          <w:color w:val="0D0D0D"/>
          <w:spacing w:val="-6"/>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admitirá</w:t>
      </w:r>
      <w:r w:rsidRPr="00AB5EAF">
        <w:rPr>
          <w:rFonts w:ascii="Arial" w:hAnsi="Arial" w:cs="Arial"/>
          <w:color w:val="0D0D0D"/>
          <w:spacing w:val="-5"/>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realización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mochetas</w:t>
      </w:r>
      <w:r w:rsidRPr="00AB5EAF">
        <w:rPr>
          <w:rFonts w:ascii="Arial" w:hAnsi="Arial" w:cs="Arial"/>
          <w:color w:val="0D0D0D"/>
          <w:spacing w:val="-7"/>
          <w:sz w:val="20"/>
          <w:szCs w:val="20"/>
        </w:rPr>
        <w:t xml:space="preserve"> </w:t>
      </w:r>
      <w:r w:rsidRPr="00AB5EAF">
        <w:rPr>
          <w:rFonts w:ascii="Arial" w:hAnsi="Arial" w:cs="Arial"/>
          <w:color w:val="0D0D0D"/>
          <w:sz w:val="20"/>
          <w:szCs w:val="20"/>
        </w:rPr>
        <w:t>en</w:t>
      </w:r>
      <w:r w:rsidRPr="00AB5EAF">
        <w:rPr>
          <w:rFonts w:ascii="Arial" w:hAnsi="Arial" w:cs="Arial"/>
          <w:color w:val="0D0D0D"/>
          <w:spacing w:val="-5"/>
          <w:sz w:val="20"/>
          <w:szCs w:val="20"/>
        </w:rPr>
        <w:t xml:space="preserve"> </w:t>
      </w:r>
      <w:proofErr w:type="spellStart"/>
      <w:r w:rsidRPr="00AB5EAF">
        <w:rPr>
          <w:rFonts w:ascii="Arial" w:hAnsi="Arial" w:cs="Arial"/>
          <w:color w:val="0D0D0D"/>
          <w:sz w:val="20"/>
          <w:szCs w:val="20"/>
        </w:rPr>
        <w:t>estares</w:t>
      </w:r>
      <w:proofErr w:type="spellEnd"/>
      <w:r w:rsidRPr="00AB5EAF">
        <w:rPr>
          <w:rFonts w:ascii="Arial" w:hAnsi="Arial" w:cs="Arial"/>
          <w:color w:val="0D0D0D"/>
          <w:sz w:val="20"/>
          <w:szCs w:val="20"/>
        </w:rPr>
        <w:t>,</w:t>
      </w:r>
      <w:r w:rsidRPr="00AB5EAF">
        <w:rPr>
          <w:rFonts w:ascii="Arial" w:hAnsi="Arial" w:cs="Arial"/>
          <w:color w:val="0D0D0D"/>
          <w:spacing w:val="-5"/>
          <w:sz w:val="20"/>
          <w:szCs w:val="20"/>
        </w:rPr>
        <w:t xml:space="preserve"> </w:t>
      </w:r>
      <w:r w:rsidRPr="00AB5EAF">
        <w:rPr>
          <w:rFonts w:ascii="Arial" w:hAnsi="Arial" w:cs="Arial"/>
          <w:color w:val="0D0D0D"/>
          <w:sz w:val="20"/>
          <w:szCs w:val="20"/>
        </w:rPr>
        <w:t>comedores</w:t>
      </w:r>
      <w:r w:rsidRPr="00AB5EAF">
        <w:rPr>
          <w:rFonts w:ascii="Arial" w:hAnsi="Arial" w:cs="Arial"/>
          <w:color w:val="0D0D0D"/>
          <w:spacing w:val="-4"/>
          <w:sz w:val="20"/>
          <w:szCs w:val="20"/>
        </w:rPr>
        <w:t xml:space="preserve"> </w:t>
      </w:r>
      <w:r w:rsidRPr="00AB5EAF">
        <w:rPr>
          <w:rFonts w:ascii="Arial" w:hAnsi="Arial" w:cs="Arial"/>
          <w:color w:val="0D0D0D"/>
          <w:sz w:val="20"/>
          <w:szCs w:val="20"/>
        </w:rPr>
        <w:t>o</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dormitorios.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f.- Para el caso de las tuberías de subida de agua potable de alimentación de tanques elevados, resultan aplicables similares criterios a los enunciados para las instalaciones de bajada de líquidos residuales, con el agregado que debe ser posible desarmar la tubería de subida con facilidad.</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 xml:space="preserve">g.- Las tuberías de bajada de agua potable deberán instalarse por las cajas de escalera, o en sitios desde los cuales sea fácilmente observable su estado de </w:t>
      </w:r>
      <w:proofErr w:type="gramStart"/>
      <w:r w:rsidRPr="00AB5EAF">
        <w:rPr>
          <w:rFonts w:ascii="Arial" w:hAnsi="Arial" w:cs="Arial"/>
          <w:color w:val="0D0D0D"/>
          <w:sz w:val="20"/>
          <w:szCs w:val="20"/>
        </w:rPr>
        <w:t>conservación</w:t>
      </w:r>
      <w:proofErr w:type="gramEnd"/>
      <w:r w:rsidRPr="00AB5EAF">
        <w:rPr>
          <w:rFonts w:ascii="Arial" w:hAnsi="Arial" w:cs="Arial"/>
          <w:color w:val="0D0D0D"/>
          <w:sz w:val="20"/>
          <w:szCs w:val="20"/>
        </w:rPr>
        <w:t xml:space="preserve"> así como la aplicación de maniobras de reparación </w:t>
      </w:r>
      <w:r w:rsidRPr="00AB5EAF">
        <w:rPr>
          <w:rFonts w:ascii="Arial" w:hAnsi="Arial" w:cs="Arial"/>
          <w:color w:val="0D0D0D"/>
          <w:sz w:val="20"/>
          <w:szCs w:val="20"/>
        </w:rPr>
        <w:lastRenderedPageBreak/>
        <w:t>en caso de eventuales roturas o fugas desde la referida tubería. La derivación desde estas columnas hacia las conexiones de las unidades habitacionales deberá intercalar una llave de corte general, que estará ubicada en lugar de acceso público y con accesibilidad</w:t>
      </w:r>
      <w:r w:rsidRPr="00AB5EAF">
        <w:rPr>
          <w:rFonts w:ascii="Arial" w:hAnsi="Arial" w:cs="Arial"/>
          <w:color w:val="0D0D0D"/>
          <w:spacing w:val="-2"/>
          <w:sz w:val="20"/>
          <w:szCs w:val="20"/>
        </w:rPr>
        <w:t xml:space="preserve"> </w:t>
      </w:r>
      <w:r w:rsidRPr="00AB5EAF">
        <w:rPr>
          <w:rFonts w:ascii="Arial" w:hAnsi="Arial" w:cs="Arial"/>
          <w:color w:val="0D0D0D"/>
          <w:sz w:val="20"/>
          <w:szCs w:val="20"/>
        </w:rPr>
        <w:t>permanente.</w:t>
      </w:r>
      <w:r w:rsidRPr="00AB5EAF">
        <w:rPr>
          <w:rFonts w:ascii="Arial" w:hAnsi="Arial" w:cs="Arial"/>
          <w:color w:val="0D0D0D"/>
          <w:spacing w:val="-3"/>
          <w:sz w:val="20"/>
          <w:szCs w:val="20"/>
        </w:rPr>
        <w:t xml:space="preserve"> </w:t>
      </w:r>
      <w:r w:rsidRPr="00AB5EAF">
        <w:rPr>
          <w:rFonts w:ascii="Arial" w:hAnsi="Arial" w:cs="Arial"/>
          <w:color w:val="0D0D0D"/>
          <w:sz w:val="20"/>
          <w:szCs w:val="20"/>
        </w:rPr>
        <w:t>Ello</w:t>
      </w:r>
      <w:r w:rsidRPr="00AB5EAF">
        <w:rPr>
          <w:rFonts w:ascii="Arial" w:hAnsi="Arial" w:cs="Arial"/>
          <w:color w:val="0D0D0D"/>
          <w:spacing w:val="-2"/>
          <w:sz w:val="20"/>
          <w:szCs w:val="20"/>
        </w:rPr>
        <w:t xml:space="preserve"> </w:t>
      </w:r>
      <w:r w:rsidRPr="00AB5EAF">
        <w:rPr>
          <w:rFonts w:ascii="Arial" w:hAnsi="Arial" w:cs="Arial"/>
          <w:color w:val="0D0D0D"/>
          <w:sz w:val="20"/>
          <w:szCs w:val="20"/>
        </w:rPr>
        <w:t>es</w:t>
      </w:r>
      <w:r w:rsidRPr="00AB5EAF">
        <w:rPr>
          <w:rFonts w:ascii="Arial" w:hAnsi="Arial" w:cs="Arial"/>
          <w:color w:val="0D0D0D"/>
          <w:spacing w:val="-1"/>
          <w:sz w:val="20"/>
          <w:szCs w:val="20"/>
        </w:rPr>
        <w:t xml:space="preserve"> </w:t>
      </w:r>
      <w:r w:rsidRPr="00AB5EAF">
        <w:rPr>
          <w:rFonts w:ascii="Arial" w:hAnsi="Arial" w:cs="Arial"/>
          <w:color w:val="0D0D0D"/>
          <w:sz w:val="20"/>
          <w:szCs w:val="20"/>
        </w:rPr>
        <w:t>a</w:t>
      </w:r>
      <w:r w:rsidRPr="00AB5EAF">
        <w:rPr>
          <w:rFonts w:ascii="Arial" w:hAnsi="Arial" w:cs="Arial"/>
          <w:color w:val="0D0D0D"/>
          <w:spacing w:val="-1"/>
          <w:sz w:val="20"/>
          <w:szCs w:val="20"/>
        </w:rPr>
        <w:t xml:space="preserve"> </w:t>
      </w:r>
      <w:r w:rsidRPr="00AB5EAF">
        <w:rPr>
          <w:rFonts w:ascii="Arial" w:hAnsi="Arial" w:cs="Arial"/>
          <w:color w:val="0D0D0D"/>
          <w:sz w:val="20"/>
          <w:szCs w:val="20"/>
        </w:rPr>
        <w:t>los</w:t>
      </w:r>
      <w:r w:rsidRPr="00AB5EAF">
        <w:rPr>
          <w:rFonts w:ascii="Arial" w:hAnsi="Arial" w:cs="Arial"/>
          <w:color w:val="0D0D0D"/>
          <w:spacing w:val="-1"/>
          <w:sz w:val="20"/>
          <w:szCs w:val="20"/>
        </w:rPr>
        <w:t xml:space="preserve"> </w:t>
      </w:r>
      <w:r w:rsidRPr="00AB5EAF">
        <w:rPr>
          <w:rFonts w:ascii="Arial" w:hAnsi="Arial" w:cs="Arial"/>
          <w:color w:val="0D0D0D"/>
          <w:sz w:val="20"/>
          <w:szCs w:val="20"/>
        </w:rPr>
        <w:t>efectos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permitir</w:t>
      </w:r>
      <w:r w:rsidRPr="00AB5EAF">
        <w:rPr>
          <w:rFonts w:ascii="Arial" w:hAnsi="Arial" w:cs="Arial"/>
          <w:color w:val="0D0D0D"/>
          <w:spacing w:val="-3"/>
          <w:sz w:val="20"/>
          <w:szCs w:val="20"/>
        </w:rPr>
        <w:t xml:space="preserve"> </w:t>
      </w:r>
      <w:r w:rsidRPr="00AB5EAF">
        <w:rPr>
          <w:rFonts w:ascii="Arial" w:hAnsi="Arial" w:cs="Arial"/>
          <w:color w:val="0D0D0D"/>
          <w:sz w:val="20"/>
          <w:szCs w:val="20"/>
        </w:rPr>
        <w:t>cerrar</w:t>
      </w:r>
      <w:r w:rsidRPr="00AB5EAF">
        <w:rPr>
          <w:rFonts w:ascii="Arial" w:hAnsi="Arial" w:cs="Arial"/>
          <w:color w:val="0D0D0D"/>
          <w:spacing w:val="-3"/>
          <w:sz w:val="20"/>
          <w:szCs w:val="20"/>
        </w:rPr>
        <w:t xml:space="preserve"> </w:t>
      </w:r>
      <w:r w:rsidRPr="00AB5EAF">
        <w:rPr>
          <w:rFonts w:ascii="Arial" w:hAnsi="Arial" w:cs="Arial"/>
          <w:color w:val="0D0D0D"/>
          <w:sz w:val="20"/>
          <w:szCs w:val="20"/>
        </w:rPr>
        <w:t>el</w:t>
      </w:r>
      <w:r w:rsidRPr="00AB5EAF">
        <w:rPr>
          <w:rFonts w:ascii="Arial" w:hAnsi="Arial" w:cs="Arial"/>
          <w:color w:val="0D0D0D"/>
          <w:spacing w:val="-1"/>
          <w:sz w:val="20"/>
          <w:szCs w:val="20"/>
        </w:rPr>
        <w:t xml:space="preserve"> </w:t>
      </w:r>
      <w:r w:rsidRPr="00AB5EAF">
        <w:rPr>
          <w:rFonts w:ascii="Arial" w:hAnsi="Arial" w:cs="Arial"/>
          <w:color w:val="0D0D0D"/>
          <w:sz w:val="20"/>
          <w:szCs w:val="20"/>
        </w:rPr>
        <w:t>agua</w:t>
      </w:r>
      <w:r w:rsidRPr="00AB5EAF">
        <w:rPr>
          <w:rFonts w:ascii="Arial" w:hAnsi="Arial" w:cs="Arial"/>
          <w:color w:val="0D0D0D"/>
          <w:spacing w:val="-1"/>
          <w:sz w:val="20"/>
          <w:szCs w:val="20"/>
        </w:rPr>
        <w:t xml:space="preserve"> </w:t>
      </w:r>
      <w:r w:rsidRPr="00AB5EAF">
        <w:rPr>
          <w:rFonts w:ascii="Arial" w:hAnsi="Arial" w:cs="Arial"/>
          <w:color w:val="0D0D0D"/>
          <w:sz w:val="20"/>
          <w:szCs w:val="20"/>
        </w:rPr>
        <w:t>potable</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un</w:t>
      </w:r>
      <w:r w:rsidRPr="00AB5EAF">
        <w:rPr>
          <w:rFonts w:ascii="Arial" w:hAnsi="Arial" w:cs="Arial"/>
          <w:color w:val="0D0D0D"/>
          <w:spacing w:val="-1"/>
          <w:sz w:val="20"/>
          <w:szCs w:val="20"/>
        </w:rPr>
        <w:t xml:space="preserve"> </w:t>
      </w:r>
      <w:r w:rsidRPr="00AB5EAF">
        <w:rPr>
          <w:rFonts w:ascii="Arial" w:hAnsi="Arial" w:cs="Arial"/>
          <w:color w:val="0D0D0D"/>
          <w:sz w:val="20"/>
          <w:szCs w:val="20"/>
        </w:rPr>
        <w:t>apartamento, si se da la doble circunstancia de una pérdida interior al mismo y que su propietario está ausente.</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h.-</w:t>
      </w:r>
      <w:r w:rsidRPr="00AB5EAF">
        <w:rPr>
          <w:rFonts w:ascii="Arial" w:hAnsi="Arial" w:cs="Arial"/>
          <w:color w:val="0D0D0D"/>
          <w:spacing w:val="-8"/>
          <w:sz w:val="20"/>
          <w:szCs w:val="20"/>
        </w:rPr>
        <w:t xml:space="preserve"> </w:t>
      </w:r>
      <w:r w:rsidRPr="00AB5EAF">
        <w:rPr>
          <w:rFonts w:ascii="Arial" w:hAnsi="Arial" w:cs="Arial"/>
          <w:color w:val="0D0D0D"/>
          <w:sz w:val="20"/>
          <w:szCs w:val="20"/>
        </w:rPr>
        <w:t>Las</w:t>
      </w:r>
      <w:r w:rsidRPr="00AB5EAF">
        <w:rPr>
          <w:rFonts w:ascii="Arial" w:hAnsi="Arial" w:cs="Arial"/>
          <w:color w:val="0D0D0D"/>
          <w:spacing w:val="-5"/>
          <w:sz w:val="20"/>
          <w:szCs w:val="20"/>
        </w:rPr>
        <w:t xml:space="preserve"> </w:t>
      </w:r>
      <w:r w:rsidRPr="00AB5EAF">
        <w:rPr>
          <w:rFonts w:ascii="Arial" w:hAnsi="Arial" w:cs="Arial"/>
          <w:color w:val="0D0D0D"/>
          <w:sz w:val="20"/>
          <w:szCs w:val="20"/>
        </w:rPr>
        <w:t>bajadas</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incendio</w:t>
      </w:r>
      <w:r w:rsidRPr="00AB5EAF">
        <w:rPr>
          <w:rFonts w:ascii="Arial" w:hAnsi="Arial" w:cs="Arial"/>
          <w:color w:val="0D0D0D"/>
          <w:spacing w:val="-4"/>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instalarán</w:t>
      </w:r>
      <w:r w:rsidRPr="00AB5EAF">
        <w:rPr>
          <w:rFonts w:ascii="Arial" w:hAnsi="Arial" w:cs="Arial"/>
          <w:color w:val="0D0D0D"/>
          <w:spacing w:val="-4"/>
          <w:sz w:val="20"/>
          <w:szCs w:val="20"/>
        </w:rPr>
        <w:t xml:space="preserve"> </w:t>
      </w:r>
      <w:r w:rsidRPr="00AB5EAF">
        <w:rPr>
          <w:rFonts w:ascii="Arial" w:hAnsi="Arial" w:cs="Arial"/>
          <w:color w:val="0D0D0D"/>
          <w:sz w:val="20"/>
          <w:szCs w:val="20"/>
        </w:rPr>
        <w:t>a</w:t>
      </w:r>
      <w:r w:rsidRPr="00AB5EAF">
        <w:rPr>
          <w:rFonts w:ascii="Arial" w:hAnsi="Arial" w:cs="Arial"/>
          <w:color w:val="0D0D0D"/>
          <w:spacing w:val="-4"/>
          <w:sz w:val="20"/>
          <w:szCs w:val="20"/>
        </w:rPr>
        <w:t xml:space="preserve"> </w:t>
      </w:r>
      <w:r w:rsidRPr="00AB5EAF">
        <w:rPr>
          <w:rFonts w:ascii="Arial" w:hAnsi="Arial" w:cs="Arial"/>
          <w:color w:val="0D0D0D"/>
          <w:sz w:val="20"/>
          <w:szCs w:val="20"/>
        </w:rPr>
        <w:t>la</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vista.</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i.- Sobre la zona de las terrazas de servicio, las tuberías de aguas servidas o pluviales que atraviesen terrazas de servicio podrán instalarse embutidas en mochetas.</w:t>
      </w:r>
    </w:p>
    <w:p w:rsidR="000D0BF5" w:rsidRPr="00AB5EAF" w:rsidRDefault="000D0BF5" w:rsidP="000D0BF5">
      <w:pPr>
        <w:pStyle w:val="Textoindependiente"/>
        <w:spacing w:before="8"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j.- No se admitirán instalaciones sanitarias debajo de plateas de hormigón armado, ya sea que correspondan a la instalación del edificio o de las viviendas.</w:t>
      </w:r>
    </w:p>
    <w:p w:rsidR="000D0BF5" w:rsidRPr="00AB5EAF" w:rsidRDefault="000D0BF5" w:rsidP="000D0BF5">
      <w:pPr>
        <w:spacing w:line="276" w:lineRule="auto"/>
        <w:jc w:val="both"/>
        <w:rPr>
          <w:rFonts w:ascii="Arial" w:hAnsi="Arial" w:cs="Arial"/>
          <w:sz w:val="20"/>
          <w:szCs w:val="20"/>
        </w:rPr>
      </w:pPr>
    </w:p>
    <w:p w:rsidR="000D0BF5" w:rsidRPr="00AB5EAF" w:rsidRDefault="000D0BF5" w:rsidP="000D0BF5">
      <w:pPr>
        <w:pStyle w:val="Textoindependiente"/>
        <w:spacing w:before="52" w:after="0" w:line="276" w:lineRule="auto"/>
        <w:jc w:val="both"/>
        <w:rPr>
          <w:rFonts w:ascii="Arial" w:hAnsi="Arial" w:cs="Arial"/>
          <w:sz w:val="20"/>
          <w:szCs w:val="20"/>
        </w:rPr>
      </w:pPr>
      <w:r w:rsidRPr="00AB5EAF">
        <w:rPr>
          <w:rFonts w:ascii="Arial" w:hAnsi="Arial" w:cs="Arial"/>
          <w:color w:val="0D0D0D"/>
          <w:sz w:val="20"/>
          <w:szCs w:val="20"/>
        </w:rPr>
        <w:t>k.-</w:t>
      </w:r>
      <w:r w:rsidRPr="00AB5EAF">
        <w:rPr>
          <w:rFonts w:ascii="Arial" w:hAnsi="Arial" w:cs="Arial"/>
          <w:color w:val="0D0D0D"/>
          <w:spacing w:val="-10"/>
          <w:sz w:val="20"/>
          <w:szCs w:val="20"/>
        </w:rPr>
        <w:t xml:space="preserve"> </w:t>
      </w:r>
      <w:r w:rsidRPr="00AB5EAF">
        <w:rPr>
          <w:rFonts w:ascii="Arial" w:hAnsi="Arial" w:cs="Arial"/>
          <w:color w:val="0D0D0D"/>
          <w:sz w:val="20"/>
          <w:szCs w:val="20"/>
        </w:rPr>
        <w:t>No</w:t>
      </w:r>
      <w:r w:rsidRPr="00AB5EAF">
        <w:rPr>
          <w:rFonts w:ascii="Arial" w:hAnsi="Arial" w:cs="Arial"/>
          <w:color w:val="0D0D0D"/>
          <w:spacing w:val="-4"/>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admitirán</w:t>
      </w:r>
      <w:r w:rsidRPr="00AB5EAF">
        <w:rPr>
          <w:rFonts w:ascii="Arial" w:hAnsi="Arial" w:cs="Arial"/>
          <w:color w:val="0D0D0D"/>
          <w:spacing w:val="-5"/>
          <w:sz w:val="20"/>
          <w:szCs w:val="20"/>
        </w:rPr>
        <w:t xml:space="preserve"> </w:t>
      </w:r>
      <w:r w:rsidRPr="00AB5EAF">
        <w:rPr>
          <w:rFonts w:ascii="Arial" w:hAnsi="Arial" w:cs="Arial"/>
          <w:color w:val="0D0D0D"/>
          <w:sz w:val="20"/>
          <w:szCs w:val="20"/>
        </w:rPr>
        <w:t>equipos</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presurización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la</w:t>
      </w:r>
      <w:r w:rsidRPr="00AB5EAF">
        <w:rPr>
          <w:rFonts w:ascii="Arial" w:hAnsi="Arial" w:cs="Arial"/>
          <w:color w:val="0D0D0D"/>
          <w:spacing w:val="-5"/>
          <w:sz w:val="20"/>
          <w:szCs w:val="20"/>
        </w:rPr>
        <w:t xml:space="preserve"> </w:t>
      </w:r>
      <w:r w:rsidRPr="00AB5EAF">
        <w:rPr>
          <w:rFonts w:ascii="Arial" w:hAnsi="Arial" w:cs="Arial"/>
          <w:color w:val="0D0D0D"/>
          <w:sz w:val="20"/>
          <w:szCs w:val="20"/>
        </w:rPr>
        <w:t>red</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abastecimiento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agua</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potable.</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 Las columnas de desagüe y abastecimiento que queden ocultas deberán ser </w:t>
      </w:r>
      <w:proofErr w:type="spellStart"/>
      <w:r w:rsidRPr="00AB5EAF">
        <w:rPr>
          <w:rFonts w:ascii="Arial" w:hAnsi="Arial" w:cs="Arial"/>
          <w:color w:val="0D0D0D"/>
          <w:sz w:val="20"/>
          <w:szCs w:val="20"/>
        </w:rPr>
        <w:t>inspeccionables</w:t>
      </w:r>
      <w:proofErr w:type="spellEnd"/>
      <w:r w:rsidRPr="00AB5EAF">
        <w:rPr>
          <w:rFonts w:ascii="Arial" w:hAnsi="Arial" w:cs="Arial"/>
          <w:color w:val="0D0D0D"/>
          <w:sz w:val="20"/>
          <w:szCs w:val="20"/>
        </w:rPr>
        <w:t xml:space="preserve"> y accesibles desde espacios de uso común.</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m.-</w:t>
      </w:r>
      <w:r w:rsidRPr="00AB5EAF">
        <w:rPr>
          <w:rFonts w:ascii="Arial" w:hAnsi="Arial" w:cs="Arial"/>
          <w:color w:val="0D0D0D"/>
          <w:spacing w:val="-11"/>
          <w:sz w:val="20"/>
          <w:szCs w:val="20"/>
        </w:rPr>
        <w:t xml:space="preserve"> </w:t>
      </w:r>
      <w:r w:rsidRPr="00AB5EAF">
        <w:rPr>
          <w:rFonts w:ascii="Arial" w:hAnsi="Arial" w:cs="Arial"/>
          <w:color w:val="0D0D0D"/>
          <w:sz w:val="20"/>
          <w:szCs w:val="20"/>
        </w:rPr>
        <w:t>Se</w:t>
      </w:r>
      <w:r w:rsidRPr="00AB5EAF">
        <w:rPr>
          <w:rFonts w:ascii="Arial" w:hAnsi="Arial" w:cs="Arial"/>
          <w:color w:val="0D0D0D"/>
          <w:spacing w:val="-9"/>
          <w:sz w:val="20"/>
          <w:szCs w:val="20"/>
        </w:rPr>
        <w:t xml:space="preserve"> </w:t>
      </w:r>
      <w:r w:rsidRPr="00AB5EAF">
        <w:rPr>
          <w:rFonts w:ascii="Arial" w:hAnsi="Arial" w:cs="Arial"/>
          <w:color w:val="0D0D0D"/>
          <w:sz w:val="20"/>
          <w:szCs w:val="20"/>
        </w:rPr>
        <w:t>aceptará</w:t>
      </w:r>
      <w:r w:rsidRPr="00AB5EAF">
        <w:rPr>
          <w:rFonts w:ascii="Arial" w:hAnsi="Arial" w:cs="Arial"/>
          <w:color w:val="0D0D0D"/>
          <w:spacing w:val="-8"/>
          <w:sz w:val="20"/>
          <w:szCs w:val="20"/>
        </w:rPr>
        <w:t xml:space="preserve"> </w:t>
      </w:r>
      <w:r w:rsidRPr="00AB5EAF">
        <w:rPr>
          <w:rFonts w:ascii="Arial" w:hAnsi="Arial" w:cs="Arial"/>
          <w:color w:val="0D0D0D"/>
          <w:sz w:val="20"/>
          <w:szCs w:val="20"/>
        </w:rPr>
        <w:t>para</w:t>
      </w:r>
      <w:r w:rsidRPr="00AB5EAF">
        <w:rPr>
          <w:rFonts w:ascii="Arial" w:hAnsi="Arial" w:cs="Arial"/>
          <w:color w:val="0D0D0D"/>
          <w:spacing w:val="-8"/>
          <w:sz w:val="20"/>
          <w:szCs w:val="20"/>
        </w:rPr>
        <w:t xml:space="preserve"> </w:t>
      </w:r>
      <w:r w:rsidRPr="00AB5EAF">
        <w:rPr>
          <w:rFonts w:ascii="Arial" w:hAnsi="Arial" w:cs="Arial"/>
          <w:color w:val="0D0D0D"/>
          <w:sz w:val="20"/>
          <w:szCs w:val="20"/>
        </w:rPr>
        <w:t>el</w:t>
      </w:r>
      <w:r w:rsidRPr="00AB5EAF">
        <w:rPr>
          <w:rFonts w:ascii="Arial" w:hAnsi="Arial" w:cs="Arial"/>
          <w:color w:val="0D0D0D"/>
          <w:spacing w:val="-8"/>
          <w:sz w:val="20"/>
          <w:szCs w:val="20"/>
        </w:rPr>
        <w:t xml:space="preserve"> </w:t>
      </w:r>
      <w:r w:rsidRPr="00AB5EAF">
        <w:rPr>
          <w:rFonts w:ascii="Arial" w:hAnsi="Arial" w:cs="Arial"/>
          <w:color w:val="0D0D0D"/>
          <w:sz w:val="20"/>
          <w:szCs w:val="20"/>
        </w:rPr>
        <w:t>abastecimiento</w:t>
      </w:r>
      <w:r w:rsidRPr="00AB5EAF">
        <w:rPr>
          <w:rFonts w:ascii="Arial" w:hAnsi="Arial" w:cs="Arial"/>
          <w:color w:val="0D0D0D"/>
          <w:spacing w:val="-8"/>
          <w:sz w:val="20"/>
          <w:szCs w:val="20"/>
        </w:rPr>
        <w:t xml:space="preserve"> </w:t>
      </w:r>
      <w:r w:rsidRPr="00AB5EAF">
        <w:rPr>
          <w:rFonts w:ascii="Arial" w:hAnsi="Arial" w:cs="Arial"/>
          <w:color w:val="0D0D0D"/>
          <w:sz w:val="20"/>
          <w:szCs w:val="20"/>
        </w:rPr>
        <w:t>únicamente</w:t>
      </w:r>
      <w:r w:rsidRPr="00AB5EAF">
        <w:rPr>
          <w:rFonts w:ascii="Arial" w:hAnsi="Arial" w:cs="Arial"/>
          <w:color w:val="0D0D0D"/>
          <w:spacing w:val="-9"/>
          <w:sz w:val="20"/>
          <w:szCs w:val="20"/>
        </w:rPr>
        <w:t xml:space="preserve"> </w:t>
      </w:r>
      <w:r w:rsidRPr="00AB5EAF">
        <w:rPr>
          <w:rFonts w:ascii="Arial" w:hAnsi="Arial" w:cs="Arial"/>
          <w:color w:val="0D0D0D"/>
          <w:sz w:val="20"/>
          <w:szCs w:val="20"/>
        </w:rPr>
        <w:t>el</w:t>
      </w:r>
      <w:r w:rsidRPr="00AB5EAF">
        <w:rPr>
          <w:rFonts w:ascii="Arial" w:hAnsi="Arial" w:cs="Arial"/>
          <w:color w:val="0D0D0D"/>
          <w:spacing w:val="-8"/>
          <w:sz w:val="20"/>
          <w:szCs w:val="20"/>
        </w:rPr>
        <w:t xml:space="preserve"> </w:t>
      </w:r>
      <w:r w:rsidRPr="00AB5EAF">
        <w:rPr>
          <w:rFonts w:ascii="Arial" w:hAnsi="Arial" w:cs="Arial"/>
          <w:color w:val="0D0D0D"/>
          <w:sz w:val="20"/>
          <w:szCs w:val="20"/>
        </w:rPr>
        <w:t>sistema</w:t>
      </w:r>
      <w:r w:rsidRPr="00AB5EAF">
        <w:rPr>
          <w:rFonts w:ascii="Arial" w:hAnsi="Arial" w:cs="Arial"/>
          <w:color w:val="0D0D0D"/>
          <w:spacing w:val="-9"/>
          <w:sz w:val="20"/>
          <w:szCs w:val="20"/>
        </w:rPr>
        <w:t xml:space="preserve"> </w:t>
      </w:r>
      <w:r w:rsidRPr="00AB5EAF">
        <w:rPr>
          <w:rFonts w:ascii="Arial" w:hAnsi="Arial" w:cs="Arial"/>
          <w:color w:val="0D0D0D"/>
          <w:sz w:val="20"/>
          <w:szCs w:val="20"/>
        </w:rPr>
        <w:t>derivado</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tradicional.</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n.- Las llaves de paso deberán estar ubicadas en lugares de fácil acceso para el adjudicatario. Las llaves de paso generales de las viviendas deberán ser colocadas dentro de nichos embutidos en muro, contar con marco y puerta de fácil apertura, no siendo necesario esto en </w:t>
      </w:r>
      <w:proofErr w:type="gramStart"/>
      <w:r w:rsidRPr="00AB5EAF">
        <w:rPr>
          <w:rFonts w:ascii="Arial" w:hAnsi="Arial" w:cs="Arial"/>
          <w:color w:val="0D0D0D"/>
          <w:sz w:val="20"/>
          <w:szCs w:val="20"/>
        </w:rPr>
        <w:t>las llave</w:t>
      </w:r>
      <w:proofErr w:type="gramEnd"/>
      <w:r w:rsidRPr="00AB5EAF">
        <w:rPr>
          <w:rFonts w:ascii="Arial" w:hAnsi="Arial" w:cs="Arial"/>
          <w:color w:val="0D0D0D"/>
          <w:sz w:val="20"/>
          <w:szCs w:val="20"/>
        </w:rPr>
        <w:t xml:space="preserve"> de paso </w:t>
      </w:r>
      <w:r w:rsidRPr="00AB5EAF">
        <w:rPr>
          <w:rFonts w:ascii="Arial" w:hAnsi="Arial" w:cs="Arial"/>
          <w:color w:val="0D0D0D"/>
          <w:spacing w:val="-2"/>
          <w:sz w:val="20"/>
          <w:szCs w:val="20"/>
        </w:rPr>
        <w:t>interiores.</w:t>
      </w:r>
    </w:p>
    <w:p w:rsidR="000D0BF5" w:rsidRPr="00AB5EAF" w:rsidRDefault="000D0BF5" w:rsidP="000D0BF5">
      <w:pPr>
        <w:pStyle w:val="Textoindependiente"/>
        <w:spacing w:before="2" w:after="0" w:line="276" w:lineRule="auto"/>
        <w:rPr>
          <w:rFonts w:ascii="Arial" w:hAnsi="Arial" w:cs="Arial"/>
          <w:sz w:val="20"/>
          <w:szCs w:val="20"/>
        </w:rPr>
      </w:pPr>
    </w:p>
    <w:p w:rsidR="000D0BF5" w:rsidRPr="00AB5EAF" w:rsidRDefault="000D0BF5" w:rsidP="000D0BF5">
      <w:pPr>
        <w:pStyle w:val="Textoindependiente"/>
        <w:numPr>
          <w:ilvl w:val="2"/>
          <w:numId w:val="47"/>
        </w:numPr>
        <w:autoSpaceDN/>
        <w:spacing w:after="0" w:line="276" w:lineRule="auto"/>
        <w:textAlignment w:val="auto"/>
        <w:rPr>
          <w:rFonts w:ascii="Arial" w:hAnsi="Arial" w:cs="Arial"/>
          <w:b/>
          <w:sz w:val="20"/>
          <w:szCs w:val="20"/>
        </w:rPr>
      </w:pPr>
      <w:r w:rsidRPr="00AB5EAF">
        <w:rPr>
          <w:rFonts w:ascii="Arial" w:hAnsi="Arial" w:cs="Arial"/>
          <w:b/>
          <w:color w:val="0D0D0D"/>
          <w:spacing w:val="-2"/>
          <w:sz w:val="20"/>
          <w:szCs w:val="20"/>
        </w:rPr>
        <w:t>ASPECTOS</w:t>
      </w:r>
      <w:r w:rsidRPr="00AB5EAF">
        <w:rPr>
          <w:rFonts w:ascii="Arial" w:hAnsi="Arial" w:cs="Arial"/>
          <w:b/>
          <w:color w:val="0D0D0D"/>
          <w:spacing w:val="-3"/>
          <w:sz w:val="20"/>
          <w:szCs w:val="20"/>
        </w:rPr>
        <w:t xml:space="preserve"> </w:t>
      </w:r>
      <w:r w:rsidRPr="00AB5EAF">
        <w:rPr>
          <w:rFonts w:ascii="Arial" w:hAnsi="Arial" w:cs="Arial"/>
          <w:b/>
          <w:color w:val="0D0D0D"/>
          <w:spacing w:val="-2"/>
          <w:sz w:val="20"/>
          <w:szCs w:val="20"/>
        </w:rPr>
        <w:t>CONSTRUCTIVOS</w:t>
      </w:r>
      <w:r w:rsidRPr="00AB5EAF">
        <w:rPr>
          <w:rFonts w:ascii="Arial" w:hAnsi="Arial" w:cs="Arial"/>
          <w:b/>
          <w:color w:val="0D0D0D"/>
          <w:spacing w:val="-3"/>
          <w:sz w:val="20"/>
          <w:szCs w:val="20"/>
        </w:rPr>
        <w:t xml:space="preserve"> </w:t>
      </w:r>
      <w:r w:rsidRPr="00AB5EAF">
        <w:rPr>
          <w:rFonts w:ascii="Arial" w:hAnsi="Arial" w:cs="Arial"/>
          <w:b/>
          <w:color w:val="0D0D0D"/>
          <w:spacing w:val="-2"/>
          <w:sz w:val="20"/>
          <w:szCs w:val="20"/>
        </w:rPr>
        <w:t>DE</w:t>
      </w:r>
      <w:r w:rsidRPr="00AB5EAF">
        <w:rPr>
          <w:rFonts w:ascii="Arial" w:hAnsi="Arial" w:cs="Arial"/>
          <w:b/>
          <w:color w:val="0D0D0D"/>
          <w:spacing w:val="-5"/>
          <w:sz w:val="20"/>
          <w:szCs w:val="20"/>
        </w:rPr>
        <w:t xml:space="preserve"> </w:t>
      </w:r>
      <w:r w:rsidRPr="00AB5EAF">
        <w:rPr>
          <w:rFonts w:ascii="Arial" w:hAnsi="Arial" w:cs="Arial"/>
          <w:b/>
          <w:color w:val="0D0D0D"/>
          <w:spacing w:val="-2"/>
          <w:sz w:val="20"/>
          <w:szCs w:val="20"/>
        </w:rPr>
        <w:t>LA</w:t>
      </w:r>
      <w:r w:rsidRPr="00AB5EAF">
        <w:rPr>
          <w:rFonts w:ascii="Arial" w:hAnsi="Arial" w:cs="Arial"/>
          <w:b/>
          <w:color w:val="0D0D0D"/>
          <w:spacing w:val="-4"/>
          <w:sz w:val="20"/>
          <w:szCs w:val="20"/>
        </w:rPr>
        <w:t xml:space="preserve"> </w:t>
      </w:r>
      <w:r w:rsidRPr="00AB5EAF">
        <w:rPr>
          <w:rFonts w:ascii="Arial" w:hAnsi="Arial" w:cs="Arial"/>
          <w:b/>
          <w:color w:val="0D0D0D"/>
          <w:spacing w:val="-2"/>
          <w:sz w:val="20"/>
          <w:szCs w:val="20"/>
        </w:rPr>
        <w:t>RED</w:t>
      </w:r>
      <w:r w:rsidRPr="00AB5EAF">
        <w:rPr>
          <w:rFonts w:ascii="Arial" w:hAnsi="Arial" w:cs="Arial"/>
          <w:b/>
          <w:color w:val="0D0D0D"/>
          <w:spacing w:val="-5"/>
          <w:sz w:val="20"/>
          <w:szCs w:val="20"/>
        </w:rPr>
        <w:t xml:space="preserve"> </w:t>
      </w:r>
      <w:r w:rsidRPr="00AB5EAF">
        <w:rPr>
          <w:rFonts w:ascii="Arial" w:hAnsi="Arial" w:cs="Arial"/>
          <w:b/>
          <w:color w:val="0D0D0D"/>
          <w:spacing w:val="-2"/>
          <w:sz w:val="20"/>
          <w:szCs w:val="20"/>
        </w:rPr>
        <w:t>INTERNA</w:t>
      </w:r>
      <w:r w:rsidRPr="00AB5EAF">
        <w:rPr>
          <w:rFonts w:ascii="Arial" w:hAnsi="Arial" w:cs="Arial"/>
          <w:b/>
          <w:color w:val="0D0D0D"/>
          <w:spacing w:val="-6"/>
          <w:sz w:val="20"/>
          <w:szCs w:val="20"/>
        </w:rPr>
        <w:t xml:space="preserve"> </w:t>
      </w:r>
      <w:r w:rsidRPr="00AB5EAF">
        <w:rPr>
          <w:rFonts w:ascii="Arial" w:hAnsi="Arial" w:cs="Arial"/>
          <w:b/>
          <w:color w:val="0D0D0D"/>
          <w:spacing w:val="-2"/>
          <w:sz w:val="20"/>
          <w:szCs w:val="20"/>
        </w:rPr>
        <w:t>SANITARIA</w:t>
      </w:r>
      <w:r w:rsidRPr="00AB5EAF">
        <w:rPr>
          <w:rFonts w:ascii="Arial" w:hAnsi="Arial" w:cs="Arial"/>
          <w:b/>
          <w:color w:val="0D0D0D"/>
          <w:spacing w:val="-5"/>
          <w:sz w:val="20"/>
          <w:szCs w:val="20"/>
        </w:rPr>
        <w:t xml:space="preserve"> </w:t>
      </w:r>
      <w:r w:rsidRPr="00AB5EAF">
        <w:rPr>
          <w:rFonts w:ascii="Arial" w:hAnsi="Arial" w:cs="Arial"/>
          <w:b/>
          <w:color w:val="0D0D0D"/>
          <w:spacing w:val="-2"/>
          <w:sz w:val="20"/>
          <w:szCs w:val="20"/>
        </w:rPr>
        <w:t>DEL</w:t>
      </w:r>
      <w:r w:rsidRPr="00AB5EAF">
        <w:rPr>
          <w:rFonts w:ascii="Arial" w:hAnsi="Arial" w:cs="Arial"/>
          <w:b/>
          <w:color w:val="0D0D0D"/>
          <w:spacing w:val="-5"/>
          <w:sz w:val="20"/>
          <w:szCs w:val="20"/>
        </w:rPr>
        <w:t xml:space="preserve"> </w:t>
      </w:r>
      <w:r>
        <w:rPr>
          <w:rFonts w:ascii="Arial" w:hAnsi="Arial" w:cs="Arial"/>
          <w:b/>
          <w:color w:val="0D0D0D"/>
          <w:spacing w:val="-2"/>
          <w:sz w:val="20"/>
          <w:szCs w:val="20"/>
        </w:rPr>
        <w:t>EDIFICIO</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Prrafodelista"/>
        <w:numPr>
          <w:ilvl w:val="3"/>
          <w:numId w:val="47"/>
        </w:numPr>
        <w:tabs>
          <w:tab w:val="left" w:pos="929"/>
        </w:tabs>
        <w:suppressAutoHyphens w:val="0"/>
        <w:autoSpaceDE w:val="0"/>
        <w:spacing w:line="276" w:lineRule="auto"/>
        <w:jc w:val="left"/>
        <w:textAlignment w:val="auto"/>
        <w:rPr>
          <w:rFonts w:ascii="Arial" w:hAnsi="Arial" w:cs="Arial"/>
          <w:sz w:val="20"/>
          <w:szCs w:val="20"/>
        </w:rPr>
      </w:pPr>
      <w:r w:rsidRPr="00AB5EAF">
        <w:rPr>
          <w:rFonts w:ascii="Arial" w:hAnsi="Arial" w:cs="Arial"/>
          <w:color w:val="0D0D0D"/>
          <w:spacing w:val="-4"/>
          <w:sz w:val="20"/>
          <w:szCs w:val="20"/>
        </w:rPr>
        <w:t>MATERIALES</w:t>
      </w:r>
      <w:r w:rsidRPr="00AB5EAF">
        <w:rPr>
          <w:rFonts w:ascii="Arial" w:hAnsi="Arial" w:cs="Arial"/>
          <w:color w:val="0D0D0D"/>
          <w:spacing w:val="2"/>
          <w:sz w:val="20"/>
          <w:szCs w:val="20"/>
        </w:rPr>
        <w:t xml:space="preserve"> </w:t>
      </w:r>
      <w:r w:rsidRPr="00AB5EAF">
        <w:rPr>
          <w:rFonts w:ascii="Arial" w:hAnsi="Arial" w:cs="Arial"/>
          <w:color w:val="0D0D0D"/>
          <w:spacing w:val="-4"/>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pacing w:val="-4"/>
          <w:sz w:val="20"/>
          <w:szCs w:val="20"/>
        </w:rPr>
        <w:t>TUBERÍAS</w:t>
      </w:r>
      <w:r w:rsidRPr="00AB5EAF">
        <w:rPr>
          <w:rFonts w:ascii="Arial" w:hAnsi="Arial" w:cs="Arial"/>
          <w:color w:val="0D0D0D"/>
          <w:spacing w:val="3"/>
          <w:sz w:val="20"/>
          <w:szCs w:val="20"/>
        </w:rPr>
        <w:t xml:space="preserve"> </w:t>
      </w:r>
      <w:r w:rsidRPr="00AB5EAF">
        <w:rPr>
          <w:rFonts w:ascii="Arial" w:hAnsi="Arial" w:cs="Arial"/>
          <w:color w:val="0D0D0D"/>
          <w:spacing w:val="-4"/>
          <w:sz w:val="20"/>
          <w:szCs w:val="20"/>
        </w:rPr>
        <w:t>VERTICALES:</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Prrafodelista"/>
        <w:numPr>
          <w:ilvl w:val="0"/>
          <w:numId w:val="10"/>
        </w:numPr>
        <w:tabs>
          <w:tab w:val="left" w:pos="350"/>
        </w:tabs>
        <w:suppressAutoHyphens w:val="0"/>
        <w:autoSpaceDE w:val="0"/>
        <w:spacing w:line="276" w:lineRule="auto"/>
        <w:ind w:left="0" w:firstLine="0"/>
        <w:textAlignment w:val="auto"/>
        <w:rPr>
          <w:rFonts w:ascii="Arial" w:hAnsi="Arial" w:cs="Arial"/>
          <w:sz w:val="20"/>
          <w:szCs w:val="20"/>
        </w:rPr>
      </w:pPr>
      <w:r>
        <w:rPr>
          <w:rFonts w:ascii="Arial" w:hAnsi="Arial" w:cs="Arial"/>
          <w:color w:val="0D0D0D"/>
          <w:sz w:val="20"/>
          <w:szCs w:val="20"/>
        </w:rPr>
        <w:t xml:space="preserve">  </w:t>
      </w:r>
      <w:r w:rsidRPr="00AB5EAF">
        <w:rPr>
          <w:rFonts w:ascii="Arial" w:hAnsi="Arial" w:cs="Arial"/>
          <w:color w:val="0D0D0D"/>
          <w:sz w:val="20"/>
          <w:szCs w:val="20"/>
        </w:rPr>
        <w:t>Desagües,</w:t>
      </w:r>
      <w:r w:rsidRPr="00AB5EAF">
        <w:rPr>
          <w:rFonts w:ascii="Arial" w:hAnsi="Arial" w:cs="Arial"/>
          <w:color w:val="0D0D0D"/>
          <w:spacing w:val="-5"/>
          <w:sz w:val="20"/>
          <w:szCs w:val="20"/>
        </w:rPr>
        <w:t xml:space="preserve"> </w:t>
      </w:r>
      <w:r w:rsidRPr="00AB5EAF">
        <w:rPr>
          <w:rFonts w:ascii="Arial" w:hAnsi="Arial" w:cs="Arial"/>
          <w:color w:val="0D0D0D"/>
          <w:sz w:val="20"/>
          <w:szCs w:val="20"/>
        </w:rPr>
        <w:t>bajadas:</w:t>
      </w:r>
      <w:r w:rsidRPr="00AB5EAF">
        <w:rPr>
          <w:rFonts w:ascii="Arial" w:hAnsi="Arial" w:cs="Arial"/>
          <w:color w:val="0D0D0D"/>
          <w:spacing w:val="-4"/>
          <w:sz w:val="20"/>
          <w:szCs w:val="20"/>
        </w:rPr>
        <w:t xml:space="preserve"> </w:t>
      </w:r>
      <w:r w:rsidRPr="00AB5EAF">
        <w:rPr>
          <w:rFonts w:ascii="Arial" w:hAnsi="Arial" w:cs="Arial"/>
          <w:color w:val="0D0D0D"/>
          <w:sz w:val="20"/>
          <w:szCs w:val="20"/>
        </w:rPr>
        <w:t>Hierro</w:t>
      </w:r>
      <w:r w:rsidRPr="00AB5EAF">
        <w:rPr>
          <w:rFonts w:ascii="Arial" w:hAnsi="Arial" w:cs="Arial"/>
          <w:color w:val="0D0D0D"/>
          <w:spacing w:val="-5"/>
          <w:sz w:val="20"/>
          <w:szCs w:val="20"/>
        </w:rPr>
        <w:t xml:space="preserve"> </w:t>
      </w:r>
      <w:r w:rsidRPr="00AB5EAF">
        <w:rPr>
          <w:rFonts w:ascii="Arial" w:hAnsi="Arial" w:cs="Arial"/>
          <w:color w:val="0D0D0D"/>
          <w:sz w:val="20"/>
          <w:szCs w:val="20"/>
        </w:rPr>
        <w:t>fundido</w:t>
      </w:r>
      <w:r w:rsidRPr="00AB5EAF">
        <w:rPr>
          <w:rFonts w:ascii="Arial" w:hAnsi="Arial" w:cs="Arial"/>
          <w:color w:val="0D0D0D"/>
          <w:spacing w:val="-4"/>
          <w:sz w:val="20"/>
          <w:szCs w:val="20"/>
        </w:rPr>
        <w:t xml:space="preserve"> </w:t>
      </w:r>
      <w:r w:rsidRPr="00AB5EAF">
        <w:rPr>
          <w:rFonts w:ascii="Arial" w:hAnsi="Arial" w:cs="Arial"/>
          <w:color w:val="0D0D0D"/>
          <w:sz w:val="20"/>
          <w:szCs w:val="20"/>
        </w:rPr>
        <w:t>o</w:t>
      </w:r>
      <w:r w:rsidRPr="00AB5EAF">
        <w:rPr>
          <w:rFonts w:ascii="Arial" w:hAnsi="Arial" w:cs="Arial"/>
          <w:color w:val="0D0D0D"/>
          <w:spacing w:val="-5"/>
          <w:sz w:val="20"/>
          <w:szCs w:val="20"/>
        </w:rPr>
        <w:t xml:space="preserve"> </w:t>
      </w:r>
      <w:r w:rsidRPr="00AB5EAF">
        <w:rPr>
          <w:rFonts w:ascii="Arial" w:hAnsi="Arial" w:cs="Arial"/>
          <w:color w:val="0D0D0D"/>
          <w:sz w:val="20"/>
          <w:szCs w:val="20"/>
        </w:rPr>
        <w:t>PVC</w:t>
      </w:r>
      <w:r w:rsidRPr="00AB5EAF">
        <w:rPr>
          <w:rFonts w:ascii="Arial" w:hAnsi="Arial" w:cs="Arial"/>
          <w:color w:val="0D0D0D"/>
          <w:spacing w:val="-3"/>
          <w:sz w:val="20"/>
          <w:szCs w:val="20"/>
        </w:rPr>
        <w:t xml:space="preserve"> </w:t>
      </w:r>
      <w:r w:rsidRPr="00AB5EAF">
        <w:rPr>
          <w:rFonts w:ascii="Arial" w:hAnsi="Arial" w:cs="Arial"/>
          <w:color w:val="0D0D0D"/>
          <w:sz w:val="20"/>
          <w:szCs w:val="20"/>
        </w:rPr>
        <w:t>protegido</w:t>
      </w:r>
      <w:r w:rsidRPr="00AB5EAF">
        <w:rPr>
          <w:rFonts w:ascii="Arial" w:hAnsi="Arial" w:cs="Arial"/>
          <w:color w:val="0D0D0D"/>
          <w:spacing w:val="-4"/>
          <w:sz w:val="20"/>
          <w:szCs w:val="20"/>
        </w:rPr>
        <w:t xml:space="preserve"> </w:t>
      </w:r>
      <w:r w:rsidRPr="00AB5EAF">
        <w:rPr>
          <w:rFonts w:ascii="Arial" w:hAnsi="Arial" w:cs="Arial"/>
          <w:color w:val="0D0D0D"/>
          <w:sz w:val="20"/>
          <w:szCs w:val="20"/>
        </w:rPr>
        <w:t>contra</w:t>
      </w:r>
      <w:r w:rsidRPr="00AB5EAF">
        <w:rPr>
          <w:rFonts w:ascii="Arial" w:hAnsi="Arial" w:cs="Arial"/>
          <w:color w:val="0D0D0D"/>
          <w:spacing w:val="-4"/>
          <w:sz w:val="20"/>
          <w:szCs w:val="20"/>
        </w:rPr>
        <w:t xml:space="preserve"> </w:t>
      </w:r>
      <w:r w:rsidRPr="00AB5EAF">
        <w:rPr>
          <w:rFonts w:ascii="Arial" w:hAnsi="Arial" w:cs="Arial"/>
          <w:color w:val="0D0D0D"/>
          <w:sz w:val="20"/>
          <w:szCs w:val="20"/>
        </w:rPr>
        <w:t>luz</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solar.</w:t>
      </w:r>
    </w:p>
    <w:p w:rsidR="000D0BF5" w:rsidRPr="00AB5EAF" w:rsidRDefault="000D0BF5" w:rsidP="000D0BF5">
      <w:pPr>
        <w:pStyle w:val="Prrafodelista"/>
        <w:numPr>
          <w:ilvl w:val="0"/>
          <w:numId w:val="10"/>
        </w:numPr>
        <w:tabs>
          <w:tab w:val="left" w:pos="451"/>
        </w:tabs>
        <w:suppressAutoHyphens w:val="0"/>
        <w:autoSpaceDE w:val="0"/>
        <w:spacing w:line="276" w:lineRule="auto"/>
        <w:ind w:left="0" w:firstLine="0"/>
        <w:textAlignment w:val="auto"/>
        <w:rPr>
          <w:rFonts w:ascii="Arial" w:hAnsi="Arial" w:cs="Arial"/>
          <w:sz w:val="20"/>
          <w:szCs w:val="20"/>
        </w:rPr>
      </w:pPr>
      <w:r w:rsidRPr="00AB5EAF">
        <w:rPr>
          <w:rFonts w:ascii="Arial" w:hAnsi="Arial" w:cs="Arial"/>
          <w:color w:val="0D0D0D"/>
          <w:sz w:val="20"/>
          <w:szCs w:val="20"/>
        </w:rPr>
        <w:t xml:space="preserve">Agua potable. Hierro galvanizado (único material aceptable cuando quede expuesto a la intemperie), polipropileno </w:t>
      </w:r>
      <w:proofErr w:type="spellStart"/>
      <w:r w:rsidRPr="00AB5EAF">
        <w:rPr>
          <w:rFonts w:ascii="Arial" w:hAnsi="Arial" w:cs="Arial"/>
          <w:color w:val="0D0D0D"/>
          <w:sz w:val="20"/>
          <w:szCs w:val="20"/>
        </w:rPr>
        <w:t>roscable</w:t>
      </w:r>
      <w:proofErr w:type="spellEnd"/>
      <w:r w:rsidRPr="00AB5EAF">
        <w:rPr>
          <w:rFonts w:ascii="Arial" w:hAnsi="Arial" w:cs="Arial"/>
          <w:color w:val="0D0D0D"/>
          <w:sz w:val="20"/>
          <w:szCs w:val="20"/>
        </w:rPr>
        <w:t xml:space="preserve"> para presión de servicio 1.0 </w:t>
      </w:r>
      <w:proofErr w:type="spellStart"/>
      <w:r w:rsidRPr="00AB5EAF">
        <w:rPr>
          <w:rFonts w:ascii="Arial" w:hAnsi="Arial" w:cs="Arial"/>
          <w:color w:val="0D0D0D"/>
          <w:sz w:val="20"/>
          <w:szCs w:val="20"/>
        </w:rPr>
        <w:t>Mpa</w:t>
      </w:r>
      <w:proofErr w:type="spellEnd"/>
      <w:r w:rsidRPr="00AB5EAF">
        <w:rPr>
          <w:rFonts w:ascii="Arial" w:hAnsi="Arial" w:cs="Arial"/>
          <w:color w:val="0D0D0D"/>
          <w:sz w:val="20"/>
          <w:szCs w:val="20"/>
        </w:rPr>
        <w:t xml:space="preserve"> o material para </w:t>
      </w:r>
      <w:proofErr w:type="spellStart"/>
      <w:r w:rsidRPr="00AB5EAF">
        <w:rPr>
          <w:rFonts w:ascii="Arial" w:hAnsi="Arial" w:cs="Arial"/>
          <w:color w:val="0D0D0D"/>
          <w:sz w:val="20"/>
          <w:szCs w:val="20"/>
        </w:rPr>
        <w:t>termofusión</w:t>
      </w:r>
      <w:proofErr w:type="spellEnd"/>
      <w:r w:rsidRPr="00AB5EAF">
        <w:rPr>
          <w:rFonts w:ascii="Arial" w:hAnsi="Arial" w:cs="Arial"/>
          <w:color w:val="0D0D0D"/>
          <w:sz w:val="20"/>
          <w:szCs w:val="20"/>
        </w:rPr>
        <w:t>.</w:t>
      </w:r>
    </w:p>
    <w:p w:rsidR="000D0BF5" w:rsidRPr="00AB5EAF" w:rsidRDefault="000D0BF5" w:rsidP="000D0BF5">
      <w:pPr>
        <w:pStyle w:val="Textoindependiente"/>
        <w:spacing w:before="11" w:after="0" w:line="276" w:lineRule="auto"/>
        <w:rPr>
          <w:rFonts w:ascii="Arial" w:hAnsi="Arial" w:cs="Arial"/>
          <w:sz w:val="20"/>
          <w:szCs w:val="20"/>
        </w:rPr>
      </w:pPr>
    </w:p>
    <w:p w:rsidR="000D0BF5" w:rsidRPr="00DB314B" w:rsidRDefault="000D0BF5" w:rsidP="000D0BF5">
      <w:pPr>
        <w:pStyle w:val="Prrafodelista"/>
        <w:numPr>
          <w:ilvl w:val="3"/>
          <w:numId w:val="47"/>
        </w:numPr>
        <w:tabs>
          <w:tab w:val="left" w:pos="929"/>
        </w:tabs>
        <w:suppressAutoHyphens w:val="0"/>
        <w:autoSpaceDE w:val="0"/>
        <w:spacing w:line="276" w:lineRule="auto"/>
        <w:jc w:val="left"/>
        <w:textAlignment w:val="auto"/>
        <w:rPr>
          <w:rFonts w:ascii="Arial" w:hAnsi="Arial" w:cs="Arial"/>
          <w:sz w:val="20"/>
          <w:szCs w:val="20"/>
        </w:rPr>
      </w:pPr>
      <w:r w:rsidRPr="00DB314B">
        <w:rPr>
          <w:rFonts w:ascii="Arial" w:hAnsi="Arial" w:cs="Arial"/>
          <w:color w:val="0D0D0D"/>
          <w:spacing w:val="-4"/>
          <w:sz w:val="20"/>
          <w:szCs w:val="20"/>
        </w:rPr>
        <w:t>MATERIALES</w:t>
      </w:r>
      <w:r w:rsidRPr="00DB314B">
        <w:rPr>
          <w:rFonts w:ascii="Arial" w:hAnsi="Arial" w:cs="Arial"/>
          <w:color w:val="0D0D0D"/>
          <w:spacing w:val="-6"/>
          <w:sz w:val="20"/>
          <w:szCs w:val="20"/>
        </w:rPr>
        <w:t xml:space="preserve"> </w:t>
      </w:r>
      <w:r w:rsidRPr="00DB314B">
        <w:rPr>
          <w:rFonts w:ascii="Arial" w:hAnsi="Arial" w:cs="Arial"/>
          <w:color w:val="0D0D0D"/>
          <w:spacing w:val="-4"/>
          <w:sz w:val="20"/>
          <w:szCs w:val="20"/>
        </w:rPr>
        <w:t>ADMISIBLES</w:t>
      </w:r>
      <w:r w:rsidRPr="00DB314B">
        <w:rPr>
          <w:rFonts w:ascii="Arial" w:hAnsi="Arial" w:cs="Arial"/>
          <w:color w:val="0D0D0D"/>
          <w:spacing w:val="-5"/>
          <w:sz w:val="20"/>
          <w:szCs w:val="20"/>
        </w:rPr>
        <w:t xml:space="preserve"> </w:t>
      </w:r>
      <w:r w:rsidRPr="00DB314B">
        <w:rPr>
          <w:rFonts w:ascii="Arial" w:hAnsi="Arial" w:cs="Arial"/>
          <w:color w:val="0D0D0D"/>
          <w:spacing w:val="-4"/>
          <w:sz w:val="20"/>
          <w:szCs w:val="20"/>
        </w:rPr>
        <w:t>PARA</w:t>
      </w:r>
      <w:r w:rsidRPr="00DB314B">
        <w:rPr>
          <w:rFonts w:ascii="Arial" w:hAnsi="Arial" w:cs="Arial"/>
          <w:color w:val="0D0D0D"/>
          <w:spacing w:val="-3"/>
          <w:sz w:val="20"/>
          <w:szCs w:val="20"/>
        </w:rPr>
        <w:t xml:space="preserve"> </w:t>
      </w:r>
      <w:r w:rsidRPr="00DB314B">
        <w:rPr>
          <w:rFonts w:ascii="Arial" w:hAnsi="Arial" w:cs="Arial"/>
          <w:color w:val="0D0D0D"/>
          <w:spacing w:val="-4"/>
          <w:sz w:val="20"/>
          <w:szCs w:val="20"/>
        </w:rPr>
        <w:t>TUBERÍAS:</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numPr>
          <w:ilvl w:val="0"/>
          <w:numId w:val="9"/>
        </w:numPr>
        <w:autoSpaceDN/>
        <w:spacing w:after="0" w:line="276" w:lineRule="auto"/>
        <w:ind w:hanging="11"/>
        <w:jc w:val="both"/>
        <w:textAlignment w:val="auto"/>
        <w:rPr>
          <w:rFonts w:ascii="Arial" w:hAnsi="Arial" w:cs="Arial"/>
          <w:sz w:val="20"/>
          <w:szCs w:val="20"/>
        </w:rPr>
      </w:pPr>
      <w:r w:rsidRPr="00AB5EAF">
        <w:rPr>
          <w:rFonts w:ascii="Arial" w:hAnsi="Arial" w:cs="Arial"/>
          <w:color w:val="0D0D0D"/>
          <w:sz w:val="20"/>
          <w:szCs w:val="20"/>
        </w:rPr>
        <w:t>Agua</w:t>
      </w:r>
      <w:r w:rsidRPr="00AB5EAF">
        <w:rPr>
          <w:rFonts w:ascii="Arial" w:hAnsi="Arial" w:cs="Arial"/>
          <w:color w:val="0D0D0D"/>
          <w:spacing w:val="-8"/>
          <w:sz w:val="20"/>
          <w:szCs w:val="20"/>
        </w:rPr>
        <w:t xml:space="preserve"> </w:t>
      </w:r>
      <w:r w:rsidRPr="00AB5EAF">
        <w:rPr>
          <w:rFonts w:ascii="Arial" w:hAnsi="Arial" w:cs="Arial"/>
          <w:color w:val="0D0D0D"/>
          <w:sz w:val="20"/>
          <w:szCs w:val="20"/>
        </w:rPr>
        <w:t>potable:</w:t>
      </w:r>
      <w:r w:rsidRPr="00AB5EAF">
        <w:rPr>
          <w:rFonts w:ascii="Arial" w:hAnsi="Arial" w:cs="Arial"/>
          <w:color w:val="0D0D0D"/>
          <w:spacing w:val="-5"/>
          <w:sz w:val="20"/>
          <w:szCs w:val="20"/>
        </w:rPr>
        <w:t xml:space="preserve"> </w:t>
      </w:r>
      <w:r w:rsidRPr="00AB5EAF">
        <w:rPr>
          <w:rFonts w:ascii="Arial" w:hAnsi="Arial" w:cs="Arial"/>
          <w:color w:val="0D0D0D"/>
          <w:sz w:val="20"/>
          <w:szCs w:val="20"/>
        </w:rPr>
        <w:t>Polipropileno</w:t>
      </w:r>
      <w:r w:rsidRPr="00AB5EAF">
        <w:rPr>
          <w:rFonts w:ascii="Arial" w:hAnsi="Arial" w:cs="Arial"/>
          <w:color w:val="0D0D0D"/>
          <w:spacing w:val="-5"/>
          <w:sz w:val="20"/>
          <w:szCs w:val="20"/>
        </w:rPr>
        <w:t xml:space="preserve"> </w:t>
      </w:r>
      <w:r w:rsidRPr="00AB5EAF">
        <w:rPr>
          <w:rFonts w:ascii="Arial" w:hAnsi="Arial" w:cs="Arial"/>
          <w:color w:val="0D0D0D"/>
          <w:sz w:val="20"/>
          <w:szCs w:val="20"/>
        </w:rPr>
        <w:t>para</w:t>
      </w:r>
      <w:r w:rsidRPr="00AB5EAF">
        <w:rPr>
          <w:rFonts w:ascii="Arial" w:hAnsi="Arial" w:cs="Arial"/>
          <w:color w:val="0D0D0D"/>
          <w:spacing w:val="-5"/>
          <w:sz w:val="20"/>
          <w:szCs w:val="20"/>
        </w:rPr>
        <w:t xml:space="preserve"> </w:t>
      </w:r>
      <w:r w:rsidRPr="00AB5EAF">
        <w:rPr>
          <w:rFonts w:ascii="Arial" w:hAnsi="Arial" w:cs="Arial"/>
          <w:color w:val="0D0D0D"/>
          <w:sz w:val="20"/>
          <w:szCs w:val="20"/>
        </w:rPr>
        <w:t>presión</w:t>
      </w:r>
      <w:r w:rsidRPr="00AB5EAF">
        <w:rPr>
          <w:rFonts w:ascii="Arial" w:hAnsi="Arial" w:cs="Arial"/>
          <w:color w:val="0D0D0D"/>
          <w:spacing w:val="-4"/>
          <w:sz w:val="20"/>
          <w:szCs w:val="20"/>
        </w:rPr>
        <w:t xml:space="preserve"> </w:t>
      </w:r>
      <w:r w:rsidRPr="00AB5EAF">
        <w:rPr>
          <w:rFonts w:ascii="Arial" w:hAnsi="Arial" w:cs="Arial"/>
          <w:color w:val="0D0D0D"/>
          <w:sz w:val="20"/>
          <w:szCs w:val="20"/>
        </w:rPr>
        <w:t>nominal</w:t>
      </w:r>
      <w:r w:rsidRPr="00AB5EAF">
        <w:rPr>
          <w:rFonts w:ascii="Arial" w:hAnsi="Arial" w:cs="Arial"/>
          <w:color w:val="0D0D0D"/>
          <w:spacing w:val="-5"/>
          <w:sz w:val="20"/>
          <w:szCs w:val="20"/>
        </w:rPr>
        <w:t xml:space="preserve"> </w:t>
      </w:r>
      <w:r w:rsidRPr="00AB5EAF">
        <w:rPr>
          <w:rFonts w:ascii="Arial" w:hAnsi="Arial" w:cs="Arial"/>
          <w:color w:val="0D0D0D"/>
          <w:sz w:val="20"/>
          <w:szCs w:val="20"/>
        </w:rPr>
        <w:t>de12</w:t>
      </w:r>
      <w:r w:rsidRPr="00AB5EAF">
        <w:rPr>
          <w:rFonts w:ascii="Arial" w:hAnsi="Arial" w:cs="Arial"/>
          <w:color w:val="0D0D0D"/>
          <w:spacing w:val="-4"/>
          <w:sz w:val="20"/>
          <w:szCs w:val="20"/>
        </w:rPr>
        <w:t xml:space="preserve"> </w:t>
      </w:r>
      <w:r w:rsidRPr="00AB5EAF">
        <w:rPr>
          <w:rFonts w:ascii="Arial" w:hAnsi="Arial" w:cs="Arial"/>
          <w:color w:val="0D0D0D"/>
          <w:sz w:val="20"/>
          <w:szCs w:val="20"/>
        </w:rPr>
        <w:t>Bar</w:t>
      </w:r>
      <w:r w:rsidRPr="00AB5EAF">
        <w:rPr>
          <w:rFonts w:ascii="Arial" w:hAnsi="Arial" w:cs="Arial"/>
          <w:color w:val="0D0D0D"/>
          <w:spacing w:val="-6"/>
          <w:sz w:val="20"/>
          <w:szCs w:val="20"/>
        </w:rPr>
        <w:t xml:space="preserve"> </w:t>
      </w:r>
      <w:r w:rsidRPr="00AB5EAF">
        <w:rPr>
          <w:rFonts w:ascii="Arial" w:hAnsi="Arial" w:cs="Arial"/>
          <w:color w:val="0D0D0D"/>
          <w:sz w:val="20"/>
          <w:szCs w:val="20"/>
        </w:rPr>
        <w:t>o</w:t>
      </w:r>
      <w:r w:rsidRPr="00AB5EAF">
        <w:rPr>
          <w:rFonts w:ascii="Arial" w:hAnsi="Arial" w:cs="Arial"/>
          <w:color w:val="0D0D0D"/>
          <w:spacing w:val="-8"/>
          <w:sz w:val="20"/>
          <w:szCs w:val="20"/>
        </w:rPr>
        <w:t xml:space="preserve"> </w:t>
      </w:r>
      <w:r w:rsidRPr="00AB5EAF">
        <w:rPr>
          <w:rFonts w:ascii="Arial" w:hAnsi="Arial" w:cs="Arial"/>
          <w:color w:val="0D0D0D"/>
          <w:sz w:val="20"/>
          <w:szCs w:val="20"/>
        </w:rPr>
        <w:t>superior,</w:t>
      </w:r>
      <w:r w:rsidRPr="00AB5EAF">
        <w:rPr>
          <w:rFonts w:ascii="Arial" w:hAnsi="Arial" w:cs="Arial"/>
          <w:color w:val="0D0D0D"/>
          <w:spacing w:val="-5"/>
          <w:sz w:val="20"/>
          <w:szCs w:val="20"/>
        </w:rPr>
        <w:t xml:space="preserve"> </w:t>
      </w:r>
      <w:r w:rsidRPr="00AB5EAF">
        <w:rPr>
          <w:rFonts w:ascii="Arial" w:hAnsi="Arial" w:cs="Arial"/>
          <w:color w:val="0D0D0D"/>
          <w:sz w:val="20"/>
          <w:szCs w:val="20"/>
        </w:rPr>
        <w:t>apto</w:t>
      </w:r>
      <w:r w:rsidRPr="00AB5EAF">
        <w:rPr>
          <w:rFonts w:ascii="Arial" w:hAnsi="Arial" w:cs="Arial"/>
          <w:color w:val="0D0D0D"/>
          <w:spacing w:val="-6"/>
          <w:sz w:val="20"/>
          <w:szCs w:val="20"/>
        </w:rPr>
        <w:t xml:space="preserve"> </w:t>
      </w:r>
      <w:r w:rsidRPr="00AB5EAF">
        <w:rPr>
          <w:rFonts w:ascii="Arial" w:hAnsi="Arial" w:cs="Arial"/>
          <w:color w:val="0D0D0D"/>
          <w:sz w:val="20"/>
          <w:szCs w:val="20"/>
        </w:rPr>
        <w:t>para</w:t>
      </w:r>
      <w:r w:rsidRPr="00AB5EAF">
        <w:rPr>
          <w:rFonts w:ascii="Arial" w:hAnsi="Arial" w:cs="Arial"/>
          <w:color w:val="0D0D0D"/>
          <w:spacing w:val="-5"/>
          <w:sz w:val="20"/>
          <w:szCs w:val="20"/>
        </w:rPr>
        <w:t xml:space="preserve"> </w:t>
      </w:r>
      <w:r w:rsidRPr="00AB5EAF">
        <w:rPr>
          <w:rFonts w:ascii="Arial" w:hAnsi="Arial" w:cs="Arial"/>
          <w:color w:val="0D0D0D"/>
          <w:sz w:val="20"/>
          <w:szCs w:val="20"/>
        </w:rPr>
        <w:t>agua</w:t>
      </w:r>
      <w:r w:rsidRPr="00AB5EAF">
        <w:rPr>
          <w:rFonts w:ascii="Arial" w:hAnsi="Arial" w:cs="Arial"/>
          <w:color w:val="0D0D0D"/>
          <w:spacing w:val="-5"/>
          <w:sz w:val="20"/>
          <w:szCs w:val="20"/>
        </w:rPr>
        <w:t xml:space="preserve"> </w:t>
      </w:r>
      <w:r w:rsidRPr="00AB5EAF">
        <w:rPr>
          <w:rFonts w:ascii="Arial" w:hAnsi="Arial" w:cs="Arial"/>
          <w:color w:val="0D0D0D"/>
          <w:sz w:val="20"/>
          <w:szCs w:val="20"/>
        </w:rPr>
        <w:t>fría</w:t>
      </w:r>
      <w:r w:rsidRPr="00AB5EAF">
        <w:rPr>
          <w:rFonts w:ascii="Arial" w:hAnsi="Arial" w:cs="Arial"/>
          <w:color w:val="0D0D0D"/>
          <w:spacing w:val="-5"/>
          <w:sz w:val="20"/>
          <w:szCs w:val="20"/>
        </w:rPr>
        <w:t xml:space="preserve"> </w:t>
      </w:r>
      <w:r w:rsidRPr="00AB5EAF">
        <w:rPr>
          <w:rFonts w:ascii="Arial" w:hAnsi="Arial" w:cs="Arial"/>
          <w:color w:val="0D0D0D"/>
          <w:sz w:val="20"/>
          <w:szCs w:val="20"/>
        </w:rPr>
        <w:t>o</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caliente.</w:t>
      </w:r>
    </w:p>
    <w:p w:rsidR="000D0BF5" w:rsidRPr="00AB5EAF" w:rsidRDefault="000D0BF5" w:rsidP="000D0BF5">
      <w:pPr>
        <w:pStyle w:val="Textoindependiente"/>
        <w:numPr>
          <w:ilvl w:val="0"/>
          <w:numId w:val="9"/>
        </w:numPr>
        <w:autoSpaceDN/>
        <w:spacing w:after="0" w:line="276" w:lineRule="auto"/>
        <w:ind w:hanging="11"/>
        <w:jc w:val="both"/>
        <w:textAlignment w:val="auto"/>
        <w:rPr>
          <w:rFonts w:ascii="Arial" w:hAnsi="Arial" w:cs="Arial"/>
          <w:sz w:val="20"/>
          <w:szCs w:val="20"/>
        </w:rPr>
      </w:pPr>
      <w:r w:rsidRPr="00AB5EAF">
        <w:rPr>
          <w:rFonts w:ascii="Arial" w:hAnsi="Arial" w:cs="Arial"/>
          <w:color w:val="0D0D0D"/>
          <w:sz w:val="20"/>
          <w:szCs w:val="20"/>
        </w:rPr>
        <w:t>Polipropileno</w:t>
      </w:r>
      <w:r w:rsidRPr="00AB5EAF">
        <w:rPr>
          <w:rFonts w:ascii="Arial" w:hAnsi="Arial" w:cs="Arial"/>
          <w:color w:val="0D0D0D"/>
          <w:spacing w:val="-4"/>
          <w:sz w:val="20"/>
          <w:szCs w:val="20"/>
        </w:rPr>
        <w:t xml:space="preserve"> </w:t>
      </w:r>
      <w:proofErr w:type="spellStart"/>
      <w:r w:rsidRPr="00AB5EAF">
        <w:rPr>
          <w:rFonts w:ascii="Arial" w:hAnsi="Arial" w:cs="Arial"/>
          <w:color w:val="0D0D0D"/>
          <w:sz w:val="20"/>
          <w:szCs w:val="20"/>
        </w:rPr>
        <w:t>copolímero</w:t>
      </w:r>
      <w:proofErr w:type="spellEnd"/>
      <w:r w:rsidRPr="00AB5EAF">
        <w:rPr>
          <w:rFonts w:ascii="Arial" w:hAnsi="Arial" w:cs="Arial"/>
          <w:color w:val="0D0D0D"/>
          <w:spacing w:val="-6"/>
          <w:sz w:val="20"/>
          <w:szCs w:val="20"/>
        </w:rPr>
        <w:t xml:space="preserve"> </w:t>
      </w:r>
      <w:proofErr w:type="spellStart"/>
      <w:r w:rsidRPr="00AB5EAF">
        <w:rPr>
          <w:rFonts w:ascii="Arial" w:hAnsi="Arial" w:cs="Arial"/>
          <w:color w:val="0D0D0D"/>
          <w:sz w:val="20"/>
          <w:szCs w:val="20"/>
        </w:rPr>
        <w:t>random</w:t>
      </w:r>
      <w:proofErr w:type="spellEnd"/>
      <w:r w:rsidRPr="00AB5EAF">
        <w:rPr>
          <w:rFonts w:ascii="Arial" w:hAnsi="Arial" w:cs="Arial"/>
          <w:color w:val="0D0D0D"/>
          <w:spacing w:val="-5"/>
          <w:sz w:val="20"/>
          <w:szCs w:val="20"/>
        </w:rPr>
        <w:t xml:space="preserve"> </w:t>
      </w:r>
      <w:r w:rsidRPr="00AB5EAF">
        <w:rPr>
          <w:rFonts w:ascii="Arial" w:hAnsi="Arial" w:cs="Arial"/>
          <w:color w:val="0D0D0D"/>
          <w:sz w:val="20"/>
          <w:szCs w:val="20"/>
        </w:rPr>
        <w:t>tipo</w:t>
      </w:r>
      <w:r w:rsidRPr="00AB5EAF">
        <w:rPr>
          <w:rFonts w:ascii="Arial" w:hAnsi="Arial" w:cs="Arial"/>
          <w:color w:val="0D0D0D"/>
          <w:spacing w:val="-6"/>
          <w:sz w:val="20"/>
          <w:szCs w:val="20"/>
        </w:rPr>
        <w:t xml:space="preserve"> </w:t>
      </w:r>
      <w:r w:rsidRPr="00AB5EAF">
        <w:rPr>
          <w:rFonts w:ascii="Arial" w:hAnsi="Arial" w:cs="Arial"/>
          <w:color w:val="0D0D0D"/>
          <w:sz w:val="20"/>
          <w:szCs w:val="20"/>
        </w:rPr>
        <w:t>3</w:t>
      </w:r>
      <w:r w:rsidRPr="00AB5EAF">
        <w:rPr>
          <w:rFonts w:ascii="Arial" w:hAnsi="Arial" w:cs="Arial"/>
          <w:color w:val="0D0D0D"/>
          <w:spacing w:val="-4"/>
          <w:sz w:val="20"/>
          <w:szCs w:val="20"/>
        </w:rPr>
        <w:t xml:space="preserve"> </w:t>
      </w:r>
      <w:r w:rsidRPr="00AB5EAF">
        <w:rPr>
          <w:rFonts w:ascii="Arial" w:hAnsi="Arial" w:cs="Arial"/>
          <w:color w:val="0D0D0D"/>
          <w:sz w:val="20"/>
          <w:szCs w:val="20"/>
        </w:rPr>
        <w:t>(</w:t>
      </w:r>
      <w:proofErr w:type="spellStart"/>
      <w:r w:rsidRPr="00AB5EAF">
        <w:rPr>
          <w:rFonts w:ascii="Arial" w:hAnsi="Arial" w:cs="Arial"/>
          <w:color w:val="0D0D0D"/>
          <w:sz w:val="20"/>
          <w:szCs w:val="20"/>
        </w:rPr>
        <w:t>termofusión</w:t>
      </w:r>
      <w:proofErr w:type="spellEnd"/>
      <w:r w:rsidRPr="00AB5EAF">
        <w:rPr>
          <w:rFonts w:ascii="Arial" w:hAnsi="Arial" w:cs="Arial"/>
          <w:color w:val="0D0D0D"/>
          <w:sz w:val="20"/>
          <w:szCs w:val="20"/>
        </w:rPr>
        <w:t>),</w:t>
      </w:r>
      <w:r w:rsidRPr="00AB5EAF">
        <w:rPr>
          <w:rFonts w:ascii="Arial" w:hAnsi="Arial" w:cs="Arial"/>
          <w:color w:val="0D0D0D"/>
          <w:spacing w:val="-6"/>
          <w:sz w:val="20"/>
          <w:szCs w:val="20"/>
        </w:rPr>
        <w:t xml:space="preserve"> </w:t>
      </w:r>
      <w:r w:rsidRPr="00AB5EAF">
        <w:rPr>
          <w:rFonts w:ascii="Arial" w:hAnsi="Arial" w:cs="Arial"/>
          <w:color w:val="0D0D0D"/>
          <w:sz w:val="20"/>
          <w:szCs w:val="20"/>
        </w:rPr>
        <w:t>para</w:t>
      </w:r>
      <w:r w:rsidRPr="00AB5EAF">
        <w:rPr>
          <w:rFonts w:ascii="Arial" w:hAnsi="Arial" w:cs="Arial"/>
          <w:color w:val="0D0D0D"/>
          <w:spacing w:val="-5"/>
          <w:sz w:val="20"/>
          <w:szCs w:val="20"/>
        </w:rPr>
        <w:t xml:space="preserve"> </w:t>
      </w:r>
      <w:r w:rsidRPr="00AB5EAF">
        <w:rPr>
          <w:rFonts w:ascii="Arial" w:hAnsi="Arial" w:cs="Arial"/>
          <w:color w:val="0D0D0D"/>
          <w:sz w:val="20"/>
          <w:szCs w:val="20"/>
        </w:rPr>
        <w:t>presión</w:t>
      </w:r>
      <w:r w:rsidRPr="00AB5EAF">
        <w:rPr>
          <w:rFonts w:ascii="Arial" w:hAnsi="Arial" w:cs="Arial"/>
          <w:color w:val="0D0D0D"/>
          <w:spacing w:val="-5"/>
          <w:sz w:val="20"/>
          <w:szCs w:val="20"/>
        </w:rPr>
        <w:t xml:space="preserve"> </w:t>
      </w:r>
      <w:r w:rsidRPr="00AB5EAF">
        <w:rPr>
          <w:rFonts w:ascii="Arial" w:hAnsi="Arial" w:cs="Arial"/>
          <w:color w:val="0D0D0D"/>
          <w:sz w:val="20"/>
          <w:szCs w:val="20"/>
        </w:rPr>
        <w:t>nominal</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20</w:t>
      </w:r>
      <w:r w:rsidRPr="00AB5EAF">
        <w:rPr>
          <w:rFonts w:ascii="Arial" w:hAnsi="Arial" w:cs="Arial"/>
          <w:color w:val="0D0D0D"/>
          <w:spacing w:val="-6"/>
          <w:sz w:val="20"/>
          <w:szCs w:val="20"/>
        </w:rPr>
        <w:t xml:space="preserve"> </w:t>
      </w:r>
      <w:r w:rsidRPr="00AB5EAF">
        <w:rPr>
          <w:rFonts w:ascii="Arial" w:hAnsi="Arial" w:cs="Arial"/>
          <w:color w:val="0D0D0D"/>
          <w:spacing w:val="-4"/>
          <w:sz w:val="20"/>
          <w:szCs w:val="20"/>
        </w:rPr>
        <w:t>Bar.</w:t>
      </w:r>
    </w:p>
    <w:p w:rsidR="000D0BF5" w:rsidRPr="00AB5EAF" w:rsidRDefault="000D0BF5" w:rsidP="000D0BF5">
      <w:pPr>
        <w:pStyle w:val="Textoindependiente"/>
        <w:numPr>
          <w:ilvl w:val="0"/>
          <w:numId w:val="9"/>
        </w:numPr>
        <w:autoSpaceDN/>
        <w:spacing w:after="0" w:line="276" w:lineRule="auto"/>
        <w:ind w:hanging="11"/>
        <w:jc w:val="both"/>
        <w:textAlignment w:val="auto"/>
        <w:rPr>
          <w:rFonts w:ascii="Arial" w:hAnsi="Arial" w:cs="Arial"/>
          <w:sz w:val="20"/>
          <w:szCs w:val="20"/>
        </w:rPr>
      </w:pPr>
      <w:r w:rsidRPr="00AB5EAF">
        <w:rPr>
          <w:rFonts w:ascii="Arial" w:hAnsi="Arial" w:cs="Arial"/>
          <w:color w:val="0D0D0D"/>
          <w:sz w:val="20"/>
          <w:szCs w:val="20"/>
        </w:rPr>
        <w:t xml:space="preserve">Hierro galvanizado para tuberías exteriores que no puedan protegerse de la intemperie, si se deben instalar parcialmente enterradas deberán protegerse especialmente con arena y </w:t>
      </w:r>
      <w:r>
        <w:rPr>
          <w:rFonts w:ascii="Arial" w:hAnsi="Arial" w:cs="Arial"/>
          <w:color w:val="0D0D0D"/>
          <w:sz w:val="20"/>
          <w:szCs w:val="20"/>
        </w:rPr>
        <w:t>p</w:t>
      </w:r>
      <w:r w:rsidRPr="00AB5EAF">
        <w:rPr>
          <w:rFonts w:ascii="Arial" w:hAnsi="Arial" w:cs="Arial"/>
          <w:color w:val="0D0D0D"/>
          <w:sz w:val="20"/>
          <w:szCs w:val="20"/>
        </w:rPr>
        <w:t>ortland en los tramos respectivos.</w:t>
      </w:r>
    </w:p>
    <w:p w:rsidR="000D0BF5" w:rsidRPr="00AB5EAF" w:rsidRDefault="000D0BF5" w:rsidP="000D0BF5">
      <w:pPr>
        <w:pStyle w:val="Textoindependiente"/>
        <w:numPr>
          <w:ilvl w:val="0"/>
          <w:numId w:val="9"/>
        </w:numPr>
        <w:autoSpaceDN/>
        <w:spacing w:before="2" w:after="0" w:line="276" w:lineRule="auto"/>
        <w:ind w:hanging="11"/>
        <w:jc w:val="both"/>
        <w:textAlignment w:val="auto"/>
        <w:rPr>
          <w:rFonts w:ascii="Arial" w:hAnsi="Arial" w:cs="Arial"/>
          <w:sz w:val="20"/>
          <w:szCs w:val="20"/>
        </w:rPr>
      </w:pPr>
      <w:r w:rsidRPr="00AB5EAF">
        <w:rPr>
          <w:rFonts w:ascii="Arial" w:hAnsi="Arial" w:cs="Arial"/>
          <w:color w:val="0D0D0D"/>
          <w:sz w:val="20"/>
          <w:szCs w:val="20"/>
        </w:rPr>
        <w:t>Des</w:t>
      </w:r>
      <w:r>
        <w:rPr>
          <w:rFonts w:ascii="Arial" w:hAnsi="Arial" w:cs="Arial"/>
          <w:color w:val="0D0D0D"/>
          <w:sz w:val="20"/>
          <w:szCs w:val="20"/>
        </w:rPr>
        <w:t>agües: PVC para desagües según N</w:t>
      </w:r>
      <w:r w:rsidRPr="00AB5EAF">
        <w:rPr>
          <w:rFonts w:ascii="Arial" w:hAnsi="Arial" w:cs="Arial"/>
          <w:color w:val="0D0D0D"/>
          <w:sz w:val="20"/>
          <w:szCs w:val="20"/>
        </w:rPr>
        <w:t xml:space="preserve">orma UNIT 206 para tuberías interiores o subterráneas y de </w:t>
      </w:r>
      <w:r w:rsidRPr="00AB5EAF">
        <w:rPr>
          <w:rFonts w:ascii="Arial" w:hAnsi="Arial" w:cs="Arial"/>
          <w:color w:val="0D0D0D"/>
          <w:spacing w:val="-2"/>
          <w:sz w:val="20"/>
          <w:szCs w:val="20"/>
        </w:rPr>
        <w:t>ventilación.</w:t>
      </w:r>
    </w:p>
    <w:p w:rsidR="000D0BF5" w:rsidRPr="005E43A5" w:rsidRDefault="000D0BF5" w:rsidP="000D0BF5">
      <w:pPr>
        <w:pStyle w:val="Prrafodelista"/>
        <w:numPr>
          <w:ilvl w:val="0"/>
          <w:numId w:val="9"/>
        </w:numPr>
        <w:suppressAutoHyphens w:val="0"/>
        <w:autoSpaceDE w:val="0"/>
        <w:spacing w:line="276" w:lineRule="auto"/>
        <w:ind w:hanging="11"/>
        <w:textAlignment w:val="auto"/>
        <w:rPr>
          <w:rFonts w:ascii="Arial" w:hAnsi="Arial" w:cs="Arial"/>
          <w:sz w:val="20"/>
          <w:szCs w:val="20"/>
        </w:rPr>
      </w:pPr>
      <w:r w:rsidRPr="005E43A5">
        <w:rPr>
          <w:rFonts w:ascii="Arial" w:hAnsi="Arial" w:cs="Arial"/>
          <w:color w:val="0D0D0D"/>
          <w:sz w:val="20"/>
          <w:szCs w:val="20"/>
        </w:rPr>
        <w:t>Hierro</w:t>
      </w:r>
      <w:r w:rsidRPr="005E43A5">
        <w:rPr>
          <w:rFonts w:ascii="Arial" w:hAnsi="Arial" w:cs="Arial"/>
          <w:color w:val="0D0D0D"/>
          <w:spacing w:val="-7"/>
          <w:sz w:val="20"/>
          <w:szCs w:val="20"/>
        </w:rPr>
        <w:t xml:space="preserve"> </w:t>
      </w:r>
      <w:r w:rsidRPr="005E43A5">
        <w:rPr>
          <w:rFonts w:ascii="Arial" w:hAnsi="Arial" w:cs="Arial"/>
          <w:color w:val="0D0D0D"/>
          <w:sz w:val="20"/>
          <w:szCs w:val="20"/>
        </w:rPr>
        <w:t>fundido</w:t>
      </w:r>
      <w:r w:rsidRPr="005E43A5">
        <w:rPr>
          <w:rFonts w:ascii="Arial" w:hAnsi="Arial" w:cs="Arial"/>
          <w:color w:val="0D0D0D"/>
          <w:spacing w:val="-4"/>
          <w:sz w:val="20"/>
          <w:szCs w:val="20"/>
        </w:rPr>
        <w:t xml:space="preserve"> </w:t>
      </w:r>
      <w:r w:rsidRPr="005E43A5">
        <w:rPr>
          <w:rFonts w:ascii="Arial" w:hAnsi="Arial" w:cs="Arial"/>
          <w:color w:val="0D0D0D"/>
          <w:sz w:val="20"/>
          <w:szCs w:val="20"/>
        </w:rPr>
        <w:t>para</w:t>
      </w:r>
      <w:r w:rsidRPr="005E43A5">
        <w:rPr>
          <w:rFonts w:ascii="Arial" w:hAnsi="Arial" w:cs="Arial"/>
          <w:color w:val="0D0D0D"/>
          <w:spacing w:val="-4"/>
          <w:sz w:val="20"/>
          <w:szCs w:val="20"/>
        </w:rPr>
        <w:t xml:space="preserve"> </w:t>
      </w:r>
      <w:r w:rsidRPr="005E43A5">
        <w:rPr>
          <w:rFonts w:ascii="Arial" w:hAnsi="Arial" w:cs="Arial"/>
          <w:color w:val="0D0D0D"/>
          <w:sz w:val="20"/>
          <w:szCs w:val="20"/>
        </w:rPr>
        <w:t>tramos</w:t>
      </w:r>
      <w:r w:rsidRPr="005E43A5">
        <w:rPr>
          <w:rFonts w:ascii="Arial" w:hAnsi="Arial" w:cs="Arial"/>
          <w:color w:val="0D0D0D"/>
          <w:spacing w:val="-5"/>
          <w:sz w:val="20"/>
          <w:szCs w:val="20"/>
        </w:rPr>
        <w:t xml:space="preserve"> </w:t>
      </w:r>
      <w:r w:rsidRPr="005E43A5">
        <w:rPr>
          <w:rFonts w:ascii="Arial" w:hAnsi="Arial" w:cs="Arial"/>
          <w:color w:val="0D0D0D"/>
          <w:sz w:val="20"/>
          <w:szCs w:val="20"/>
        </w:rPr>
        <w:t>de</w:t>
      </w:r>
      <w:r w:rsidRPr="005E43A5">
        <w:rPr>
          <w:rFonts w:ascii="Arial" w:hAnsi="Arial" w:cs="Arial"/>
          <w:color w:val="0D0D0D"/>
          <w:spacing w:val="-5"/>
          <w:sz w:val="20"/>
          <w:szCs w:val="20"/>
        </w:rPr>
        <w:t xml:space="preserve"> </w:t>
      </w:r>
      <w:r w:rsidRPr="005E43A5">
        <w:rPr>
          <w:rFonts w:ascii="Arial" w:hAnsi="Arial" w:cs="Arial"/>
          <w:color w:val="0D0D0D"/>
          <w:sz w:val="20"/>
          <w:szCs w:val="20"/>
        </w:rPr>
        <w:t>desagües</w:t>
      </w:r>
      <w:r w:rsidRPr="005E43A5">
        <w:rPr>
          <w:rFonts w:ascii="Arial" w:hAnsi="Arial" w:cs="Arial"/>
          <w:color w:val="0D0D0D"/>
          <w:spacing w:val="-4"/>
          <w:sz w:val="20"/>
          <w:szCs w:val="20"/>
        </w:rPr>
        <w:t xml:space="preserve"> </w:t>
      </w:r>
      <w:r w:rsidRPr="005E43A5">
        <w:rPr>
          <w:rFonts w:ascii="Arial" w:hAnsi="Arial" w:cs="Arial"/>
          <w:color w:val="0D0D0D"/>
          <w:sz w:val="20"/>
          <w:szCs w:val="20"/>
        </w:rPr>
        <w:t>cloacal</w:t>
      </w:r>
      <w:r w:rsidRPr="005E43A5">
        <w:rPr>
          <w:rFonts w:ascii="Arial" w:hAnsi="Arial" w:cs="Arial"/>
          <w:color w:val="0D0D0D"/>
          <w:spacing w:val="-5"/>
          <w:sz w:val="20"/>
          <w:szCs w:val="20"/>
        </w:rPr>
        <w:t xml:space="preserve"> </w:t>
      </w:r>
      <w:r w:rsidRPr="005E43A5">
        <w:rPr>
          <w:rFonts w:ascii="Arial" w:hAnsi="Arial" w:cs="Arial"/>
          <w:color w:val="0D0D0D"/>
          <w:sz w:val="20"/>
          <w:szCs w:val="20"/>
        </w:rPr>
        <w:t>o</w:t>
      </w:r>
      <w:r w:rsidRPr="005E43A5">
        <w:rPr>
          <w:rFonts w:ascii="Arial" w:hAnsi="Arial" w:cs="Arial"/>
          <w:color w:val="0D0D0D"/>
          <w:spacing w:val="-4"/>
          <w:sz w:val="20"/>
          <w:szCs w:val="20"/>
        </w:rPr>
        <w:t xml:space="preserve"> </w:t>
      </w:r>
      <w:r w:rsidRPr="005E43A5">
        <w:rPr>
          <w:rFonts w:ascii="Arial" w:hAnsi="Arial" w:cs="Arial"/>
          <w:color w:val="0D0D0D"/>
          <w:sz w:val="20"/>
          <w:szCs w:val="20"/>
        </w:rPr>
        <w:t>pluvial</w:t>
      </w:r>
      <w:r w:rsidRPr="005E43A5">
        <w:rPr>
          <w:rFonts w:ascii="Arial" w:hAnsi="Arial" w:cs="Arial"/>
          <w:color w:val="0D0D0D"/>
          <w:spacing w:val="-5"/>
          <w:sz w:val="20"/>
          <w:szCs w:val="20"/>
        </w:rPr>
        <w:t xml:space="preserve"> </w:t>
      </w:r>
      <w:r w:rsidRPr="005E43A5">
        <w:rPr>
          <w:rFonts w:ascii="Arial" w:hAnsi="Arial" w:cs="Arial"/>
          <w:color w:val="0D0D0D"/>
          <w:sz w:val="20"/>
          <w:szCs w:val="20"/>
        </w:rPr>
        <w:t>expuestos</w:t>
      </w:r>
      <w:r w:rsidRPr="005E43A5">
        <w:rPr>
          <w:rFonts w:ascii="Arial" w:hAnsi="Arial" w:cs="Arial"/>
          <w:color w:val="0D0D0D"/>
          <w:spacing w:val="-5"/>
          <w:sz w:val="20"/>
          <w:szCs w:val="20"/>
        </w:rPr>
        <w:t xml:space="preserve"> </w:t>
      </w:r>
      <w:r w:rsidRPr="005E43A5">
        <w:rPr>
          <w:rFonts w:ascii="Arial" w:hAnsi="Arial" w:cs="Arial"/>
          <w:color w:val="0D0D0D"/>
          <w:sz w:val="20"/>
          <w:szCs w:val="20"/>
        </w:rPr>
        <w:t>a</w:t>
      </w:r>
      <w:r w:rsidRPr="005E43A5">
        <w:rPr>
          <w:rFonts w:ascii="Arial" w:hAnsi="Arial" w:cs="Arial"/>
          <w:color w:val="0D0D0D"/>
          <w:spacing w:val="-4"/>
          <w:sz w:val="20"/>
          <w:szCs w:val="20"/>
        </w:rPr>
        <w:t xml:space="preserve"> </w:t>
      </w:r>
      <w:r w:rsidRPr="005E43A5">
        <w:rPr>
          <w:rFonts w:ascii="Arial" w:hAnsi="Arial" w:cs="Arial"/>
          <w:color w:val="0D0D0D"/>
          <w:sz w:val="20"/>
          <w:szCs w:val="20"/>
        </w:rPr>
        <w:t>la</w:t>
      </w:r>
      <w:r w:rsidRPr="005E43A5">
        <w:rPr>
          <w:rFonts w:ascii="Arial" w:hAnsi="Arial" w:cs="Arial"/>
          <w:color w:val="0D0D0D"/>
          <w:spacing w:val="-4"/>
          <w:sz w:val="20"/>
          <w:szCs w:val="20"/>
        </w:rPr>
        <w:t xml:space="preserve"> </w:t>
      </w:r>
      <w:r w:rsidRPr="005E43A5">
        <w:rPr>
          <w:rFonts w:ascii="Arial" w:hAnsi="Arial" w:cs="Arial"/>
          <w:color w:val="0D0D0D"/>
          <w:spacing w:val="-2"/>
          <w:sz w:val="20"/>
          <w:szCs w:val="20"/>
        </w:rPr>
        <w:t>intemperie.</w:t>
      </w:r>
    </w:p>
    <w:p w:rsidR="000D0BF5" w:rsidRPr="00AB5EAF" w:rsidRDefault="000D0BF5" w:rsidP="000D0BF5">
      <w:pPr>
        <w:pStyle w:val="Textoindependiente"/>
        <w:spacing w:before="2" w:after="0" w:line="276" w:lineRule="auto"/>
        <w:rPr>
          <w:rFonts w:ascii="Arial" w:hAnsi="Arial" w:cs="Arial"/>
          <w:sz w:val="20"/>
          <w:szCs w:val="20"/>
        </w:rPr>
      </w:pPr>
    </w:p>
    <w:p w:rsidR="000D0BF5" w:rsidRDefault="000D0BF5" w:rsidP="000D0BF5">
      <w:pPr>
        <w:spacing w:before="1" w:line="276" w:lineRule="auto"/>
        <w:rPr>
          <w:rFonts w:ascii="Arial" w:hAnsi="Arial" w:cs="Arial"/>
          <w:b/>
          <w:color w:val="0D0D0D"/>
          <w:sz w:val="20"/>
          <w:szCs w:val="20"/>
        </w:rPr>
      </w:pPr>
    </w:p>
    <w:p w:rsidR="000D0BF5" w:rsidRPr="005E43A5" w:rsidRDefault="000D0BF5" w:rsidP="000D0BF5">
      <w:pPr>
        <w:spacing w:before="1" w:line="276" w:lineRule="auto"/>
        <w:rPr>
          <w:rFonts w:ascii="Arial" w:hAnsi="Arial" w:cs="Arial"/>
          <w:b/>
          <w:sz w:val="20"/>
          <w:szCs w:val="20"/>
        </w:rPr>
      </w:pPr>
      <w:r>
        <w:rPr>
          <w:rFonts w:ascii="Arial" w:hAnsi="Arial" w:cs="Arial"/>
          <w:b/>
          <w:color w:val="0D0D0D"/>
          <w:sz w:val="20"/>
          <w:szCs w:val="20"/>
        </w:rPr>
        <w:t>4.3.14.</w:t>
      </w:r>
      <w:r>
        <w:rPr>
          <w:rFonts w:ascii="Arial" w:hAnsi="Arial" w:cs="Arial"/>
          <w:b/>
          <w:color w:val="0D0D0D"/>
          <w:sz w:val="20"/>
          <w:szCs w:val="20"/>
        </w:rPr>
        <w:tab/>
      </w:r>
      <w:r w:rsidRPr="005E43A5">
        <w:rPr>
          <w:rFonts w:ascii="Arial" w:hAnsi="Arial" w:cs="Arial"/>
          <w:b/>
          <w:color w:val="0D0D0D"/>
          <w:sz w:val="20"/>
          <w:szCs w:val="20"/>
        </w:rPr>
        <w:t>DE</w:t>
      </w:r>
      <w:r w:rsidRPr="005E43A5">
        <w:rPr>
          <w:rFonts w:ascii="Arial" w:hAnsi="Arial" w:cs="Arial"/>
          <w:b/>
          <w:color w:val="0D0D0D"/>
          <w:spacing w:val="-10"/>
          <w:sz w:val="20"/>
          <w:szCs w:val="20"/>
        </w:rPr>
        <w:t xml:space="preserve"> </w:t>
      </w:r>
      <w:r w:rsidRPr="005E43A5">
        <w:rPr>
          <w:rFonts w:ascii="Arial" w:hAnsi="Arial" w:cs="Arial"/>
          <w:b/>
          <w:color w:val="0D0D0D"/>
          <w:sz w:val="20"/>
          <w:szCs w:val="20"/>
        </w:rPr>
        <w:t>LA</w:t>
      </w:r>
      <w:r w:rsidRPr="005E43A5">
        <w:rPr>
          <w:rFonts w:ascii="Arial" w:hAnsi="Arial" w:cs="Arial"/>
          <w:b/>
          <w:color w:val="0D0D0D"/>
          <w:spacing w:val="-10"/>
          <w:sz w:val="20"/>
          <w:szCs w:val="20"/>
        </w:rPr>
        <w:t xml:space="preserve"> </w:t>
      </w:r>
      <w:r w:rsidRPr="005E43A5">
        <w:rPr>
          <w:rFonts w:ascii="Arial" w:hAnsi="Arial" w:cs="Arial"/>
          <w:b/>
          <w:color w:val="0D0D0D"/>
          <w:spacing w:val="-2"/>
          <w:sz w:val="20"/>
          <w:szCs w:val="20"/>
        </w:rPr>
        <w:t>VIVIENDA.</w:t>
      </w:r>
      <w:r>
        <w:rPr>
          <w:rFonts w:ascii="Arial" w:hAnsi="Arial" w:cs="Arial"/>
          <w:b/>
          <w:color w:val="0D0D0D"/>
          <w:spacing w:val="-2"/>
          <w:sz w:val="20"/>
          <w:szCs w:val="20"/>
        </w:rPr>
        <w:t xml:space="preserve"> </w:t>
      </w:r>
      <w:r w:rsidRPr="005E43A5">
        <w:rPr>
          <w:rFonts w:ascii="Arial" w:hAnsi="Arial" w:cs="Arial"/>
          <w:b/>
          <w:color w:val="0D0D0D"/>
          <w:spacing w:val="-2"/>
          <w:sz w:val="20"/>
          <w:szCs w:val="20"/>
        </w:rPr>
        <w:t>CONDICIONES</w:t>
      </w:r>
      <w:r w:rsidRPr="005E43A5">
        <w:rPr>
          <w:rFonts w:ascii="Arial" w:hAnsi="Arial" w:cs="Arial"/>
          <w:b/>
          <w:color w:val="0D0D0D"/>
          <w:spacing w:val="-10"/>
          <w:sz w:val="20"/>
          <w:szCs w:val="20"/>
        </w:rPr>
        <w:t xml:space="preserve"> </w:t>
      </w:r>
      <w:r w:rsidRPr="005E43A5">
        <w:rPr>
          <w:rFonts w:ascii="Arial" w:hAnsi="Arial" w:cs="Arial"/>
          <w:b/>
          <w:color w:val="0D0D0D"/>
          <w:spacing w:val="-2"/>
          <w:sz w:val="20"/>
          <w:szCs w:val="20"/>
        </w:rPr>
        <w:t>REFERENTES</w:t>
      </w:r>
      <w:r w:rsidRPr="005E43A5">
        <w:rPr>
          <w:rFonts w:ascii="Arial" w:hAnsi="Arial" w:cs="Arial"/>
          <w:b/>
          <w:color w:val="0D0D0D"/>
          <w:spacing w:val="-4"/>
          <w:sz w:val="20"/>
          <w:szCs w:val="20"/>
        </w:rPr>
        <w:t xml:space="preserve"> </w:t>
      </w:r>
      <w:r w:rsidRPr="005E43A5">
        <w:rPr>
          <w:rFonts w:ascii="Arial" w:hAnsi="Arial" w:cs="Arial"/>
          <w:b/>
          <w:color w:val="0D0D0D"/>
          <w:spacing w:val="-2"/>
          <w:sz w:val="20"/>
          <w:szCs w:val="20"/>
        </w:rPr>
        <w:t>AL</w:t>
      </w:r>
      <w:r w:rsidRPr="005E43A5">
        <w:rPr>
          <w:rFonts w:ascii="Arial" w:hAnsi="Arial" w:cs="Arial"/>
          <w:b/>
          <w:color w:val="0D0D0D"/>
          <w:spacing w:val="-6"/>
          <w:sz w:val="20"/>
          <w:szCs w:val="20"/>
        </w:rPr>
        <w:t xml:space="preserve"> </w:t>
      </w:r>
      <w:r w:rsidRPr="005E43A5">
        <w:rPr>
          <w:rFonts w:ascii="Arial" w:hAnsi="Arial" w:cs="Arial"/>
          <w:b/>
          <w:color w:val="0D0D0D"/>
          <w:spacing w:val="-2"/>
          <w:sz w:val="20"/>
          <w:szCs w:val="20"/>
        </w:rPr>
        <w:t>DISEÑO</w:t>
      </w:r>
      <w:r w:rsidRPr="005E43A5">
        <w:rPr>
          <w:rFonts w:ascii="Arial" w:hAnsi="Arial" w:cs="Arial"/>
          <w:b/>
          <w:color w:val="0D0D0D"/>
          <w:spacing w:val="-6"/>
          <w:sz w:val="20"/>
          <w:szCs w:val="20"/>
        </w:rPr>
        <w:t xml:space="preserve"> </w:t>
      </w:r>
      <w:r w:rsidRPr="005E43A5">
        <w:rPr>
          <w:rFonts w:ascii="Arial" w:hAnsi="Arial" w:cs="Arial"/>
          <w:b/>
          <w:color w:val="0D0D0D"/>
          <w:spacing w:val="-2"/>
          <w:sz w:val="20"/>
          <w:szCs w:val="20"/>
        </w:rPr>
        <w:t>Y</w:t>
      </w:r>
      <w:r w:rsidRPr="005E43A5">
        <w:rPr>
          <w:rFonts w:ascii="Arial" w:hAnsi="Arial" w:cs="Arial"/>
          <w:b/>
          <w:color w:val="0D0D0D"/>
          <w:spacing w:val="-6"/>
          <w:sz w:val="20"/>
          <w:szCs w:val="20"/>
        </w:rPr>
        <w:t xml:space="preserve"> </w:t>
      </w:r>
      <w:r w:rsidRPr="005E43A5">
        <w:rPr>
          <w:rFonts w:ascii="Arial" w:hAnsi="Arial" w:cs="Arial"/>
          <w:b/>
          <w:color w:val="0D0D0D"/>
          <w:spacing w:val="-2"/>
          <w:sz w:val="20"/>
          <w:szCs w:val="20"/>
        </w:rPr>
        <w:t>ASPECTOS</w:t>
      </w:r>
      <w:r w:rsidRPr="005E43A5">
        <w:rPr>
          <w:rFonts w:ascii="Arial" w:hAnsi="Arial" w:cs="Arial"/>
          <w:b/>
          <w:color w:val="0D0D0D"/>
          <w:spacing w:val="-4"/>
          <w:sz w:val="20"/>
          <w:szCs w:val="20"/>
        </w:rPr>
        <w:t xml:space="preserve"> </w:t>
      </w:r>
      <w:r w:rsidRPr="005E43A5">
        <w:rPr>
          <w:rFonts w:ascii="Arial" w:hAnsi="Arial" w:cs="Arial"/>
          <w:b/>
          <w:color w:val="0D0D0D"/>
          <w:spacing w:val="-2"/>
          <w:sz w:val="20"/>
          <w:szCs w:val="20"/>
        </w:rPr>
        <w:t>CONSTRUCTIVOS</w:t>
      </w:r>
    </w:p>
    <w:p w:rsidR="000D0BF5" w:rsidRDefault="000D0BF5" w:rsidP="000D0BF5">
      <w:pPr>
        <w:tabs>
          <w:tab w:val="left" w:pos="929"/>
        </w:tabs>
        <w:spacing w:line="276" w:lineRule="auto"/>
        <w:rPr>
          <w:rFonts w:ascii="Arial" w:hAnsi="Arial" w:cs="Arial"/>
          <w:b/>
          <w:color w:val="0D0D0D"/>
          <w:spacing w:val="-2"/>
          <w:sz w:val="20"/>
          <w:szCs w:val="20"/>
        </w:rPr>
      </w:pPr>
    </w:p>
    <w:p w:rsidR="000D0BF5" w:rsidRPr="00FC6B68" w:rsidRDefault="000D0BF5" w:rsidP="000D0BF5">
      <w:pPr>
        <w:tabs>
          <w:tab w:val="left" w:pos="929"/>
        </w:tabs>
        <w:spacing w:line="276" w:lineRule="auto"/>
        <w:rPr>
          <w:rFonts w:ascii="Arial" w:hAnsi="Arial" w:cs="Arial"/>
          <w:sz w:val="20"/>
          <w:szCs w:val="20"/>
        </w:rPr>
      </w:pPr>
      <w:r w:rsidRPr="00FC6B68">
        <w:rPr>
          <w:rFonts w:ascii="Arial" w:hAnsi="Arial" w:cs="Arial"/>
          <w:color w:val="0D0D0D"/>
          <w:spacing w:val="-2"/>
          <w:sz w:val="20"/>
          <w:szCs w:val="20"/>
        </w:rPr>
        <w:t>4.3.14.1</w:t>
      </w:r>
      <w:r w:rsidRPr="00FC6B68">
        <w:rPr>
          <w:rFonts w:ascii="Arial" w:hAnsi="Arial" w:cs="Arial"/>
          <w:color w:val="0D0D0D"/>
          <w:spacing w:val="-2"/>
          <w:sz w:val="20"/>
          <w:szCs w:val="20"/>
        </w:rPr>
        <w:tab/>
        <w:t>DE LA INSTALACIÓN</w:t>
      </w:r>
      <w:r w:rsidRPr="00FC6B68">
        <w:rPr>
          <w:rFonts w:ascii="Arial" w:hAnsi="Arial" w:cs="Arial"/>
          <w:color w:val="0D0D0D"/>
          <w:spacing w:val="-14"/>
          <w:sz w:val="20"/>
          <w:szCs w:val="20"/>
        </w:rPr>
        <w:t xml:space="preserve"> </w:t>
      </w:r>
      <w:r w:rsidRPr="00FC6B68">
        <w:rPr>
          <w:rFonts w:ascii="Arial" w:hAnsi="Arial" w:cs="Arial"/>
          <w:color w:val="0D0D0D"/>
          <w:spacing w:val="-2"/>
          <w:sz w:val="20"/>
          <w:szCs w:val="20"/>
        </w:rPr>
        <w:t>SANITARIA</w:t>
      </w:r>
      <w:r w:rsidRPr="00FC6B68">
        <w:rPr>
          <w:rFonts w:ascii="Arial" w:hAnsi="Arial" w:cs="Arial"/>
          <w:color w:val="0D0D0D"/>
          <w:spacing w:val="-9"/>
          <w:sz w:val="20"/>
          <w:szCs w:val="20"/>
        </w:rPr>
        <w:t xml:space="preserve"> </w:t>
      </w:r>
      <w:r w:rsidRPr="00FC6B68">
        <w:rPr>
          <w:rFonts w:ascii="Arial" w:hAnsi="Arial" w:cs="Arial"/>
          <w:color w:val="0D0D0D"/>
          <w:spacing w:val="-2"/>
          <w:sz w:val="20"/>
          <w:szCs w:val="20"/>
        </w:rPr>
        <w:t>INTERNA</w:t>
      </w:r>
      <w:r w:rsidRPr="00FC6B68">
        <w:rPr>
          <w:rFonts w:ascii="Arial" w:hAnsi="Arial" w:cs="Arial"/>
          <w:color w:val="0D0D0D"/>
          <w:spacing w:val="-8"/>
          <w:sz w:val="20"/>
          <w:szCs w:val="20"/>
        </w:rPr>
        <w:t xml:space="preserve"> </w:t>
      </w:r>
      <w:r w:rsidRPr="00FC6B68">
        <w:rPr>
          <w:rFonts w:ascii="Arial" w:hAnsi="Arial" w:cs="Arial"/>
          <w:color w:val="0D0D0D"/>
          <w:spacing w:val="-2"/>
          <w:sz w:val="20"/>
          <w:szCs w:val="20"/>
        </w:rPr>
        <w:t>A</w:t>
      </w:r>
      <w:r w:rsidRPr="00FC6B68">
        <w:rPr>
          <w:rFonts w:ascii="Arial" w:hAnsi="Arial" w:cs="Arial"/>
          <w:color w:val="0D0D0D"/>
          <w:spacing w:val="-9"/>
          <w:sz w:val="20"/>
          <w:szCs w:val="20"/>
        </w:rPr>
        <w:t xml:space="preserve"> </w:t>
      </w:r>
      <w:r w:rsidRPr="00FC6B68">
        <w:rPr>
          <w:rFonts w:ascii="Arial" w:hAnsi="Arial" w:cs="Arial"/>
          <w:color w:val="0D0D0D"/>
          <w:spacing w:val="-2"/>
          <w:sz w:val="20"/>
          <w:szCs w:val="20"/>
        </w:rPr>
        <w:t>LA</w:t>
      </w:r>
      <w:r w:rsidRPr="00FC6B68">
        <w:rPr>
          <w:rFonts w:ascii="Arial" w:hAnsi="Arial" w:cs="Arial"/>
          <w:color w:val="0D0D0D"/>
          <w:spacing w:val="-10"/>
          <w:sz w:val="20"/>
          <w:szCs w:val="20"/>
        </w:rPr>
        <w:t xml:space="preserve"> </w:t>
      </w:r>
      <w:r w:rsidRPr="00FC6B68">
        <w:rPr>
          <w:rFonts w:ascii="Arial" w:hAnsi="Arial" w:cs="Arial"/>
          <w:color w:val="0D0D0D"/>
          <w:spacing w:val="-2"/>
          <w:sz w:val="20"/>
          <w:szCs w:val="20"/>
        </w:rPr>
        <w:t>VIVIENDA</w:t>
      </w:r>
    </w:p>
    <w:p w:rsidR="000D0BF5" w:rsidRPr="00AB5EAF" w:rsidRDefault="000D0BF5" w:rsidP="000D0BF5">
      <w:pPr>
        <w:pStyle w:val="Textoindependiente"/>
        <w:spacing w:before="10" w:after="0" w:line="276" w:lineRule="auto"/>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a.- No se aceptarán soluciones para el proyecto sanitario de la vivienda que no respeten la Ordenanza Sanitaria de la Intendencia correspondiente o en su caso de OSE.</w:t>
      </w:r>
    </w:p>
    <w:p w:rsidR="000D0BF5" w:rsidRPr="00AB5EAF" w:rsidRDefault="000D0BF5" w:rsidP="000D0BF5">
      <w:pPr>
        <w:spacing w:before="1" w:line="276" w:lineRule="auto"/>
        <w:jc w:val="both"/>
        <w:rPr>
          <w:rFonts w:ascii="Arial" w:hAnsi="Arial" w:cs="Arial"/>
          <w:sz w:val="20"/>
          <w:szCs w:val="20"/>
        </w:rPr>
      </w:pPr>
      <w:r w:rsidRPr="00AB5EAF">
        <w:rPr>
          <w:rFonts w:ascii="Arial" w:hAnsi="Arial" w:cs="Arial"/>
          <w:color w:val="0D0D0D"/>
          <w:sz w:val="20"/>
          <w:szCs w:val="20"/>
        </w:rPr>
        <w:t>b.- Los materiales y aparatos sanitarios que se instalen deberán ser fabricados en el país, y sólo se aceptará que sean de importación aquellos materiales y aparatos de tipo especial para los que se documente a satisfacción del Plan Juntos que no se fabrican en el país.</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c.-</w:t>
      </w:r>
      <w:r w:rsidRPr="00AB5EAF">
        <w:rPr>
          <w:rFonts w:ascii="Arial" w:hAnsi="Arial" w:cs="Arial"/>
          <w:color w:val="0D0D0D"/>
          <w:spacing w:val="-4"/>
          <w:sz w:val="20"/>
          <w:szCs w:val="20"/>
        </w:rPr>
        <w:t xml:space="preserve"> </w:t>
      </w:r>
      <w:r w:rsidRPr="00AB5EAF">
        <w:rPr>
          <w:rFonts w:ascii="Arial" w:hAnsi="Arial" w:cs="Arial"/>
          <w:color w:val="0D0D0D"/>
          <w:sz w:val="20"/>
          <w:szCs w:val="20"/>
        </w:rPr>
        <w:t>Todas</w:t>
      </w:r>
      <w:r w:rsidRPr="00AB5EAF">
        <w:rPr>
          <w:rFonts w:ascii="Arial" w:hAnsi="Arial" w:cs="Arial"/>
          <w:color w:val="0D0D0D"/>
          <w:spacing w:val="-3"/>
          <w:sz w:val="20"/>
          <w:szCs w:val="20"/>
        </w:rPr>
        <w:t xml:space="preserve"> </w:t>
      </w:r>
      <w:r w:rsidRPr="00AB5EAF">
        <w:rPr>
          <w:rFonts w:ascii="Arial" w:hAnsi="Arial" w:cs="Arial"/>
          <w:color w:val="0D0D0D"/>
          <w:sz w:val="20"/>
          <w:szCs w:val="20"/>
        </w:rPr>
        <w:t>las</w:t>
      </w:r>
      <w:r w:rsidRPr="00AB5EAF">
        <w:rPr>
          <w:rFonts w:ascii="Arial" w:hAnsi="Arial" w:cs="Arial"/>
          <w:color w:val="0D0D0D"/>
          <w:spacing w:val="-2"/>
          <w:sz w:val="20"/>
          <w:szCs w:val="20"/>
        </w:rPr>
        <w:t xml:space="preserve"> </w:t>
      </w:r>
      <w:r w:rsidRPr="00AB5EAF">
        <w:rPr>
          <w:rFonts w:ascii="Arial" w:hAnsi="Arial" w:cs="Arial"/>
          <w:color w:val="0D0D0D"/>
          <w:sz w:val="20"/>
          <w:szCs w:val="20"/>
        </w:rPr>
        <w:t>tuberías</w:t>
      </w:r>
      <w:r w:rsidRPr="00AB5EAF">
        <w:rPr>
          <w:rFonts w:ascii="Arial" w:hAnsi="Arial" w:cs="Arial"/>
          <w:color w:val="0D0D0D"/>
          <w:spacing w:val="-2"/>
          <w:sz w:val="20"/>
          <w:szCs w:val="20"/>
        </w:rPr>
        <w:t xml:space="preserve"> </w:t>
      </w:r>
      <w:r w:rsidRPr="00AB5EAF">
        <w:rPr>
          <w:rFonts w:ascii="Arial" w:hAnsi="Arial" w:cs="Arial"/>
          <w:color w:val="0D0D0D"/>
          <w:sz w:val="20"/>
          <w:szCs w:val="20"/>
        </w:rPr>
        <w:t>y</w:t>
      </w:r>
      <w:r w:rsidRPr="00AB5EAF">
        <w:rPr>
          <w:rFonts w:ascii="Arial" w:hAnsi="Arial" w:cs="Arial"/>
          <w:color w:val="0D0D0D"/>
          <w:spacing w:val="-2"/>
          <w:sz w:val="20"/>
          <w:szCs w:val="20"/>
        </w:rPr>
        <w:t xml:space="preserve"> </w:t>
      </w:r>
      <w:r w:rsidRPr="00AB5EAF">
        <w:rPr>
          <w:rFonts w:ascii="Arial" w:hAnsi="Arial" w:cs="Arial"/>
          <w:color w:val="0D0D0D"/>
          <w:sz w:val="20"/>
          <w:szCs w:val="20"/>
        </w:rPr>
        <w:t>canalizaciones</w:t>
      </w:r>
      <w:r w:rsidRPr="00AB5EAF">
        <w:rPr>
          <w:rFonts w:ascii="Arial" w:hAnsi="Arial" w:cs="Arial"/>
          <w:color w:val="0D0D0D"/>
          <w:spacing w:val="-2"/>
          <w:sz w:val="20"/>
          <w:szCs w:val="20"/>
        </w:rPr>
        <w:t xml:space="preserve"> </w:t>
      </w:r>
      <w:r w:rsidRPr="00AB5EAF">
        <w:rPr>
          <w:rFonts w:ascii="Arial" w:hAnsi="Arial" w:cs="Arial"/>
          <w:color w:val="0D0D0D"/>
          <w:sz w:val="20"/>
          <w:szCs w:val="20"/>
        </w:rPr>
        <w:t>sanitarias</w:t>
      </w:r>
      <w:r w:rsidRPr="00AB5EAF">
        <w:rPr>
          <w:rFonts w:ascii="Arial" w:hAnsi="Arial" w:cs="Arial"/>
          <w:color w:val="0D0D0D"/>
          <w:spacing w:val="-2"/>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2"/>
          <w:sz w:val="20"/>
          <w:szCs w:val="20"/>
        </w:rPr>
        <w:t xml:space="preserve"> </w:t>
      </w:r>
      <w:r w:rsidRPr="00AB5EAF">
        <w:rPr>
          <w:rFonts w:ascii="Arial" w:hAnsi="Arial" w:cs="Arial"/>
          <w:color w:val="0D0D0D"/>
          <w:sz w:val="20"/>
          <w:szCs w:val="20"/>
        </w:rPr>
        <w:t>embutidas</w:t>
      </w:r>
      <w:r w:rsidRPr="00AB5EAF">
        <w:rPr>
          <w:rFonts w:ascii="Arial" w:hAnsi="Arial" w:cs="Arial"/>
          <w:color w:val="0D0D0D"/>
          <w:spacing w:val="-4"/>
          <w:sz w:val="20"/>
          <w:szCs w:val="20"/>
        </w:rPr>
        <w:t xml:space="preserve"> </w:t>
      </w:r>
      <w:r w:rsidRPr="00AB5EAF">
        <w:rPr>
          <w:rFonts w:ascii="Arial" w:hAnsi="Arial" w:cs="Arial"/>
          <w:color w:val="0D0D0D"/>
          <w:sz w:val="20"/>
          <w:szCs w:val="20"/>
        </w:rPr>
        <w:t>(no</w:t>
      </w:r>
      <w:r w:rsidRPr="00AB5EAF">
        <w:rPr>
          <w:rFonts w:ascii="Arial" w:hAnsi="Arial" w:cs="Arial"/>
          <w:color w:val="0D0D0D"/>
          <w:spacing w:val="-2"/>
          <w:sz w:val="20"/>
          <w:szCs w:val="20"/>
        </w:rPr>
        <w:t xml:space="preserve"> </w:t>
      </w:r>
      <w:r w:rsidRPr="00AB5EAF">
        <w:rPr>
          <w:rFonts w:ascii="Arial" w:hAnsi="Arial" w:cs="Arial"/>
          <w:color w:val="0D0D0D"/>
          <w:sz w:val="20"/>
          <w:szCs w:val="20"/>
        </w:rPr>
        <w:t>se</w:t>
      </w:r>
      <w:r w:rsidRPr="00AB5EAF">
        <w:rPr>
          <w:rFonts w:ascii="Arial" w:hAnsi="Arial" w:cs="Arial"/>
          <w:color w:val="0D0D0D"/>
          <w:spacing w:val="-3"/>
          <w:sz w:val="20"/>
          <w:szCs w:val="20"/>
        </w:rPr>
        <w:t xml:space="preserve"> </w:t>
      </w:r>
      <w:r w:rsidRPr="00AB5EAF">
        <w:rPr>
          <w:rFonts w:ascii="Arial" w:hAnsi="Arial" w:cs="Arial"/>
          <w:color w:val="0D0D0D"/>
          <w:sz w:val="20"/>
          <w:szCs w:val="20"/>
        </w:rPr>
        <w:t>permitirá</w:t>
      </w:r>
      <w:r w:rsidRPr="00AB5EAF">
        <w:rPr>
          <w:rFonts w:ascii="Arial" w:hAnsi="Arial" w:cs="Arial"/>
          <w:color w:val="0D0D0D"/>
          <w:spacing w:val="-3"/>
          <w:sz w:val="20"/>
          <w:szCs w:val="20"/>
        </w:rPr>
        <w:t xml:space="preserve"> </w:t>
      </w:r>
      <w:r w:rsidRPr="00AB5EAF">
        <w:rPr>
          <w:rFonts w:ascii="Arial" w:hAnsi="Arial" w:cs="Arial"/>
          <w:color w:val="0D0D0D"/>
          <w:sz w:val="20"/>
          <w:szCs w:val="20"/>
        </w:rPr>
        <w:t>que</w:t>
      </w:r>
      <w:r w:rsidRPr="00AB5EAF">
        <w:rPr>
          <w:rFonts w:ascii="Arial" w:hAnsi="Arial" w:cs="Arial"/>
          <w:color w:val="0D0D0D"/>
          <w:spacing w:val="-2"/>
          <w:sz w:val="20"/>
          <w:szCs w:val="20"/>
        </w:rPr>
        <w:t xml:space="preserve"> </w:t>
      </w:r>
      <w:r w:rsidRPr="00AB5EAF">
        <w:rPr>
          <w:rFonts w:ascii="Arial" w:hAnsi="Arial" w:cs="Arial"/>
          <w:color w:val="0D0D0D"/>
          <w:sz w:val="20"/>
          <w:szCs w:val="20"/>
        </w:rPr>
        <w:t>sean</w:t>
      </w:r>
      <w:r w:rsidRPr="00AB5EAF">
        <w:rPr>
          <w:rFonts w:ascii="Arial" w:hAnsi="Arial" w:cs="Arial"/>
          <w:color w:val="0D0D0D"/>
          <w:spacing w:val="-2"/>
          <w:sz w:val="20"/>
          <w:szCs w:val="20"/>
        </w:rPr>
        <w:t xml:space="preserve"> </w:t>
      </w:r>
      <w:r w:rsidRPr="00AB5EAF">
        <w:rPr>
          <w:rFonts w:ascii="Arial" w:hAnsi="Arial" w:cs="Arial"/>
          <w:color w:val="0D0D0D"/>
          <w:sz w:val="20"/>
          <w:szCs w:val="20"/>
        </w:rPr>
        <w:t>a</w:t>
      </w:r>
      <w:r w:rsidRPr="00AB5EAF">
        <w:rPr>
          <w:rFonts w:ascii="Arial" w:hAnsi="Arial" w:cs="Arial"/>
          <w:color w:val="0D0D0D"/>
          <w:spacing w:val="-2"/>
          <w:sz w:val="20"/>
          <w:szCs w:val="20"/>
        </w:rPr>
        <w:t xml:space="preserve"> </w:t>
      </w:r>
      <w:r w:rsidRPr="00AB5EAF">
        <w:rPr>
          <w:rFonts w:ascii="Arial" w:hAnsi="Arial" w:cs="Arial"/>
          <w:color w:val="0D0D0D"/>
          <w:sz w:val="20"/>
          <w:szCs w:val="20"/>
        </w:rPr>
        <w:t>la</w:t>
      </w:r>
      <w:r w:rsidRPr="00AB5EAF">
        <w:rPr>
          <w:rFonts w:ascii="Arial" w:hAnsi="Arial" w:cs="Arial"/>
          <w:color w:val="0D0D0D"/>
          <w:spacing w:val="-1"/>
          <w:sz w:val="20"/>
          <w:szCs w:val="20"/>
        </w:rPr>
        <w:t xml:space="preserve"> </w:t>
      </w:r>
      <w:r w:rsidRPr="00AB5EAF">
        <w:rPr>
          <w:rFonts w:ascii="Arial" w:hAnsi="Arial" w:cs="Arial"/>
          <w:color w:val="0D0D0D"/>
          <w:spacing w:val="-2"/>
          <w:sz w:val="20"/>
          <w:szCs w:val="20"/>
        </w:rPr>
        <w:t>vista).</w:t>
      </w:r>
    </w:p>
    <w:p w:rsidR="000D0BF5" w:rsidRPr="00AB5EAF" w:rsidRDefault="000D0BF5" w:rsidP="000D0BF5">
      <w:pPr>
        <w:spacing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 xml:space="preserve">d.- La instalación de abastecimiento incluirá la alimentación y salida para un </w:t>
      </w:r>
      <w:proofErr w:type="spellStart"/>
      <w:r w:rsidRPr="00AB5EAF">
        <w:rPr>
          <w:rFonts w:ascii="Arial" w:hAnsi="Arial" w:cs="Arial"/>
          <w:color w:val="0D0D0D"/>
          <w:sz w:val="20"/>
          <w:szCs w:val="20"/>
        </w:rPr>
        <w:t>termotanque</w:t>
      </w:r>
      <w:proofErr w:type="spellEnd"/>
      <w:r w:rsidRPr="00AB5EAF">
        <w:rPr>
          <w:rFonts w:ascii="Arial" w:hAnsi="Arial" w:cs="Arial"/>
          <w:color w:val="0D0D0D"/>
          <w:sz w:val="20"/>
          <w:szCs w:val="20"/>
        </w:rPr>
        <w:t xml:space="preserve"> ya sea en el local</w:t>
      </w:r>
      <w:r w:rsidRPr="00AB5EAF">
        <w:rPr>
          <w:rFonts w:ascii="Arial" w:hAnsi="Arial" w:cs="Arial"/>
          <w:color w:val="0D0D0D"/>
          <w:spacing w:val="-1"/>
          <w:sz w:val="20"/>
          <w:szCs w:val="20"/>
        </w:rPr>
        <w:t xml:space="preserve"> </w:t>
      </w:r>
      <w:r w:rsidRPr="00AB5EAF">
        <w:rPr>
          <w:rFonts w:ascii="Arial" w:hAnsi="Arial" w:cs="Arial"/>
          <w:color w:val="0D0D0D"/>
          <w:sz w:val="20"/>
          <w:szCs w:val="20"/>
        </w:rPr>
        <w:t>del baño o en otro local próximo (adecuadamente ubicado) que alimentará de agua caliente al baño y a la cocina e incluirá una llave de paso en la entrada de agua fría del baño y otra para el abastecimiento de la cocina.</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e.-</w:t>
      </w:r>
      <w:r w:rsidRPr="00AB5EAF">
        <w:rPr>
          <w:rFonts w:ascii="Arial" w:hAnsi="Arial" w:cs="Arial"/>
          <w:color w:val="0D0D0D"/>
          <w:spacing w:val="-7"/>
          <w:sz w:val="20"/>
          <w:szCs w:val="20"/>
        </w:rPr>
        <w:t xml:space="preserve"> </w:t>
      </w:r>
      <w:r w:rsidRPr="00AB5EAF">
        <w:rPr>
          <w:rFonts w:ascii="Arial" w:hAnsi="Arial" w:cs="Arial"/>
          <w:color w:val="0D0D0D"/>
          <w:sz w:val="20"/>
          <w:szCs w:val="20"/>
        </w:rPr>
        <w:t>En baño</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2"/>
          <w:sz w:val="20"/>
          <w:szCs w:val="20"/>
        </w:rPr>
        <w:t xml:space="preserve"> </w:t>
      </w:r>
      <w:r w:rsidRPr="00AB5EAF">
        <w:rPr>
          <w:rFonts w:ascii="Arial" w:hAnsi="Arial" w:cs="Arial"/>
          <w:color w:val="0D0D0D"/>
          <w:sz w:val="20"/>
          <w:szCs w:val="20"/>
        </w:rPr>
        <w:t>cocina</w:t>
      </w:r>
      <w:r w:rsidRPr="00AB5EAF">
        <w:rPr>
          <w:rFonts w:ascii="Arial" w:hAnsi="Arial" w:cs="Arial"/>
          <w:color w:val="0D0D0D"/>
          <w:spacing w:val="-4"/>
          <w:sz w:val="20"/>
          <w:szCs w:val="20"/>
        </w:rPr>
        <w:t xml:space="preserve"> </w:t>
      </w:r>
      <w:r w:rsidRPr="00AB5EAF">
        <w:rPr>
          <w:rFonts w:ascii="Arial" w:hAnsi="Arial" w:cs="Arial"/>
          <w:color w:val="0D0D0D"/>
          <w:sz w:val="20"/>
          <w:szCs w:val="20"/>
        </w:rPr>
        <w:t>se</w:t>
      </w:r>
      <w:r w:rsidRPr="00AB5EAF">
        <w:rPr>
          <w:rFonts w:ascii="Arial" w:hAnsi="Arial" w:cs="Arial"/>
          <w:color w:val="0D0D0D"/>
          <w:spacing w:val="-2"/>
          <w:sz w:val="20"/>
          <w:szCs w:val="20"/>
        </w:rPr>
        <w:t xml:space="preserve"> </w:t>
      </w:r>
      <w:r w:rsidRPr="00AB5EAF">
        <w:rPr>
          <w:rFonts w:ascii="Arial" w:hAnsi="Arial" w:cs="Arial"/>
          <w:color w:val="0D0D0D"/>
          <w:sz w:val="20"/>
          <w:szCs w:val="20"/>
        </w:rPr>
        <w:t>instalarán</w:t>
      </w:r>
      <w:r w:rsidRPr="00AB5EAF">
        <w:rPr>
          <w:rFonts w:ascii="Arial" w:hAnsi="Arial" w:cs="Arial"/>
          <w:color w:val="0D0D0D"/>
          <w:spacing w:val="-1"/>
          <w:sz w:val="20"/>
          <w:szCs w:val="20"/>
        </w:rPr>
        <w:t xml:space="preserve"> </w:t>
      </w:r>
      <w:r w:rsidRPr="00AB5EAF">
        <w:rPr>
          <w:rFonts w:ascii="Arial" w:hAnsi="Arial" w:cs="Arial"/>
          <w:color w:val="0D0D0D"/>
          <w:sz w:val="20"/>
          <w:szCs w:val="20"/>
        </w:rPr>
        <w:t>tuberías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agua</w:t>
      </w:r>
      <w:r w:rsidRPr="00AB5EAF">
        <w:rPr>
          <w:rFonts w:ascii="Arial" w:hAnsi="Arial" w:cs="Arial"/>
          <w:color w:val="0D0D0D"/>
          <w:spacing w:val="-4"/>
          <w:sz w:val="20"/>
          <w:szCs w:val="20"/>
        </w:rPr>
        <w:t xml:space="preserve"> </w:t>
      </w:r>
      <w:r w:rsidRPr="00AB5EAF">
        <w:rPr>
          <w:rFonts w:ascii="Arial" w:hAnsi="Arial" w:cs="Arial"/>
          <w:color w:val="0D0D0D"/>
          <w:sz w:val="20"/>
          <w:szCs w:val="20"/>
        </w:rPr>
        <w:t>fría</w:t>
      </w:r>
      <w:r w:rsidRPr="00AB5EAF">
        <w:rPr>
          <w:rFonts w:ascii="Arial" w:hAnsi="Arial" w:cs="Arial"/>
          <w:color w:val="0D0D0D"/>
          <w:spacing w:val="-2"/>
          <w:sz w:val="20"/>
          <w:szCs w:val="20"/>
        </w:rPr>
        <w:t xml:space="preserve"> </w:t>
      </w:r>
      <w:r w:rsidRPr="00AB5EAF">
        <w:rPr>
          <w:rFonts w:ascii="Arial" w:hAnsi="Arial" w:cs="Arial"/>
          <w:color w:val="0D0D0D"/>
          <w:sz w:val="20"/>
          <w:szCs w:val="20"/>
        </w:rPr>
        <w:t>y</w:t>
      </w:r>
      <w:r w:rsidRPr="00AB5EAF">
        <w:rPr>
          <w:rFonts w:ascii="Arial" w:hAnsi="Arial" w:cs="Arial"/>
          <w:color w:val="0D0D0D"/>
          <w:spacing w:val="-2"/>
          <w:sz w:val="20"/>
          <w:szCs w:val="20"/>
        </w:rPr>
        <w:t xml:space="preserve"> caliente.</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f.- La grifería será niquelada común, debiéndose colocar mezcladora. El brazo y roseta de la ducha serán metálicos, niquelados.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g.- En la terraza de servicio se deberá prever una boca de desagüe abierta y un caño vertical</w:t>
      </w:r>
      <w:r w:rsidRPr="00AB5EAF">
        <w:rPr>
          <w:rFonts w:ascii="Arial" w:hAnsi="Arial" w:cs="Arial"/>
          <w:color w:val="0D0D0D"/>
          <w:spacing w:val="-1"/>
          <w:sz w:val="20"/>
          <w:szCs w:val="20"/>
        </w:rPr>
        <w:t xml:space="preserve"> </w:t>
      </w:r>
      <w:r w:rsidRPr="00AB5EAF">
        <w:rPr>
          <w:rFonts w:ascii="Arial" w:hAnsi="Arial" w:cs="Arial"/>
          <w:color w:val="0D0D0D"/>
          <w:sz w:val="20"/>
          <w:szCs w:val="20"/>
        </w:rPr>
        <w:t>de diámetro 38mm adosado a la pared con un extremo libre a 60cm sobre el nivel del piso, y el extremo del piso conectado a la boca de desagüe abierta antes mencionada.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spacing w:line="276" w:lineRule="auto"/>
        <w:jc w:val="both"/>
        <w:rPr>
          <w:rFonts w:ascii="Arial" w:hAnsi="Arial" w:cs="Arial"/>
          <w:sz w:val="20"/>
          <w:szCs w:val="20"/>
        </w:rPr>
      </w:pPr>
      <w:r w:rsidRPr="00AB5EAF">
        <w:rPr>
          <w:rFonts w:ascii="Arial" w:hAnsi="Arial" w:cs="Arial"/>
          <w:color w:val="0D0D0D"/>
          <w:sz w:val="20"/>
          <w:szCs w:val="20"/>
        </w:rPr>
        <w:t>h.-</w:t>
      </w:r>
      <w:r w:rsidRPr="00AB5EAF">
        <w:rPr>
          <w:rFonts w:ascii="Arial" w:hAnsi="Arial" w:cs="Arial"/>
          <w:color w:val="0D0D0D"/>
          <w:spacing w:val="-8"/>
          <w:sz w:val="20"/>
          <w:szCs w:val="20"/>
        </w:rPr>
        <w:t xml:space="preserve"> </w:t>
      </w: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la</w:t>
      </w:r>
      <w:r w:rsidRPr="00AB5EAF">
        <w:rPr>
          <w:rFonts w:ascii="Arial" w:hAnsi="Arial" w:cs="Arial"/>
          <w:color w:val="0D0D0D"/>
          <w:spacing w:val="-6"/>
          <w:sz w:val="20"/>
          <w:szCs w:val="20"/>
        </w:rPr>
        <w:t xml:space="preserve"> </w:t>
      </w:r>
      <w:r w:rsidRPr="00AB5EAF">
        <w:rPr>
          <w:rFonts w:ascii="Arial" w:hAnsi="Arial" w:cs="Arial"/>
          <w:color w:val="0D0D0D"/>
          <w:sz w:val="20"/>
          <w:szCs w:val="20"/>
        </w:rPr>
        <w:t>terraza</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servicio</w:t>
      </w:r>
      <w:r w:rsidRPr="00AB5EAF">
        <w:rPr>
          <w:rFonts w:ascii="Arial" w:hAnsi="Arial" w:cs="Arial"/>
          <w:color w:val="0D0D0D"/>
          <w:spacing w:val="-5"/>
          <w:sz w:val="20"/>
          <w:szCs w:val="20"/>
        </w:rPr>
        <w:t xml:space="preserve"> </w:t>
      </w:r>
      <w:r w:rsidRPr="00AB5EAF">
        <w:rPr>
          <w:rFonts w:ascii="Arial" w:hAnsi="Arial" w:cs="Arial"/>
          <w:color w:val="0D0D0D"/>
          <w:sz w:val="20"/>
          <w:szCs w:val="20"/>
        </w:rPr>
        <w:t>se</w:t>
      </w:r>
      <w:r w:rsidRPr="00AB5EAF">
        <w:rPr>
          <w:rFonts w:ascii="Arial" w:hAnsi="Arial" w:cs="Arial"/>
          <w:color w:val="0D0D0D"/>
          <w:spacing w:val="-6"/>
          <w:sz w:val="20"/>
          <w:szCs w:val="20"/>
        </w:rPr>
        <w:t xml:space="preserve"> </w:t>
      </w:r>
      <w:r w:rsidRPr="00AB5EAF">
        <w:rPr>
          <w:rFonts w:ascii="Arial" w:hAnsi="Arial" w:cs="Arial"/>
          <w:color w:val="0D0D0D"/>
          <w:sz w:val="20"/>
          <w:szCs w:val="20"/>
        </w:rPr>
        <w:t>preverá</w:t>
      </w:r>
      <w:r w:rsidRPr="00AB5EAF">
        <w:rPr>
          <w:rFonts w:ascii="Arial" w:hAnsi="Arial" w:cs="Arial"/>
          <w:color w:val="0D0D0D"/>
          <w:spacing w:val="-6"/>
          <w:sz w:val="20"/>
          <w:szCs w:val="20"/>
        </w:rPr>
        <w:t xml:space="preserve"> </w:t>
      </w:r>
      <w:r w:rsidRPr="00AB5EAF">
        <w:rPr>
          <w:rFonts w:ascii="Arial" w:hAnsi="Arial" w:cs="Arial"/>
          <w:color w:val="0D0D0D"/>
          <w:sz w:val="20"/>
          <w:szCs w:val="20"/>
        </w:rPr>
        <w:t>una</w:t>
      </w:r>
      <w:r w:rsidRPr="00AB5EAF">
        <w:rPr>
          <w:rFonts w:ascii="Arial" w:hAnsi="Arial" w:cs="Arial"/>
          <w:color w:val="0D0D0D"/>
          <w:spacing w:val="-5"/>
          <w:sz w:val="20"/>
          <w:szCs w:val="20"/>
        </w:rPr>
        <w:t xml:space="preserve"> </w:t>
      </w:r>
      <w:r w:rsidRPr="00AB5EAF">
        <w:rPr>
          <w:rFonts w:ascii="Arial" w:hAnsi="Arial" w:cs="Arial"/>
          <w:color w:val="0D0D0D"/>
          <w:sz w:val="20"/>
          <w:szCs w:val="20"/>
        </w:rPr>
        <w:t>canilla</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pared</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bronce</w:t>
      </w:r>
      <w:r w:rsidRPr="00AB5EAF">
        <w:rPr>
          <w:rFonts w:ascii="Arial" w:hAnsi="Arial" w:cs="Arial"/>
          <w:color w:val="0D0D0D"/>
          <w:spacing w:val="-6"/>
          <w:sz w:val="20"/>
          <w:szCs w:val="20"/>
        </w:rPr>
        <w:t xml:space="preserve"> </w:t>
      </w:r>
      <w:r w:rsidRPr="00AB5EAF">
        <w:rPr>
          <w:rFonts w:ascii="Arial" w:hAnsi="Arial" w:cs="Arial"/>
          <w:color w:val="0D0D0D"/>
          <w:sz w:val="20"/>
          <w:szCs w:val="20"/>
        </w:rPr>
        <w:t>con</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rosca.</w:t>
      </w:r>
    </w:p>
    <w:p w:rsidR="000D0BF5" w:rsidRPr="00AB5EAF" w:rsidRDefault="000D0BF5" w:rsidP="000D0BF5">
      <w:pPr>
        <w:pStyle w:val="Textoindependiente"/>
        <w:spacing w:before="5"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i.-</w:t>
      </w:r>
      <w:r w:rsidRPr="00AB5EAF">
        <w:rPr>
          <w:rFonts w:ascii="Arial" w:hAnsi="Arial" w:cs="Arial"/>
          <w:color w:val="0D0D0D"/>
          <w:spacing w:val="-10"/>
          <w:sz w:val="20"/>
          <w:szCs w:val="20"/>
        </w:rPr>
        <w:t xml:space="preserve"> </w:t>
      </w:r>
      <w:r w:rsidRPr="00AB5EAF">
        <w:rPr>
          <w:rFonts w:ascii="Arial" w:hAnsi="Arial" w:cs="Arial"/>
          <w:color w:val="0D0D0D"/>
          <w:sz w:val="20"/>
          <w:szCs w:val="20"/>
        </w:rPr>
        <w:t>Los</w:t>
      </w:r>
      <w:r w:rsidRPr="00AB5EAF">
        <w:rPr>
          <w:rFonts w:ascii="Arial" w:hAnsi="Arial" w:cs="Arial"/>
          <w:color w:val="0D0D0D"/>
          <w:spacing w:val="-6"/>
          <w:sz w:val="20"/>
          <w:szCs w:val="20"/>
        </w:rPr>
        <w:t xml:space="preserve"> </w:t>
      </w:r>
      <w:r w:rsidRPr="00AB5EAF">
        <w:rPr>
          <w:rFonts w:ascii="Arial" w:hAnsi="Arial" w:cs="Arial"/>
          <w:color w:val="0D0D0D"/>
          <w:sz w:val="20"/>
          <w:szCs w:val="20"/>
        </w:rPr>
        <w:t>aparatos</w:t>
      </w:r>
      <w:r w:rsidRPr="00AB5EAF">
        <w:rPr>
          <w:rFonts w:ascii="Arial" w:hAnsi="Arial" w:cs="Arial"/>
          <w:color w:val="0D0D0D"/>
          <w:spacing w:val="-6"/>
          <w:sz w:val="20"/>
          <w:szCs w:val="20"/>
        </w:rPr>
        <w:t xml:space="preserve"> </w:t>
      </w:r>
      <w:r w:rsidRPr="00AB5EAF">
        <w:rPr>
          <w:rFonts w:ascii="Arial" w:hAnsi="Arial" w:cs="Arial"/>
          <w:color w:val="0D0D0D"/>
          <w:sz w:val="20"/>
          <w:szCs w:val="20"/>
        </w:rPr>
        <w:t>sanitarios</w:t>
      </w:r>
      <w:r w:rsidRPr="00AB5EAF">
        <w:rPr>
          <w:rFonts w:ascii="Arial" w:hAnsi="Arial" w:cs="Arial"/>
          <w:color w:val="0D0D0D"/>
          <w:spacing w:val="-6"/>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color</w:t>
      </w:r>
      <w:r w:rsidRPr="00AB5EAF">
        <w:rPr>
          <w:rFonts w:ascii="Arial" w:hAnsi="Arial" w:cs="Arial"/>
          <w:color w:val="0D0D0D"/>
          <w:spacing w:val="-8"/>
          <w:sz w:val="20"/>
          <w:szCs w:val="20"/>
        </w:rPr>
        <w:t xml:space="preserve"> </w:t>
      </w:r>
      <w:r w:rsidRPr="00AB5EAF">
        <w:rPr>
          <w:rFonts w:ascii="Arial" w:hAnsi="Arial" w:cs="Arial"/>
          <w:color w:val="0D0D0D"/>
          <w:sz w:val="20"/>
          <w:szCs w:val="20"/>
        </w:rPr>
        <w:t>blanco</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primera</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calidad.</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j.- Las cisternas de los inodoros pedestales serán de doble descarga del tipo mochila, fabricadas en loza sanitaria.</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k.-</w:t>
      </w:r>
      <w:r w:rsidRPr="00AB5EAF">
        <w:rPr>
          <w:rFonts w:ascii="Arial" w:hAnsi="Arial" w:cs="Arial"/>
          <w:color w:val="0D0D0D"/>
          <w:spacing w:val="-8"/>
          <w:sz w:val="20"/>
          <w:szCs w:val="20"/>
        </w:rPr>
        <w:t xml:space="preserve"> </w:t>
      </w:r>
      <w:r w:rsidRPr="00AB5EAF">
        <w:rPr>
          <w:rFonts w:ascii="Arial" w:hAnsi="Arial" w:cs="Arial"/>
          <w:color w:val="0D0D0D"/>
          <w:sz w:val="20"/>
          <w:szCs w:val="20"/>
        </w:rPr>
        <w:t>Materiales</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tuberías</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diámetros:</w:t>
      </w:r>
    </w:p>
    <w:p w:rsidR="000D0BF5" w:rsidRPr="00AB5EAF" w:rsidRDefault="000D0BF5" w:rsidP="000D0BF5">
      <w:pPr>
        <w:pStyle w:val="Textoindependiente"/>
        <w:spacing w:after="0" w:line="276" w:lineRule="auto"/>
        <w:rPr>
          <w:rFonts w:ascii="Arial" w:hAnsi="Arial" w:cs="Arial"/>
          <w:sz w:val="20"/>
          <w:szCs w:val="20"/>
        </w:rPr>
      </w:pPr>
    </w:p>
    <w:p w:rsidR="000D0BF5" w:rsidRDefault="000D0BF5" w:rsidP="000D0BF5">
      <w:pPr>
        <w:pStyle w:val="Textoindependiente"/>
        <w:numPr>
          <w:ilvl w:val="0"/>
          <w:numId w:val="45"/>
        </w:numPr>
        <w:autoSpaceDN/>
        <w:spacing w:after="0" w:line="276" w:lineRule="auto"/>
        <w:jc w:val="both"/>
        <w:textAlignment w:val="auto"/>
        <w:rPr>
          <w:rFonts w:ascii="Arial" w:hAnsi="Arial" w:cs="Arial"/>
          <w:color w:val="0D0D0D"/>
          <w:spacing w:val="-2"/>
          <w:sz w:val="20"/>
          <w:szCs w:val="20"/>
        </w:rPr>
      </w:pPr>
      <w:r w:rsidRPr="00AB5EAF">
        <w:rPr>
          <w:rFonts w:ascii="Arial" w:hAnsi="Arial" w:cs="Arial"/>
          <w:color w:val="0D0D0D"/>
          <w:sz w:val="20"/>
          <w:szCs w:val="20"/>
        </w:rPr>
        <w:t>Desagües</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Inodoros</w:t>
      </w:r>
      <w:r w:rsidRPr="00AB5EAF">
        <w:rPr>
          <w:rFonts w:ascii="Arial" w:hAnsi="Arial" w:cs="Arial"/>
          <w:color w:val="0D0D0D"/>
          <w:spacing w:val="-6"/>
          <w:sz w:val="20"/>
          <w:szCs w:val="20"/>
        </w:rPr>
        <w:t xml:space="preserve"> </w:t>
      </w:r>
      <w:r w:rsidRPr="00AB5EAF">
        <w:rPr>
          <w:rFonts w:ascii="Arial" w:hAnsi="Arial" w:cs="Arial"/>
          <w:color w:val="0D0D0D"/>
          <w:sz w:val="20"/>
          <w:szCs w:val="20"/>
        </w:rPr>
        <w:t>Pedestales</w:t>
      </w:r>
      <w:r w:rsidRPr="00AB5EAF">
        <w:rPr>
          <w:rFonts w:ascii="Arial" w:hAnsi="Arial" w:cs="Arial"/>
          <w:color w:val="0D0D0D"/>
          <w:spacing w:val="-5"/>
          <w:sz w:val="20"/>
          <w:szCs w:val="20"/>
        </w:rPr>
        <w:t xml:space="preserve"> </w:t>
      </w:r>
      <w:r w:rsidRPr="00AB5EAF">
        <w:rPr>
          <w:rFonts w:ascii="Arial" w:hAnsi="Arial" w:cs="Arial"/>
          <w:color w:val="0D0D0D"/>
          <w:sz w:val="20"/>
          <w:szCs w:val="20"/>
        </w:rPr>
        <w:t>y</w:t>
      </w:r>
      <w:r w:rsidRPr="00AB5EAF">
        <w:rPr>
          <w:rFonts w:ascii="Arial" w:hAnsi="Arial" w:cs="Arial"/>
          <w:color w:val="0D0D0D"/>
          <w:spacing w:val="-8"/>
          <w:sz w:val="20"/>
          <w:szCs w:val="20"/>
        </w:rPr>
        <w:t xml:space="preserve"> </w:t>
      </w:r>
      <w:r w:rsidRPr="00AB5EAF">
        <w:rPr>
          <w:rFonts w:ascii="Arial" w:hAnsi="Arial" w:cs="Arial"/>
          <w:color w:val="0D0D0D"/>
          <w:sz w:val="20"/>
          <w:szCs w:val="20"/>
        </w:rPr>
        <w:t>piletas</w:t>
      </w:r>
      <w:r w:rsidRPr="00AB5EAF">
        <w:rPr>
          <w:rFonts w:ascii="Arial" w:hAnsi="Arial" w:cs="Arial"/>
          <w:color w:val="0D0D0D"/>
          <w:spacing w:val="-7"/>
          <w:sz w:val="20"/>
          <w:szCs w:val="20"/>
        </w:rPr>
        <w:t xml:space="preserve"> </w:t>
      </w:r>
      <w:r w:rsidRPr="00AB5EAF">
        <w:rPr>
          <w:rFonts w:ascii="Arial" w:hAnsi="Arial" w:cs="Arial"/>
          <w:color w:val="0D0D0D"/>
          <w:sz w:val="20"/>
          <w:szCs w:val="20"/>
        </w:rPr>
        <w:t>–</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sifón:</w:t>
      </w:r>
    </w:p>
    <w:p w:rsidR="000D0BF5" w:rsidRPr="00AB5EAF" w:rsidRDefault="000D0BF5" w:rsidP="000D0BF5">
      <w:pPr>
        <w:pStyle w:val="Prrafodelista"/>
        <w:numPr>
          <w:ilvl w:val="1"/>
          <w:numId w:val="45"/>
        </w:numPr>
        <w:tabs>
          <w:tab w:val="left" w:pos="350"/>
        </w:tabs>
        <w:suppressAutoHyphens w:val="0"/>
        <w:autoSpaceDE w:val="0"/>
        <w:spacing w:line="276" w:lineRule="auto"/>
        <w:textAlignment w:val="auto"/>
        <w:rPr>
          <w:rFonts w:ascii="Arial" w:hAnsi="Arial" w:cs="Arial"/>
          <w:sz w:val="20"/>
          <w:szCs w:val="20"/>
        </w:rPr>
      </w:pPr>
      <w:r w:rsidRPr="00AB5EAF">
        <w:rPr>
          <w:rFonts w:ascii="Arial" w:hAnsi="Arial" w:cs="Arial"/>
          <w:color w:val="0D0D0D"/>
          <w:spacing w:val="-2"/>
          <w:sz w:val="20"/>
          <w:szCs w:val="20"/>
        </w:rPr>
        <w:t>Entrepisos:</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Hierro</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fundido</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o</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P.V.C diámetro</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interior</w:t>
      </w:r>
      <w:r>
        <w:rPr>
          <w:rFonts w:ascii="Arial" w:hAnsi="Arial" w:cs="Arial"/>
          <w:color w:val="0D0D0D"/>
          <w:spacing w:val="-2"/>
          <w:sz w:val="20"/>
          <w:szCs w:val="20"/>
        </w:rPr>
        <w:t xml:space="preserve"> </w:t>
      </w:r>
      <w:r w:rsidRPr="00AB5EAF">
        <w:rPr>
          <w:rFonts w:ascii="Arial" w:hAnsi="Arial" w:cs="Arial"/>
          <w:color w:val="0D0D0D"/>
          <w:spacing w:val="-2"/>
          <w:sz w:val="20"/>
          <w:szCs w:val="20"/>
        </w:rPr>
        <w:t xml:space="preserve">100 </w:t>
      </w:r>
      <w:proofErr w:type="spellStart"/>
      <w:r w:rsidRPr="00AB5EAF">
        <w:rPr>
          <w:rFonts w:ascii="Arial" w:hAnsi="Arial" w:cs="Arial"/>
          <w:color w:val="0D0D0D"/>
          <w:spacing w:val="-5"/>
          <w:sz w:val="20"/>
          <w:szCs w:val="20"/>
        </w:rPr>
        <w:t>mm.</w:t>
      </w:r>
      <w:proofErr w:type="spellEnd"/>
    </w:p>
    <w:p w:rsidR="000D0BF5" w:rsidRPr="005E43A5" w:rsidRDefault="000D0BF5" w:rsidP="000D0BF5">
      <w:pPr>
        <w:pStyle w:val="Prrafodelista"/>
        <w:numPr>
          <w:ilvl w:val="1"/>
          <w:numId w:val="45"/>
        </w:numPr>
        <w:tabs>
          <w:tab w:val="left" w:pos="350"/>
        </w:tabs>
        <w:suppressAutoHyphens w:val="0"/>
        <w:autoSpaceDE w:val="0"/>
        <w:spacing w:line="276" w:lineRule="auto"/>
        <w:textAlignment w:val="auto"/>
        <w:rPr>
          <w:rFonts w:ascii="Arial" w:hAnsi="Arial" w:cs="Arial"/>
          <w:sz w:val="20"/>
          <w:szCs w:val="20"/>
        </w:rPr>
      </w:pPr>
      <w:r w:rsidRPr="005E43A5">
        <w:rPr>
          <w:rFonts w:ascii="Arial" w:hAnsi="Arial" w:cs="Arial"/>
          <w:color w:val="0D0D0D"/>
          <w:sz w:val="20"/>
          <w:szCs w:val="20"/>
        </w:rPr>
        <w:t>Planta</w:t>
      </w:r>
      <w:r w:rsidRPr="005E43A5">
        <w:rPr>
          <w:rFonts w:ascii="Arial" w:hAnsi="Arial" w:cs="Arial"/>
          <w:color w:val="0D0D0D"/>
          <w:spacing w:val="-6"/>
          <w:sz w:val="20"/>
          <w:szCs w:val="20"/>
        </w:rPr>
        <w:t xml:space="preserve"> </w:t>
      </w:r>
      <w:r w:rsidRPr="005E43A5">
        <w:rPr>
          <w:rFonts w:ascii="Arial" w:hAnsi="Arial" w:cs="Arial"/>
          <w:color w:val="0D0D0D"/>
          <w:sz w:val="20"/>
          <w:szCs w:val="20"/>
        </w:rPr>
        <w:t>Baja:</w:t>
      </w:r>
      <w:r w:rsidRPr="005E43A5">
        <w:rPr>
          <w:rFonts w:ascii="Arial" w:hAnsi="Arial" w:cs="Arial"/>
          <w:color w:val="0D0D0D"/>
          <w:spacing w:val="-7"/>
          <w:sz w:val="20"/>
          <w:szCs w:val="20"/>
        </w:rPr>
        <w:t xml:space="preserve"> </w:t>
      </w:r>
      <w:r w:rsidRPr="005E43A5">
        <w:rPr>
          <w:rFonts w:ascii="Arial" w:hAnsi="Arial" w:cs="Arial"/>
          <w:color w:val="0D0D0D"/>
          <w:sz w:val="20"/>
          <w:szCs w:val="20"/>
        </w:rPr>
        <w:t>se</w:t>
      </w:r>
      <w:r w:rsidRPr="005E43A5">
        <w:rPr>
          <w:rFonts w:ascii="Arial" w:hAnsi="Arial" w:cs="Arial"/>
          <w:color w:val="0D0D0D"/>
          <w:spacing w:val="-3"/>
          <w:sz w:val="20"/>
          <w:szCs w:val="20"/>
        </w:rPr>
        <w:t xml:space="preserve"> </w:t>
      </w:r>
      <w:r w:rsidRPr="005E43A5">
        <w:rPr>
          <w:rFonts w:ascii="Arial" w:hAnsi="Arial" w:cs="Arial"/>
          <w:color w:val="0D0D0D"/>
          <w:sz w:val="20"/>
          <w:szCs w:val="20"/>
        </w:rPr>
        <w:t>aceptarán</w:t>
      </w:r>
      <w:r w:rsidRPr="005E43A5">
        <w:rPr>
          <w:rFonts w:ascii="Arial" w:hAnsi="Arial" w:cs="Arial"/>
          <w:color w:val="0D0D0D"/>
          <w:spacing w:val="-4"/>
          <w:sz w:val="20"/>
          <w:szCs w:val="20"/>
        </w:rPr>
        <w:t xml:space="preserve"> </w:t>
      </w:r>
      <w:r w:rsidRPr="005E43A5">
        <w:rPr>
          <w:rFonts w:ascii="Arial" w:hAnsi="Arial" w:cs="Arial"/>
          <w:color w:val="0D0D0D"/>
          <w:sz w:val="20"/>
          <w:szCs w:val="20"/>
        </w:rPr>
        <w:t>tuberías</w:t>
      </w:r>
      <w:r w:rsidRPr="005E43A5">
        <w:rPr>
          <w:rFonts w:ascii="Arial" w:hAnsi="Arial" w:cs="Arial"/>
          <w:color w:val="0D0D0D"/>
          <w:spacing w:val="-3"/>
          <w:sz w:val="20"/>
          <w:szCs w:val="20"/>
        </w:rPr>
        <w:t xml:space="preserve"> </w:t>
      </w:r>
      <w:r w:rsidRPr="005E43A5">
        <w:rPr>
          <w:rFonts w:ascii="Arial" w:hAnsi="Arial" w:cs="Arial"/>
          <w:color w:val="0D0D0D"/>
          <w:sz w:val="20"/>
          <w:szCs w:val="20"/>
        </w:rPr>
        <w:t>de</w:t>
      </w:r>
      <w:r w:rsidRPr="005E43A5">
        <w:rPr>
          <w:rFonts w:ascii="Arial" w:hAnsi="Arial" w:cs="Arial"/>
          <w:color w:val="0D0D0D"/>
          <w:spacing w:val="-4"/>
          <w:sz w:val="20"/>
          <w:szCs w:val="20"/>
        </w:rPr>
        <w:t xml:space="preserve"> </w:t>
      </w:r>
      <w:r w:rsidRPr="005E43A5">
        <w:rPr>
          <w:rFonts w:ascii="Arial" w:hAnsi="Arial" w:cs="Arial"/>
          <w:color w:val="0D0D0D"/>
          <w:spacing w:val="-2"/>
          <w:sz w:val="20"/>
          <w:szCs w:val="20"/>
        </w:rPr>
        <w:t>hormigón.</w:t>
      </w:r>
    </w:p>
    <w:p w:rsidR="000D0BF5" w:rsidRPr="00AB5EAF" w:rsidRDefault="000D0BF5" w:rsidP="000D0BF5">
      <w:pPr>
        <w:pStyle w:val="Textoindependiente"/>
        <w:numPr>
          <w:ilvl w:val="0"/>
          <w:numId w:val="45"/>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Desagües</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lavabos:</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P.V.C.,</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diámetro</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40</w:t>
      </w:r>
      <w:r w:rsidRPr="00AB5EAF">
        <w:rPr>
          <w:rFonts w:ascii="Arial" w:hAnsi="Arial" w:cs="Arial"/>
          <w:color w:val="0D0D0D"/>
          <w:spacing w:val="-3"/>
          <w:sz w:val="20"/>
          <w:szCs w:val="20"/>
        </w:rPr>
        <w:t xml:space="preserve"> </w:t>
      </w:r>
      <w:proofErr w:type="spellStart"/>
      <w:r w:rsidRPr="00AB5EAF">
        <w:rPr>
          <w:rFonts w:ascii="Arial" w:hAnsi="Arial" w:cs="Arial"/>
          <w:color w:val="0D0D0D"/>
          <w:spacing w:val="-2"/>
          <w:sz w:val="20"/>
          <w:szCs w:val="20"/>
        </w:rPr>
        <w:t>mm.</w:t>
      </w:r>
      <w:proofErr w:type="spellEnd"/>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o</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superior.</w:t>
      </w:r>
    </w:p>
    <w:p w:rsidR="000D0BF5" w:rsidRDefault="000D0BF5" w:rsidP="000D0BF5">
      <w:pPr>
        <w:pStyle w:val="Textoindependiente"/>
        <w:numPr>
          <w:ilvl w:val="0"/>
          <w:numId w:val="45"/>
        </w:numPr>
        <w:autoSpaceDN/>
        <w:spacing w:after="0" w:line="276" w:lineRule="auto"/>
        <w:jc w:val="both"/>
        <w:textAlignment w:val="auto"/>
        <w:rPr>
          <w:rFonts w:ascii="Arial" w:hAnsi="Arial" w:cs="Arial"/>
          <w:color w:val="0D0D0D"/>
          <w:sz w:val="20"/>
          <w:szCs w:val="20"/>
        </w:rPr>
      </w:pPr>
      <w:r w:rsidRPr="00AB5EAF">
        <w:rPr>
          <w:rFonts w:ascii="Arial" w:hAnsi="Arial" w:cs="Arial"/>
          <w:color w:val="0D0D0D"/>
          <w:sz w:val="20"/>
          <w:szCs w:val="20"/>
        </w:rPr>
        <w:t>Desagüe</w:t>
      </w:r>
      <w:r w:rsidRPr="00AB5EAF">
        <w:rPr>
          <w:rFonts w:ascii="Arial" w:hAnsi="Arial" w:cs="Arial"/>
          <w:color w:val="0D0D0D"/>
          <w:spacing w:val="-10"/>
          <w:sz w:val="20"/>
          <w:szCs w:val="20"/>
        </w:rPr>
        <w:t xml:space="preserve"> </w:t>
      </w:r>
      <w:r w:rsidRPr="00AB5EAF">
        <w:rPr>
          <w:rFonts w:ascii="Arial" w:hAnsi="Arial" w:cs="Arial"/>
          <w:color w:val="0D0D0D"/>
          <w:sz w:val="20"/>
          <w:szCs w:val="20"/>
        </w:rPr>
        <w:t>de</w:t>
      </w:r>
      <w:r w:rsidRPr="00AB5EAF">
        <w:rPr>
          <w:rFonts w:ascii="Arial" w:hAnsi="Arial" w:cs="Arial"/>
          <w:color w:val="0D0D0D"/>
          <w:spacing w:val="-10"/>
          <w:sz w:val="20"/>
          <w:szCs w:val="20"/>
        </w:rPr>
        <w:t xml:space="preserve"> </w:t>
      </w:r>
      <w:r w:rsidRPr="00AB5EAF">
        <w:rPr>
          <w:rFonts w:ascii="Arial" w:hAnsi="Arial" w:cs="Arial"/>
          <w:color w:val="0D0D0D"/>
          <w:sz w:val="20"/>
          <w:szCs w:val="20"/>
        </w:rPr>
        <w:t>Pileta</w:t>
      </w:r>
      <w:r w:rsidRPr="00AB5EAF">
        <w:rPr>
          <w:rFonts w:ascii="Arial" w:hAnsi="Arial" w:cs="Arial"/>
          <w:color w:val="0D0D0D"/>
          <w:spacing w:val="-11"/>
          <w:sz w:val="20"/>
          <w:szCs w:val="20"/>
        </w:rPr>
        <w:t xml:space="preserve"> </w:t>
      </w:r>
      <w:r w:rsidRPr="00AB5EAF">
        <w:rPr>
          <w:rFonts w:ascii="Arial" w:hAnsi="Arial" w:cs="Arial"/>
          <w:color w:val="0D0D0D"/>
          <w:sz w:val="20"/>
          <w:szCs w:val="20"/>
        </w:rPr>
        <w:t>de</w:t>
      </w:r>
      <w:r w:rsidRPr="00AB5EAF">
        <w:rPr>
          <w:rFonts w:ascii="Arial" w:hAnsi="Arial" w:cs="Arial"/>
          <w:color w:val="0D0D0D"/>
          <w:spacing w:val="-12"/>
          <w:sz w:val="20"/>
          <w:szCs w:val="20"/>
        </w:rPr>
        <w:t xml:space="preserve"> </w:t>
      </w:r>
      <w:r w:rsidRPr="00AB5EAF">
        <w:rPr>
          <w:rFonts w:ascii="Arial" w:hAnsi="Arial" w:cs="Arial"/>
          <w:color w:val="0D0D0D"/>
          <w:sz w:val="20"/>
          <w:szCs w:val="20"/>
        </w:rPr>
        <w:t>Cocina,</w:t>
      </w:r>
      <w:r w:rsidRPr="00AB5EAF">
        <w:rPr>
          <w:rFonts w:ascii="Arial" w:hAnsi="Arial" w:cs="Arial"/>
          <w:color w:val="0D0D0D"/>
          <w:spacing w:val="-10"/>
          <w:sz w:val="20"/>
          <w:szCs w:val="20"/>
        </w:rPr>
        <w:t xml:space="preserve"> </w:t>
      </w:r>
      <w:r w:rsidRPr="00AB5EAF">
        <w:rPr>
          <w:rFonts w:ascii="Arial" w:hAnsi="Arial" w:cs="Arial"/>
          <w:color w:val="0D0D0D"/>
          <w:sz w:val="20"/>
          <w:szCs w:val="20"/>
        </w:rPr>
        <w:t>y</w:t>
      </w:r>
      <w:r w:rsidRPr="00AB5EAF">
        <w:rPr>
          <w:rFonts w:ascii="Arial" w:hAnsi="Arial" w:cs="Arial"/>
          <w:color w:val="0D0D0D"/>
          <w:spacing w:val="-10"/>
          <w:sz w:val="20"/>
          <w:szCs w:val="20"/>
        </w:rPr>
        <w:t xml:space="preserve"> </w:t>
      </w:r>
      <w:r w:rsidRPr="00AB5EAF">
        <w:rPr>
          <w:rFonts w:ascii="Arial" w:hAnsi="Arial" w:cs="Arial"/>
          <w:color w:val="0D0D0D"/>
          <w:sz w:val="20"/>
          <w:szCs w:val="20"/>
        </w:rPr>
        <w:t>rejillas</w:t>
      </w:r>
      <w:r w:rsidRPr="00AB5EAF">
        <w:rPr>
          <w:rFonts w:ascii="Arial" w:hAnsi="Arial" w:cs="Arial"/>
          <w:color w:val="0D0D0D"/>
          <w:spacing w:val="-9"/>
          <w:sz w:val="20"/>
          <w:szCs w:val="20"/>
        </w:rPr>
        <w:t xml:space="preserve"> </w:t>
      </w:r>
      <w:r w:rsidRPr="00AB5EAF">
        <w:rPr>
          <w:rFonts w:ascii="Arial" w:hAnsi="Arial" w:cs="Arial"/>
          <w:color w:val="0D0D0D"/>
          <w:sz w:val="20"/>
          <w:szCs w:val="20"/>
        </w:rPr>
        <w:t>de</w:t>
      </w:r>
      <w:r w:rsidRPr="00AB5EAF">
        <w:rPr>
          <w:rFonts w:ascii="Arial" w:hAnsi="Arial" w:cs="Arial"/>
          <w:color w:val="0D0D0D"/>
          <w:spacing w:val="-10"/>
          <w:sz w:val="20"/>
          <w:szCs w:val="20"/>
        </w:rPr>
        <w:t xml:space="preserve"> </w:t>
      </w:r>
      <w:r w:rsidRPr="00AB5EAF">
        <w:rPr>
          <w:rFonts w:ascii="Arial" w:hAnsi="Arial" w:cs="Arial"/>
          <w:color w:val="0D0D0D"/>
          <w:sz w:val="20"/>
          <w:szCs w:val="20"/>
        </w:rPr>
        <w:t>pisos:</w:t>
      </w:r>
      <w:r w:rsidRPr="00AB5EAF">
        <w:rPr>
          <w:rFonts w:ascii="Arial" w:hAnsi="Arial" w:cs="Arial"/>
          <w:color w:val="0D0D0D"/>
          <w:spacing w:val="-12"/>
          <w:sz w:val="20"/>
          <w:szCs w:val="20"/>
        </w:rPr>
        <w:t xml:space="preserve"> </w:t>
      </w:r>
      <w:r w:rsidRPr="00AB5EAF">
        <w:rPr>
          <w:rFonts w:ascii="Arial" w:hAnsi="Arial" w:cs="Arial"/>
          <w:color w:val="0D0D0D"/>
          <w:sz w:val="20"/>
          <w:szCs w:val="20"/>
        </w:rPr>
        <w:t>P.V.C.</w:t>
      </w:r>
      <w:r w:rsidRPr="00AB5EAF">
        <w:rPr>
          <w:rFonts w:ascii="Arial" w:hAnsi="Arial" w:cs="Arial"/>
          <w:color w:val="0D0D0D"/>
          <w:spacing w:val="-10"/>
          <w:sz w:val="20"/>
          <w:szCs w:val="20"/>
        </w:rPr>
        <w:t xml:space="preserve"> </w:t>
      </w:r>
      <w:r w:rsidRPr="00AB5EAF">
        <w:rPr>
          <w:rFonts w:ascii="Arial" w:hAnsi="Arial" w:cs="Arial"/>
          <w:color w:val="0D0D0D"/>
          <w:sz w:val="20"/>
          <w:szCs w:val="20"/>
        </w:rPr>
        <w:t>diámetro</w:t>
      </w:r>
      <w:r w:rsidRPr="00AB5EAF">
        <w:rPr>
          <w:rFonts w:ascii="Arial" w:hAnsi="Arial" w:cs="Arial"/>
          <w:color w:val="0D0D0D"/>
          <w:spacing w:val="-10"/>
          <w:sz w:val="20"/>
          <w:szCs w:val="20"/>
        </w:rPr>
        <w:t xml:space="preserve"> </w:t>
      </w:r>
      <w:r w:rsidRPr="00AB5EAF">
        <w:rPr>
          <w:rFonts w:ascii="Arial" w:hAnsi="Arial" w:cs="Arial"/>
          <w:color w:val="0D0D0D"/>
          <w:sz w:val="20"/>
          <w:szCs w:val="20"/>
        </w:rPr>
        <w:t>50</w:t>
      </w:r>
      <w:r w:rsidRPr="00AB5EAF">
        <w:rPr>
          <w:rFonts w:ascii="Arial" w:hAnsi="Arial" w:cs="Arial"/>
          <w:color w:val="0D0D0D"/>
          <w:spacing w:val="-9"/>
          <w:sz w:val="20"/>
          <w:szCs w:val="20"/>
        </w:rPr>
        <w:t xml:space="preserve"> </w:t>
      </w:r>
      <w:proofErr w:type="spellStart"/>
      <w:r w:rsidRPr="00AB5EAF">
        <w:rPr>
          <w:rFonts w:ascii="Arial" w:hAnsi="Arial" w:cs="Arial"/>
          <w:color w:val="0D0D0D"/>
          <w:sz w:val="20"/>
          <w:szCs w:val="20"/>
        </w:rPr>
        <w:t>mm.</w:t>
      </w:r>
      <w:proofErr w:type="spellEnd"/>
      <w:r w:rsidRPr="00AB5EAF">
        <w:rPr>
          <w:rFonts w:ascii="Arial" w:hAnsi="Arial" w:cs="Arial"/>
          <w:color w:val="0D0D0D"/>
          <w:spacing w:val="-10"/>
          <w:sz w:val="20"/>
          <w:szCs w:val="20"/>
        </w:rPr>
        <w:t xml:space="preserve"> </w:t>
      </w:r>
      <w:r w:rsidRPr="00AB5EAF">
        <w:rPr>
          <w:rFonts w:ascii="Arial" w:hAnsi="Arial" w:cs="Arial"/>
          <w:color w:val="0D0D0D"/>
          <w:sz w:val="20"/>
          <w:szCs w:val="20"/>
        </w:rPr>
        <w:t>o</w:t>
      </w:r>
      <w:r w:rsidRPr="00AB5EAF">
        <w:rPr>
          <w:rFonts w:ascii="Arial" w:hAnsi="Arial" w:cs="Arial"/>
          <w:color w:val="0D0D0D"/>
          <w:spacing w:val="-10"/>
          <w:sz w:val="20"/>
          <w:szCs w:val="20"/>
        </w:rPr>
        <w:t xml:space="preserve"> </w:t>
      </w:r>
      <w:r w:rsidRPr="00AB5EAF">
        <w:rPr>
          <w:rFonts w:ascii="Arial" w:hAnsi="Arial" w:cs="Arial"/>
          <w:color w:val="0D0D0D"/>
          <w:sz w:val="20"/>
          <w:szCs w:val="20"/>
        </w:rPr>
        <w:t xml:space="preserve">superior </w:t>
      </w:r>
    </w:p>
    <w:p w:rsidR="000D0BF5" w:rsidRPr="00AB5EAF" w:rsidRDefault="000D0BF5" w:rsidP="000D0BF5">
      <w:pPr>
        <w:pStyle w:val="Textoindependiente"/>
        <w:numPr>
          <w:ilvl w:val="0"/>
          <w:numId w:val="4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Materiales para Piletas sifón. - P.V.C.:</w:t>
      </w:r>
    </w:p>
    <w:p w:rsidR="000D0BF5" w:rsidRPr="00AB5EAF" w:rsidRDefault="000D0BF5" w:rsidP="000D0BF5">
      <w:pPr>
        <w:pStyle w:val="Textoindependiente"/>
        <w:numPr>
          <w:ilvl w:val="0"/>
          <w:numId w:val="4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Materiales</w:t>
      </w:r>
      <w:r w:rsidRPr="00AB5EAF">
        <w:rPr>
          <w:rFonts w:ascii="Arial" w:hAnsi="Arial" w:cs="Arial"/>
          <w:color w:val="0D0D0D"/>
          <w:spacing w:val="28"/>
          <w:sz w:val="20"/>
          <w:szCs w:val="20"/>
        </w:rPr>
        <w:t xml:space="preserve"> </w:t>
      </w:r>
      <w:r w:rsidRPr="00AB5EAF">
        <w:rPr>
          <w:rFonts w:ascii="Arial" w:hAnsi="Arial" w:cs="Arial"/>
          <w:color w:val="0D0D0D"/>
          <w:sz w:val="20"/>
          <w:szCs w:val="20"/>
        </w:rPr>
        <w:t>aceptables</w:t>
      </w:r>
      <w:r w:rsidRPr="00AB5EAF">
        <w:rPr>
          <w:rFonts w:ascii="Arial" w:hAnsi="Arial" w:cs="Arial"/>
          <w:color w:val="0D0D0D"/>
          <w:spacing w:val="28"/>
          <w:sz w:val="20"/>
          <w:szCs w:val="20"/>
        </w:rPr>
        <w:t xml:space="preserve"> </w:t>
      </w:r>
      <w:r w:rsidRPr="00AB5EAF">
        <w:rPr>
          <w:rFonts w:ascii="Arial" w:hAnsi="Arial" w:cs="Arial"/>
          <w:color w:val="0D0D0D"/>
          <w:sz w:val="20"/>
          <w:szCs w:val="20"/>
        </w:rPr>
        <w:t>para</w:t>
      </w:r>
      <w:r w:rsidRPr="00AB5EAF">
        <w:rPr>
          <w:rFonts w:ascii="Arial" w:hAnsi="Arial" w:cs="Arial"/>
          <w:color w:val="0D0D0D"/>
          <w:spacing w:val="27"/>
          <w:sz w:val="20"/>
          <w:szCs w:val="20"/>
        </w:rPr>
        <w:t xml:space="preserve"> </w:t>
      </w:r>
      <w:proofErr w:type="gramStart"/>
      <w:r w:rsidRPr="00AB5EAF">
        <w:rPr>
          <w:rFonts w:ascii="Arial" w:hAnsi="Arial" w:cs="Arial"/>
          <w:color w:val="0D0D0D"/>
          <w:sz w:val="20"/>
          <w:szCs w:val="20"/>
        </w:rPr>
        <w:t>ventilaciones.-</w:t>
      </w:r>
      <w:proofErr w:type="gramEnd"/>
      <w:r w:rsidRPr="00AB5EAF">
        <w:rPr>
          <w:rFonts w:ascii="Arial" w:hAnsi="Arial" w:cs="Arial"/>
          <w:color w:val="0D0D0D"/>
          <w:spacing w:val="28"/>
          <w:sz w:val="20"/>
          <w:szCs w:val="20"/>
        </w:rPr>
        <w:t xml:space="preserve"> </w:t>
      </w:r>
      <w:r w:rsidRPr="00AB5EAF">
        <w:rPr>
          <w:rFonts w:ascii="Arial" w:hAnsi="Arial" w:cs="Arial"/>
          <w:color w:val="0D0D0D"/>
          <w:sz w:val="20"/>
          <w:szCs w:val="20"/>
        </w:rPr>
        <w:t>P.V.C.</w:t>
      </w:r>
      <w:r w:rsidRPr="00AB5EAF">
        <w:rPr>
          <w:rFonts w:ascii="Arial" w:hAnsi="Arial" w:cs="Arial"/>
          <w:color w:val="0D0D0D"/>
          <w:spacing w:val="26"/>
          <w:sz w:val="20"/>
          <w:szCs w:val="20"/>
        </w:rPr>
        <w:t xml:space="preserve"> </w:t>
      </w:r>
      <w:r w:rsidRPr="00AB5EAF">
        <w:rPr>
          <w:rFonts w:ascii="Arial" w:hAnsi="Arial" w:cs="Arial"/>
          <w:color w:val="0D0D0D"/>
          <w:sz w:val="20"/>
          <w:szCs w:val="20"/>
        </w:rPr>
        <w:t>50</w:t>
      </w:r>
      <w:r w:rsidRPr="00AB5EAF">
        <w:rPr>
          <w:rFonts w:ascii="Arial" w:hAnsi="Arial" w:cs="Arial"/>
          <w:color w:val="0D0D0D"/>
          <w:spacing w:val="29"/>
          <w:sz w:val="20"/>
          <w:szCs w:val="20"/>
        </w:rPr>
        <w:t xml:space="preserve"> </w:t>
      </w:r>
      <w:r w:rsidRPr="00AB5EAF">
        <w:rPr>
          <w:rFonts w:ascii="Arial" w:hAnsi="Arial" w:cs="Arial"/>
          <w:color w:val="0D0D0D"/>
          <w:sz w:val="20"/>
          <w:szCs w:val="20"/>
        </w:rPr>
        <w:t>mm</w:t>
      </w:r>
      <w:r w:rsidRPr="00AB5EAF">
        <w:rPr>
          <w:rFonts w:ascii="Arial" w:hAnsi="Arial" w:cs="Arial"/>
          <w:color w:val="0D0D0D"/>
          <w:spacing w:val="26"/>
          <w:sz w:val="20"/>
          <w:szCs w:val="20"/>
        </w:rPr>
        <w:t xml:space="preserve"> </w:t>
      </w:r>
      <w:r>
        <w:rPr>
          <w:rFonts w:ascii="Arial" w:hAnsi="Arial" w:cs="Arial"/>
          <w:color w:val="0D0D0D"/>
          <w:sz w:val="20"/>
          <w:szCs w:val="20"/>
        </w:rPr>
        <w:t>(r</w:t>
      </w:r>
      <w:r w:rsidRPr="00AB5EAF">
        <w:rPr>
          <w:rFonts w:ascii="Arial" w:hAnsi="Arial" w:cs="Arial"/>
          <w:color w:val="0D0D0D"/>
          <w:sz w:val="20"/>
          <w:szCs w:val="20"/>
        </w:rPr>
        <w:t>ejillas</w:t>
      </w:r>
      <w:r w:rsidRPr="00AB5EAF">
        <w:rPr>
          <w:rFonts w:ascii="Arial" w:hAnsi="Arial" w:cs="Arial"/>
          <w:color w:val="0D0D0D"/>
          <w:spacing w:val="27"/>
          <w:sz w:val="20"/>
          <w:szCs w:val="20"/>
        </w:rPr>
        <w:t xml:space="preserve"> </w:t>
      </w:r>
      <w:r w:rsidRPr="00AB5EAF">
        <w:rPr>
          <w:rFonts w:ascii="Arial" w:hAnsi="Arial" w:cs="Arial"/>
          <w:color w:val="0D0D0D"/>
          <w:sz w:val="20"/>
          <w:szCs w:val="20"/>
        </w:rPr>
        <w:t>de</w:t>
      </w:r>
      <w:r w:rsidRPr="00AB5EAF">
        <w:rPr>
          <w:rFonts w:ascii="Arial" w:hAnsi="Arial" w:cs="Arial"/>
          <w:color w:val="0D0D0D"/>
          <w:spacing w:val="26"/>
          <w:sz w:val="20"/>
          <w:szCs w:val="20"/>
        </w:rPr>
        <w:t xml:space="preserve"> </w:t>
      </w:r>
      <w:r w:rsidRPr="00AB5EAF">
        <w:rPr>
          <w:rFonts w:ascii="Arial" w:hAnsi="Arial" w:cs="Arial"/>
          <w:color w:val="0D0D0D"/>
          <w:sz w:val="20"/>
          <w:szCs w:val="20"/>
        </w:rPr>
        <w:t>aspiración</w:t>
      </w:r>
      <w:r w:rsidRPr="00AB5EAF">
        <w:rPr>
          <w:rFonts w:ascii="Arial" w:hAnsi="Arial" w:cs="Arial"/>
          <w:color w:val="0D0D0D"/>
          <w:spacing w:val="27"/>
          <w:sz w:val="20"/>
          <w:szCs w:val="20"/>
        </w:rPr>
        <w:t xml:space="preserve"> </w:t>
      </w:r>
      <w:r w:rsidRPr="00AB5EAF">
        <w:rPr>
          <w:rFonts w:ascii="Arial" w:hAnsi="Arial" w:cs="Arial"/>
          <w:color w:val="0D0D0D"/>
          <w:sz w:val="20"/>
          <w:szCs w:val="20"/>
        </w:rPr>
        <w:t>y</w:t>
      </w:r>
      <w:r w:rsidRPr="00AB5EAF">
        <w:rPr>
          <w:rFonts w:ascii="Arial" w:hAnsi="Arial" w:cs="Arial"/>
          <w:color w:val="0D0D0D"/>
          <w:spacing w:val="27"/>
          <w:sz w:val="20"/>
          <w:szCs w:val="20"/>
        </w:rPr>
        <w:t xml:space="preserve"> </w:t>
      </w:r>
      <w:r w:rsidRPr="00AB5EAF">
        <w:rPr>
          <w:rFonts w:ascii="Arial" w:hAnsi="Arial" w:cs="Arial"/>
          <w:color w:val="0D0D0D"/>
          <w:sz w:val="20"/>
          <w:szCs w:val="20"/>
        </w:rPr>
        <w:t>evacuación)</w:t>
      </w:r>
      <w:r w:rsidRPr="00AB5EAF">
        <w:rPr>
          <w:rFonts w:ascii="Arial" w:hAnsi="Arial" w:cs="Arial"/>
          <w:color w:val="0D0D0D"/>
          <w:spacing w:val="25"/>
          <w:sz w:val="20"/>
          <w:szCs w:val="20"/>
        </w:rPr>
        <w:t xml:space="preserve"> </w:t>
      </w:r>
      <w:r w:rsidRPr="00AB5EAF">
        <w:rPr>
          <w:rFonts w:ascii="Arial" w:hAnsi="Arial" w:cs="Arial"/>
          <w:color w:val="0D0D0D"/>
          <w:spacing w:val="-10"/>
          <w:sz w:val="20"/>
          <w:szCs w:val="20"/>
        </w:rPr>
        <w:t>y</w:t>
      </w:r>
    </w:p>
    <w:p w:rsidR="000D0BF5" w:rsidRPr="00AB5EAF" w:rsidRDefault="000D0BF5" w:rsidP="000D0BF5">
      <w:pPr>
        <w:pStyle w:val="Textoindependiente"/>
        <w:spacing w:after="0" w:line="276" w:lineRule="auto"/>
        <w:ind w:left="720"/>
        <w:jc w:val="both"/>
        <w:rPr>
          <w:rFonts w:ascii="Arial" w:hAnsi="Arial" w:cs="Arial"/>
          <w:sz w:val="20"/>
          <w:szCs w:val="20"/>
        </w:rPr>
      </w:pPr>
      <w:r w:rsidRPr="00AB5EAF">
        <w:rPr>
          <w:rFonts w:ascii="Arial" w:hAnsi="Arial" w:cs="Arial"/>
          <w:color w:val="0D0D0D"/>
          <w:sz w:val="20"/>
          <w:szCs w:val="20"/>
        </w:rPr>
        <w:t>P.V.C.</w:t>
      </w:r>
      <w:r w:rsidRPr="00AB5EAF">
        <w:rPr>
          <w:rFonts w:ascii="Arial" w:hAnsi="Arial" w:cs="Arial"/>
          <w:color w:val="0D0D0D"/>
          <w:spacing w:val="-12"/>
          <w:sz w:val="20"/>
          <w:szCs w:val="20"/>
        </w:rPr>
        <w:t xml:space="preserve"> </w:t>
      </w:r>
      <w:r w:rsidRPr="00AB5EAF">
        <w:rPr>
          <w:rFonts w:ascii="Arial" w:hAnsi="Arial" w:cs="Arial"/>
          <w:color w:val="0D0D0D"/>
          <w:sz w:val="20"/>
          <w:szCs w:val="20"/>
        </w:rPr>
        <w:t>75</w:t>
      </w:r>
      <w:r w:rsidRPr="00AB5EAF">
        <w:rPr>
          <w:rFonts w:ascii="Arial" w:hAnsi="Arial" w:cs="Arial"/>
          <w:color w:val="0D0D0D"/>
          <w:spacing w:val="-8"/>
          <w:sz w:val="20"/>
          <w:szCs w:val="20"/>
        </w:rPr>
        <w:t xml:space="preserve"> </w:t>
      </w:r>
      <w:r w:rsidRPr="00AB5EAF">
        <w:rPr>
          <w:rFonts w:ascii="Arial" w:hAnsi="Arial" w:cs="Arial"/>
          <w:color w:val="0D0D0D"/>
          <w:sz w:val="20"/>
          <w:szCs w:val="20"/>
        </w:rPr>
        <w:t>y</w:t>
      </w:r>
      <w:r w:rsidRPr="00AB5EAF">
        <w:rPr>
          <w:rFonts w:ascii="Arial" w:hAnsi="Arial" w:cs="Arial"/>
          <w:color w:val="0D0D0D"/>
          <w:spacing w:val="-9"/>
          <w:sz w:val="20"/>
          <w:szCs w:val="20"/>
        </w:rPr>
        <w:t xml:space="preserve"> </w:t>
      </w:r>
      <w:r w:rsidRPr="00AB5EAF">
        <w:rPr>
          <w:rFonts w:ascii="Arial" w:hAnsi="Arial" w:cs="Arial"/>
          <w:color w:val="0D0D0D"/>
          <w:sz w:val="20"/>
          <w:szCs w:val="20"/>
        </w:rPr>
        <w:t>63</w:t>
      </w:r>
      <w:r w:rsidRPr="00AB5EAF">
        <w:rPr>
          <w:rFonts w:ascii="Arial" w:hAnsi="Arial" w:cs="Arial"/>
          <w:color w:val="0D0D0D"/>
          <w:spacing w:val="-8"/>
          <w:sz w:val="20"/>
          <w:szCs w:val="20"/>
        </w:rPr>
        <w:t xml:space="preserve"> </w:t>
      </w:r>
      <w:r w:rsidRPr="00AB5EAF">
        <w:rPr>
          <w:rFonts w:ascii="Arial" w:hAnsi="Arial" w:cs="Arial"/>
          <w:color w:val="0D0D0D"/>
          <w:sz w:val="20"/>
          <w:szCs w:val="20"/>
        </w:rPr>
        <w:t>mm</w:t>
      </w:r>
      <w:r w:rsidRPr="00AB5EAF">
        <w:rPr>
          <w:rFonts w:ascii="Arial" w:hAnsi="Arial" w:cs="Arial"/>
          <w:color w:val="0D0D0D"/>
          <w:spacing w:val="-10"/>
          <w:sz w:val="20"/>
          <w:szCs w:val="20"/>
        </w:rPr>
        <w:t xml:space="preserve"> </w:t>
      </w:r>
      <w:r w:rsidRPr="00AB5EAF">
        <w:rPr>
          <w:rFonts w:ascii="Arial" w:hAnsi="Arial" w:cs="Arial"/>
          <w:color w:val="0D0D0D"/>
          <w:sz w:val="20"/>
          <w:szCs w:val="20"/>
        </w:rPr>
        <w:t>(sifones</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10"/>
          <w:sz w:val="20"/>
          <w:szCs w:val="20"/>
        </w:rPr>
        <w:t xml:space="preserve"> </w:t>
      </w:r>
      <w:r w:rsidRPr="00AB5EAF">
        <w:rPr>
          <w:rFonts w:ascii="Arial" w:hAnsi="Arial" w:cs="Arial"/>
          <w:color w:val="0D0D0D"/>
          <w:sz w:val="20"/>
          <w:szCs w:val="20"/>
        </w:rPr>
        <w:t>cocina,</w:t>
      </w:r>
      <w:r w:rsidRPr="00AB5EAF">
        <w:rPr>
          <w:rFonts w:ascii="Arial" w:hAnsi="Arial" w:cs="Arial"/>
          <w:color w:val="0D0D0D"/>
          <w:spacing w:val="-10"/>
          <w:sz w:val="20"/>
          <w:szCs w:val="20"/>
        </w:rPr>
        <w:t xml:space="preserve"> </w:t>
      </w:r>
      <w:r w:rsidRPr="00AB5EAF">
        <w:rPr>
          <w:rFonts w:ascii="Arial" w:hAnsi="Arial" w:cs="Arial"/>
          <w:color w:val="0D0D0D"/>
          <w:sz w:val="20"/>
          <w:szCs w:val="20"/>
        </w:rPr>
        <w:t>ventilaciones</w:t>
      </w:r>
      <w:r w:rsidRPr="00AB5EAF">
        <w:rPr>
          <w:rFonts w:ascii="Arial" w:hAnsi="Arial" w:cs="Arial"/>
          <w:color w:val="0D0D0D"/>
          <w:spacing w:val="-9"/>
          <w:sz w:val="20"/>
          <w:szCs w:val="20"/>
        </w:rPr>
        <w:t xml:space="preserve"> </w:t>
      </w:r>
      <w:r w:rsidRPr="00AB5EAF">
        <w:rPr>
          <w:rFonts w:ascii="Arial" w:hAnsi="Arial" w:cs="Arial"/>
          <w:color w:val="0D0D0D"/>
          <w:sz w:val="20"/>
          <w:szCs w:val="20"/>
        </w:rPr>
        <w:t>de</w:t>
      </w:r>
      <w:r w:rsidRPr="00AB5EAF">
        <w:rPr>
          <w:rFonts w:ascii="Arial" w:hAnsi="Arial" w:cs="Arial"/>
          <w:color w:val="0D0D0D"/>
          <w:spacing w:val="-10"/>
          <w:sz w:val="20"/>
          <w:szCs w:val="20"/>
        </w:rPr>
        <w:t xml:space="preserve"> </w:t>
      </w:r>
      <w:r>
        <w:rPr>
          <w:rFonts w:ascii="Arial" w:hAnsi="Arial" w:cs="Arial"/>
          <w:color w:val="0D0D0D"/>
          <w:sz w:val="20"/>
          <w:szCs w:val="20"/>
        </w:rPr>
        <w:t>i</w:t>
      </w:r>
      <w:r w:rsidRPr="00AB5EAF">
        <w:rPr>
          <w:rFonts w:ascii="Arial" w:hAnsi="Arial" w:cs="Arial"/>
          <w:color w:val="0D0D0D"/>
          <w:sz w:val="20"/>
          <w:szCs w:val="20"/>
        </w:rPr>
        <w:t>nodoros</w:t>
      </w:r>
      <w:r w:rsidRPr="00AB5EAF">
        <w:rPr>
          <w:rFonts w:ascii="Arial" w:hAnsi="Arial" w:cs="Arial"/>
          <w:color w:val="0D0D0D"/>
          <w:spacing w:val="-9"/>
          <w:sz w:val="20"/>
          <w:szCs w:val="20"/>
        </w:rPr>
        <w:t xml:space="preserve"> </w:t>
      </w:r>
      <w:r>
        <w:rPr>
          <w:rFonts w:ascii="Arial" w:hAnsi="Arial" w:cs="Arial"/>
          <w:color w:val="0D0D0D"/>
          <w:sz w:val="20"/>
          <w:szCs w:val="20"/>
        </w:rPr>
        <w:t>p</w:t>
      </w:r>
      <w:r w:rsidRPr="00AB5EAF">
        <w:rPr>
          <w:rFonts w:ascii="Arial" w:hAnsi="Arial" w:cs="Arial"/>
          <w:color w:val="0D0D0D"/>
          <w:sz w:val="20"/>
          <w:szCs w:val="20"/>
        </w:rPr>
        <w:t>edestales</w:t>
      </w:r>
      <w:r w:rsidRPr="00AB5EAF">
        <w:rPr>
          <w:rFonts w:ascii="Arial" w:hAnsi="Arial" w:cs="Arial"/>
          <w:color w:val="0D0D0D"/>
          <w:spacing w:val="-8"/>
          <w:sz w:val="20"/>
          <w:szCs w:val="20"/>
        </w:rPr>
        <w:t xml:space="preserve"> </w:t>
      </w:r>
      <w:r w:rsidRPr="00AB5EAF">
        <w:rPr>
          <w:rFonts w:ascii="Arial" w:hAnsi="Arial" w:cs="Arial"/>
          <w:color w:val="0D0D0D"/>
          <w:sz w:val="20"/>
          <w:szCs w:val="20"/>
        </w:rPr>
        <w:t>y</w:t>
      </w:r>
      <w:r w:rsidRPr="00AB5EAF">
        <w:rPr>
          <w:rFonts w:ascii="Arial" w:hAnsi="Arial" w:cs="Arial"/>
          <w:color w:val="0D0D0D"/>
          <w:spacing w:val="-7"/>
          <w:sz w:val="20"/>
          <w:szCs w:val="20"/>
        </w:rPr>
        <w:t xml:space="preserve"> </w:t>
      </w:r>
      <w:r w:rsidRPr="00AB5EAF">
        <w:rPr>
          <w:rFonts w:ascii="Arial" w:hAnsi="Arial" w:cs="Arial"/>
          <w:color w:val="0D0D0D"/>
          <w:sz w:val="20"/>
          <w:szCs w:val="20"/>
        </w:rPr>
        <w:t>tuberías</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bajada).</w:t>
      </w:r>
    </w:p>
    <w:p w:rsidR="000D0BF5" w:rsidRPr="00AB5EAF" w:rsidRDefault="000D0BF5" w:rsidP="000D0BF5">
      <w:pPr>
        <w:pStyle w:val="Textoindependiente"/>
        <w:numPr>
          <w:ilvl w:val="0"/>
          <w:numId w:val="45"/>
        </w:numPr>
        <w:autoSpaceDN/>
        <w:spacing w:before="1" w:after="0" w:line="276" w:lineRule="auto"/>
        <w:jc w:val="both"/>
        <w:textAlignment w:val="auto"/>
        <w:rPr>
          <w:rFonts w:ascii="Arial" w:hAnsi="Arial" w:cs="Arial"/>
          <w:sz w:val="20"/>
          <w:szCs w:val="20"/>
        </w:rPr>
      </w:pPr>
      <w:r w:rsidRPr="00AB5EAF">
        <w:rPr>
          <w:rFonts w:ascii="Arial" w:hAnsi="Arial" w:cs="Arial"/>
          <w:color w:val="0D0D0D"/>
          <w:sz w:val="20"/>
          <w:szCs w:val="20"/>
        </w:rPr>
        <w:t>Tuberías</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9"/>
          <w:sz w:val="20"/>
          <w:szCs w:val="20"/>
        </w:rPr>
        <w:t xml:space="preserve"> </w:t>
      </w:r>
      <w:r w:rsidRPr="00AB5EAF">
        <w:rPr>
          <w:rFonts w:ascii="Arial" w:hAnsi="Arial" w:cs="Arial"/>
          <w:color w:val="0D0D0D"/>
          <w:sz w:val="20"/>
          <w:szCs w:val="20"/>
        </w:rPr>
        <w:t>agua</w:t>
      </w:r>
      <w:r w:rsidRPr="00AB5EAF">
        <w:rPr>
          <w:rFonts w:ascii="Arial" w:hAnsi="Arial" w:cs="Arial"/>
          <w:color w:val="0D0D0D"/>
          <w:spacing w:val="-6"/>
          <w:sz w:val="20"/>
          <w:szCs w:val="20"/>
        </w:rPr>
        <w:t xml:space="preserve"> </w:t>
      </w:r>
      <w:r w:rsidRPr="00AB5EAF">
        <w:rPr>
          <w:rFonts w:ascii="Arial" w:hAnsi="Arial" w:cs="Arial"/>
          <w:color w:val="0D0D0D"/>
          <w:sz w:val="20"/>
          <w:szCs w:val="20"/>
        </w:rPr>
        <w:t>potable</w:t>
      </w:r>
      <w:r w:rsidRPr="00AB5EAF">
        <w:rPr>
          <w:rFonts w:ascii="Arial" w:hAnsi="Arial" w:cs="Arial"/>
          <w:color w:val="0D0D0D"/>
          <w:spacing w:val="-7"/>
          <w:sz w:val="20"/>
          <w:szCs w:val="20"/>
        </w:rPr>
        <w:t xml:space="preserve"> </w:t>
      </w:r>
      <w:r w:rsidRPr="00AB5EAF">
        <w:rPr>
          <w:rFonts w:ascii="Arial" w:hAnsi="Arial" w:cs="Arial"/>
          <w:color w:val="0D0D0D"/>
          <w:sz w:val="20"/>
          <w:szCs w:val="20"/>
        </w:rPr>
        <w:t>fría</w:t>
      </w:r>
      <w:r w:rsidRPr="00AB5EAF">
        <w:rPr>
          <w:rFonts w:ascii="Arial" w:hAnsi="Arial" w:cs="Arial"/>
          <w:color w:val="0D0D0D"/>
          <w:spacing w:val="-7"/>
          <w:sz w:val="20"/>
          <w:szCs w:val="20"/>
        </w:rPr>
        <w:t xml:space="preserve"> </w:t>
      </w:r>
      <w:r w:rsidRPr="00AB5EAF">
        <w:rPr>
          <w:rFonts w:ascii="Arial" w:hAnsi="Arial" w:cs="Arial"/>
          <w:color w:val="0D0D0D"/>
          <w:sz w:val="20"/>
          <w:szCs w:val="20"/>
        </w:rPr>
        <w:t>y</w:t>
      </w:r>
      <w:r w:rsidRPr="00AB5EAF">
        <w:rPr>
          <w:rFonts w:ascii="Arial" w:hAnsi="Arial" w:cs="Arial"/>
          <w:color w:val="0D0D0D"/>
          <w:spacing w:val="-8"/>
          <w:sz w:val="20"/>
          <w:szCs w:val="20"/>
        </w:rPr>
        <w:t xml:space="preserve"> </w:t>
      </w:r>
      <w:r w:rsidRPr="00AB5EAF">
        <w:rPr>
          <w:rFonts w:ascii="Arial" w:hAnsi="Arial" w:cs="Arial"/>
          <w:color w:val="0D0D0D"/>
          <w:sz w:val="20"/>
          <w:szCs w:val="20"/>
        </w:rPr>
        <w:t>caliente:</w:t>
      </w:r>
      <w:r w:rsidRPr="00AB5EAF">
        <w:rPr>
          <w:rFonts w:ascii="Arial" w:hAnsi="Arial" w:cs="Arial"/>
          <w:color w:val="0D0D0D"/>
          <w:spacing w:val="-7"/>
          <w:sz w:val="20"/>
          <w:szCs w:val="20"/>
        </w:rPr>
        <w:t xml:space="preserve"> </w:t>
      </w:r>
      <w:r w:rsidRPr="00AB5EAF">
        <w:rPr>
          <w:rFonts w:ascii="Arial" w:hAnsi="Arial" w:cs="Arial"/>
          <w:color w:val="0D0D0D"/>
          <w:sz w:val="20"/>
          <w:szCs w:val="20"/>
        </w:rPr>
        <w:t>Se</w:t>
      </w:r>
      <w:r w:rsidRPr="00AB5EAF">
        <w:rPr>
          <w:rFonts w:ascii="Arial" w:hAnsi="Arial" w:cs="Arial"/>
          <w:color w:val="0D0D0D"/>
          <w:spacing w:val="-7"/>
          <w:sz w:val="20"/>
          <w:szCs w:val="20"/>
        </w:rPr>
        <w:t xml:space="preserve"> </w:t>
      </w:r>
      <w:r w:rsidRPr="00AB5EAF">
        <w:rPr>
          <w:rFonts w:ascii="Arial" w:hAnsi="Arial" w:cs="Arial"/>
          <w:color w:val="0D0D0D"/>
          <w:sz w:val="20"/>
          <w:szCs w:val="20"/>
        </w:rPr>
        <w:t>empleará</w:t>
      </w:r>
      <w:r w:rsidRPr="00AB5EAF">
        <w:rPr>
          <w:rFonts w:ascii="Arial" w:hAnsi="Arial" w:cs="Arial"/>
          <w:color w:val="0D0D0D"/>
          <w:spacing w:val="-6"/>
          <w:sz w:val="20"/>
          <w:szCs w:val="20"/>
        </w:rPr>
        <w:t xml:space="preserve"> </w:t>
      </w:r>
      <w:r w:rsidRPr="00AB5EAF">
        <w:rPr>
          <w:rFonts w:ascii="Arial" w:hAnsi="Arial" w:cs="Arial"/>
          <w:color w:val="0D0D0D"/>
          <w:sz w:val="20"/>
          <w:szCs w:val="20"/>
        </w:rPr>
        <w:t>polipropileno</w:t>
      </w:r>
      <w:r w:rsidRPr="00AB5EAF">
        <w:rPr>
          <w:rFonts w:ascii="Arial" w:hAnsi="Arial" w:cs="Arial"/>
          <w:color w:val="0D0D0D"/>
          <w:spacing w:val="-6"/>
          <w:sz w:val="20"/>
          <w:szCs w:val="20"/>
        </w:rPr>
        <w:t xml:space="preserve"> </w:t>
      </w:r>
      <w:proofErr w:type="spellStart"/>
      <w:r w:rsidRPr="00AB5EAF">
        <w:rPr>
          <w:rFonts w:ascii="Arial" w:hAnsi="Arial" w:cs="Arial"/>
          <w:color w:val="0D0D0D"/>
          <w:sz w:val="20"/>
          <w:szCs w:val="20"/>
        </w:rPr>
        <w:t>roscable</w:t>
      </w:r>
      <w:proofErr w:type="spellEnd"/>
      <w:r w:rsidRPr="00AB5EAF">
        <w:rPr>
          <w:rFonts w:ascii="Arial" w:hAnsi="Arial" w:cs="Arial"/>
          <w:color w:val="0D0D0D"/>
          <w:spacing w:val="-7"/>
          <w:sz w:val="20"/>
          <w:szCs w:val="20"/>
        </w:rPr>
        <w:t xml:space="preserve"> </w:t>
      </w:r>
      <w:r w:rsidRPr="00AB5EAF">
        <w:rPr>
          <w:rFonts w:ascii="Arial" w:hAnsi="Arial" w:cs="Arial"/>
          <w:color w:val="0D0D0D"/>
          <w:sz w:val="20"/>
          <w:szCs w:val="20"/>
        </w:rPr>
        <w:t>con</w:t>
      </w:r>
      <w:r w:rsidRPr="00AB5EAF">
        <w:rPr>
          <w:rFonts w:ascii="Arial" w:hAnsi="Arial" w:cs="Arial"/>
          <w:color w:val="0D0D0D"/>
          <w:spacing w:val="-7"/>
          <w:sz w:val="20"/>
          <w:szCs w:val="20"/>
        </w:rPr>
        <w:t xml:space="preserve"> </w:t>
      </w:r>
      <w:r w:rsidRPr="00AB5EAF">
        <w:rPr>
          <w:rFonts w:ascii="Arial" w:hAnsi="Arial" w:cs="Arial"/>
          <w:color w:val="0D0D0D"/>
          <w:sz w:val="20"/>
          <w:szCs w:val="20"/>
        </w:rPr>
        <w:t>piezas</w:t>
      </w:r>
      <w:r w:rsidRPr="00AB5EAF">
        <w:rPr>
          <w:rFonts w:ascii="Arial" w:hAnsi="Arial" w:cs="Arial"/>
          <w:color w:val="0D0D0D"/>
          <w:spacing w:val="-6"/>
          <w:sz w:val="20"/>
          <w:szCs w:val="20"/>
        </w:rPr>
        <w:t xml:space="preserve"> </w:t>
      </w:r>
      <w:r w:rsidRPr="00AB5EAF">
        <w:rPr>
          <w:rFonts w:ascii="Arial" w:hAnsi="Arial" w:cs="Arial"/>
          <w:color w:val="0D0D0D"/>
          <w:sz w:val="20"/>
          <w:szCs w:val="20"/>
        </w:rPr>
        <w:t xml:space="preserve">monoblock para presión nominal 1.0 </w:t>
      </w:r>
      <w:proofErr w:type="spellStart"/>
      <w:r w:rsidRPr="00AB5EAF">
        <w:rPr>
          <w:rFonts w:ascii="Arial" w:hAnsi="Arial" w:cs="Arial"/>
          <w:color w:val="0D0D0D"/>
          <w:sz w:val="20"/>
          <w:szCs w:val="20"/>
        </w:rPr>
        <w:t>Mpa</w:t>
      </w:r>
      <w:proofErr w:type="spellEnd"/>
      <w:r w:rsidRPr="00AB5EAF">
        <w:rPr>
          <w:rFonts w:ascii="Arial" w:hAnsi="Arial" w:cs="Arial"/>
          <w:color w:val="0D0D0D"/>
          <w:sz w:val="20"/>
          <w:szCs w:val="20"/>
        </w:rPr>
        <w:t xml:space="preserve">, apto para agua fría y caliente o </w:t>
      </w:r>
      <w:proofErr w:type="spellStart"/>
      <w:r w:rsidRPr="00AB5EAF">
        <w:rPr>
          <w:rFonts w:ascii="Arial" w:hAnsi="Arial" w:cs="Arial"/>
          <w:color w:val="0D0D0D"/>
          <w:sz w:val="20"/>
          <w:szCs w:val="20"/>
        </w:rPr>
        <w:t>termofusión</w:t>
      </w:r>
      <w:proofErr w:type="spellEnd"/>
      <w:r w:rsidRPr="00AB5EAF">
        <w:rPr>
          <w:rFonts w:ascii="Arial" w:hAnsi="Arial" w:cs="Arial"/>
          <w:color w:val="0D0D0D"/>
          <w:sz w:val="20"/>
          <w:szCs w:val="20"/>
        </w:rPr>
        <w:t>.</w:t>
      </w:r>
    </w:p>
    <w:p w:rsidR="000D0BF5" w:rsidRPr="00AB5EAF" w:rsidRDefault="000D0BF5" w:rsidP="000D0BF5">
      <w:pPr>
        <w:pStyle w:val="Textoindependiente"/>
        <w:numPr>
          <w:ilvl w:val="0"/>
          <w:numId w:val="45"/>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No</w:t>
      </w:r>
      <w:r w:rsidRPr="00AB5EAF">
        <w:rPr>
          <w:rFonts w:ascii="Arial" w:hAnsi="Arial" w:cs="Arial"/>
          <w:color w:val="0D0D0D"/>
          <w:spacing w:val="-14"/>
          <w:sz w:val="20"/>
          <w:szCs w:val="20"/>
        </w:rPr>
        <w:t xml:space="preserve"> </w:t>
      </w:r>
      <w:r w:rsidRPr="00AB5EAF">
        <w:rPr>
          <w:rFonts w:ascii="Arial" w:hAnsi="Arial" w:cs="Arial"/>
          <w:color w:val="0D0D0D"/>
          <w:sz w:val="20"/>
          <w:szCs w:val="20"/>
        </w:rPr>
        <w:t>se</w:t>
      </w:r>
      <w:r w:rsidRPr="00AB5EAF">
        <w:rPr>
          <w:rFonts w:ascii="Arial" w:hAnsi="Arial" w:cs="Arial"/>
          <w:color w:val="0D0D0D"/>
          <w:spacing w:val="-13"/>
          <w:sz w:val="20"/>
          <w:szCs w:val="20"/>
        </w:rPr>
        <w:t xml:space="preserve"> </w:t>
      </w:r>
      <w:r w:rsidRPr="00AB5EAF">
        <w:rPr>
          <w:rFonts w:ascii="Arial" w:hAnsi="Arial" w:cs="Arial"/>
          <w:color w:val="0D0D0D"/>
          <w:sz w:val="20"/>
          <w:szCs w:val="20"/>
        </w:rPr>
        <w:t>aceptará</w:t>
      </w:r>
      <w:r w:rsidRPr="00AB5EAF">
        <w:rPr>
          <w:rFonts w:ascii="Arial" w:hAnsi="Arial" w:cs="Arial"/>
          <w:color w:val="0D0D0D"/>
          <w:spacing w:val="-13"/>
          <w:sz w:val="20"/>
          <w:szCs w:val="20"/>
        </w:rPr>
        <w:t xml:space="preserve"> </w:t>
      </w:r>
      <w:r w:rsidRPr="00AB5EAF">
        <w:rPr>
          <w:rFonts w:ascii="Arial" w:hAnsi="Arial" w:cs="Arial"/>
          <w:color w:val="0D0D0D"/>
          <w:sz w:val="20"/>
          <w:szCs w:val="20"/>
        </w:rPr>
        <w:t>P.V.C.</w:t>
      </w:r>
      <w:r w:rsidRPr="00AB5EAF">
        <w:rPr>
          <w:rFonts w:ascii="Arial" w:hAnsi="Arial" w:cs="Arial"/>
          <w:color w:val="0D0D0D"/>
          <w:spacing w:val="-14"/>
          <w:sz w:val="20"/>
          <w:szCs w:val="20"/>
        </w:rPr>
        <w:t xml:space="preserve"> </w:t>
      </w:r>
      <w:r w:rsidRPr="00AB5EAF">
        <w:rPr>
          <w:rFonts w:ascii="Arial" w:hAnsi="Arial" w:cs="Arial"/>
          <w:color w:val="0D0D0D"/>
          <w:sz w:val="20"/>
          <w:szCs w:val="20"/>
        </w:rPr>
        <w:t>en</w:t>
      </w:r>
      <w:r w:rsidRPr="00AB5EAF">
        <w:rPr>
          <w:rFonts w:ascii="Arial" w:hAnsi="Arial" w:cs="Arial"/>
          <w:color w:val="0D0D0D"/>
          <w:spacing w:val="-13"/>
          <w:sz w:val="20"/>
          <w:szCs w:val="20"/>
        </w:rPr>
        <w:t xml:space="preserve"> </w:t>
      </w:r>
      <w:r w:rsidRPr="00AB5EAF">
        <w:rPr>
          <w:rFonts w:ascii="Arial" w:hAnsi="Arial" w:cs="Arial"/>
          <w:color w:val="0D0D0D"/>
          <w:sz w:val="20"/>
          <w:szCs w:val="20"/>
        </w:rPr>
        <w:t>el</w:t>
      </w:r>
      <w:r w:rsidRPr="00AB5EAF">
        <w:rPr>
          <w:rFonts w:ascii="Arial" w:hAnsi="Arial" w:cs="Arial"/>
          <w:color w:val="0D0D0D"/>
          <w:spacing w:val="-13"/>
          <w:sz w:val="20"/>
          <w:szCs w:val="20"/>
        </w:rPr>
        <w:t xml:space="preserve"> </w:t>
      </w:r>
      <w:r w:rsidRPr="00AB5EAF">
        <w:rPr>
          <w:rFonts w:ascii="Arial" w:hAnsi="Arial" w:cs="Arial"/>
          <w:color w:val="0D0D0D"/>
          <w:sz w:val="20"/>
          <w:szCs w:val="20"/>
        </w:rPr>
        <w:t>interior</w:t>
      </w:r>
      <w:r w:rsidRPr="00AB5EAF">
        <w:rPr>
          <w:rFonts w:ascii="Arial" w:hAnsi="Arial" w:cs="Arial"/>
          <w:color w:val="0D0D0D"/>
          <w:spacing w:val="-13"/>
          <w:sz w:val="20"/>
          <w:szCs w:val="20"/>
        </w:rPr>
        <w:t xml:space="preserve"> </w:t>
      </w:r>
      <w:r w:rsidRPr="00AB5EAF">
        <w:rPr>
          <w:rFonts w:ascii="Arial" w:hAnsi="Arial" w:cs="Arial"/>
          <w:color w:val="0D0D0D"/>
          <w:sz w:val="20"/>
          <w:szCs w:val="20"/>
        </w:rPr>
        <w:t>de</w:t>
      </w:r>
      <w:r w:rsidRPr="00AB5EAF">
        <w:rPr>
          <w:rFonts w:ascii="Arial" w:hAnsi="Arial" w:cs="Arial"/>
          <w:color w:val="0D0D0D"/>
          <w:spacing w:val="-14"/>
          <w:sz w:val="20"/>
          <w:szCs w:val="20"/>
        </w:rPr>
        <w:t xml:space="preserve"> </w:t>
      </w:r>
      <w:r w:rsidRPr="00AB5EAF">
        <w:rPr>
          <w:rFonts w:ascii="Arial" w:hAnsi="Arial" w:cs="Arial"/>
          <w:color w:val="0D0D0D"/>
          <w:sz w:val="20"/>
          <w:szCs w:val="20"/>
        </w:rPr>
        <w:t>la</w:t>
      </w:r>
      <w:r w:rsidRPr="00AB5EAF">
        <w:rPr>
          <w:rFonts w:ascii="Arial" w:hAnsi="Arial" w:cs="Arial"/>
          <w:color w:val="0D0D0D"/>
          <w:spacing w:val="-12"/>
          <w:sz w:val="20"/>
          <w:szCs w:val="20"/>
        </w:rPr>
        <w:t xml:space="preserve"> </w:t>
      </w:r>
      <w:r w:rsidRPr="00AB5EAF">
        <w:rPr>
          <w:rFonts w:ascii="Arial" w:hAnsi="Arial" w:cs="Arial"/>
          <w:color w:val="0D0D0D"/>
          <w:spacing w:val="-2"/>
          <w:sz w:val="20"/>
          <w:szCs w:val="20"/>
        </w:rPr>
        <w:t>vivienda.</w:t>
      </w:r>
    </w:p>
    <w:p w:rsidR="000D0BF5" w:rsidRDefault="000D0BF5" w:rsidP="000D0BF5">
      <w:pPr>
        <w:rPr>
          <w:rFonts w:ascii="Arial" w:hAnsi="Arial" w:cs="Arial"/>
          <w:sz w:val="20"/>
          <w:szCs w:val="20"/>
        </w:rPr>
      </w:pPr>
    </w:p>
    <w:p w:rsidR="000D0BF5" w:rsidRDefault="000D0BF5" w:rsidP="000D0BF5">
      <w:pPr>
        <w:rPr>
          <w:rFonts w:ascii="Arial" w:hAnsi="Arial" w:cs="Arial"/>
          <w:sz w:val="20"/>
          <w:szCs w:val="20"/>
        </w:rPr>
      </w:pPr>
    </w:p>
    <w:p w:rsidR="000D0BF5" w:rsidRPr="00785440" w:rsidRDefault="000D0BF5" w:rsidP="000D0BF5">
      <w:pPr>
        <w:pStyle w:val="Prrafodelista"/>
        <w:numPr>
          <w:ilvl w:val="1"/>
          <w:numId w:val="47"/>
        </w:numPr>
        <w:tabs>
          <w:tab w:val="left" w:pos="929"/>
        </w:tabs>
        <w:suppressAutoHyphens w:val="0"/>
        <w:autoSpaceDE w:val="0"/>
        <w:spacing w:line="276" w:lineRule="auto"/>
        <w:jc w:val="left"/>
        <w:textAlignment w:val="auto"/>
        <w:rPr>
          <w:rFonts w:ascii="Arial" w:hAnsi="Arial" w:cs="Arial"/>
          <w:b/>
          <w:sz w:val="20"/>
          <w:szCs w:val="20"/>
        </w:rPr>
      </w:pPr>
      <w:r w:rsidRPr="00785440">
        <w:rPr>
          <w:rFonts w:ascii="Arial" w:hAnsi="Arial" w:cs="Arial"/>
          <w:b/>
          <w:color w:val="0D0D0D"/>
          <w:spacing w:val="-2"/>
          <w:sz w:val="20"/>
          <w:szCs w:val="20"/>
        </w:rPr>
        <w:t>RED</w:t>
      </w:r>
      <w:r w:rsidRPr="00785440">
        <w:rPr>
          <w:rFonts w:ascii="Arial" w:hAnsi="Arial" w:cs="Arial"/>
          <w:b/>
          <w:color w:val="0D0D0D"/>
          <w:spacing w:val="-9"/>
          <w:sz w:val="20"/>
          <w:szCs w:val="20"/>
        </w:rPr>
        <w:t xml:space="preserve"> </w:t>
      </w:r>
      <w:r w:rsidRPr="00785440">
        <w:rPr>
          <w:rFonts w:ascii="Arial" w:hAnsi="Arial" w:cs="Arial"/>
          <w:b/>
          <w:color w:val="0D0D0D"/>
          <w:spacing w:val="-2"/>
          <w:sz w:val="20"/>
          <w:szCs w:val="20"/>
        </w:rPr>
        <w:t>INTERNA</w:t>
      </w:r>
      <w:r w:rsidRPr="00785440">
        <w:rPr>
          <w:rFonts w:ascii="Arial" w:hAnsi="Arial" w:cs="Arial"/>
          <w:b/>
          <w:color w:val="0D0D0D"/>
          <w:spacing w:val="-8"/>
          <w:sz w:val="20"/>
          <w:szCs w:val="20"/>
        </w:rPr>
        <w:t xml:space="preserve"> </w:t>
      </w:r>
      <w:r w:rsidRPr="00785440">
        <w:rPr>
          <w:rFonts w:ascii="Arial" w:hAnsi="Arial" w:cs="Arial"/>
          <w:b/>
          <w:color w:val="0D0D0D"/>
          <w:spacing w:val="-2"/>
          <w:sz w:val="20"/>
          <w:szCs w:val="20"/>
        </w:rPr>
        <w:t>E</w:t>
      </w:r>
      <w:r w:rsidRPr="00785440">
        <w:rPr>
          <w:rFonts w:ascii="Arial" w:hAnsi="Arial" w:cs="Arial"/>
          <w:b/>
          <w:color w:val="0D0D0D"/>
          <w:spacing w:val="-9"/>
          <w:sz w:val="20"/>
          <w:szCs w:val="20"/>
        </w:rPr>
        <w:t xml:space="preserve"> </w:t>
      </w:r>
      <w:r w:rsidRPr="00785440">
        <w:rPr>
          <w:rFonts w:ascii="Arial" w:hAnsi="Arial" w:cs="Arial"/>
          <w:b/>
          <w:color w:val="0D0D0D"/>
          <w:spacing w:val="-2"/>
          <w:sz w:val="20"/>
          <w:szCs w:val="20"/>
        </w:rPr>
        <w:t>INSTALACIÓN</w:t>
      </w:r>
      <w:r w:rsidRPr="00785440">
        <w:rPr>
          <w:rFonts w:ascii="Arial" w:hAnsi="Arial" w:cs="Arial"/>
          <w:b/>
          <w:color w:val="0D0D0D"/>
          <w:spacing w:val="-9"/>
          <w:sz w:val="20"/>
          <w:szCs w:val="20"/>
        </w:rPr>
        <w:t xml:space="preserve"> </w:t>
      </w:r>
      <w:r w:rsidRPr="00785440">
        <w:rPr>
          <w:rFonts w:ascii="Arial" w:hAnsi="Arial" w:cs="Arial"/>
          <w:b/>
          <w:color w:val="0D0D0D"/>
          <w:spacing w:val="-2"/>
          <w:sz w:val="20"/>
          <w:szCs w:val="20"/>
        </w:rPr>
        <w:t>ELÉCTRICA</w:t>
      </w:r>
    </w:p>
    <w:p w:rsidR="000D0BF5" w:rsidRPr="00117FA2" w:rsidRDefault="000D0BF5" w:rsidP="000D0BF5">
      <w:pPr>
        <w:pStyle w:val="Ttulo1"/>
        <w:keepNext w:val="0"/>
        <w:keepLines w:val="0"/>
        <w:widowControl w:val="0"/>
        <w:tabs>
          <w:tab w:val="left" w:pos="796"/>
          <w:tab w:val="left" w:pos="797"/>
        </w:tabs>
        <w:autoSpaceDE w:val="0"/>
        <w:spacing w:before="52" w:line="276" w:lineRule="auto"/>
        <w:rPr>
          <w:rFonts w:ascii="Arial" w:hAnsi="Arial" w:cs="Arial"/>
          <w:b w:val="0"/>
          <w:sz w:val="20"/>
          <w:szCs w:val="20"/>
        </w:rPr>
      </w:pPr>
    </w:p>
    <w:p w:rsidR="000D0BF5" w:rsidRPr="00252157" w:rsidRDefault="000D0BF5" w:rsidP="000D0BF5">
      <w:pPr>
        <w:pStyle w:val="Ttulo1"/>
        <w:keepNext w:val="0"/>
        <w:keepLines w:val="0"/>
        <w:widowControl w:val="0"/>
        <w:tabs>
          <w:tab w:val="left" w:pos="796"/>
          <w:tab w:val="left" w:pos="797"/>
        </w:tabs>
        <w:autoSpaceDE w:val="0"/>
        <w:spacing w:before="52" w:line="276" w:lineRule="auto"/>
        <w:rPr>
          <w:rFonts w:ascii="Arial" w:hAnsi="Arial" w:cs="Arial"/>
          <w:sz w:val="20"/>
          <w:szCs w:val="20"/>
        </w:rPr>
      </w:pPr>
      <w:r>
        <w:rPr>
          <w:rFonts w:ascii="Arial" w:hAnsi="Arial" w:cs="Arial"/>
          <w:color w:val="0D0D0D"/>
          <w:sz w:val="20"/>
          <w:szCs w:val="20"/>
        </w:rPr>
        <w:t>4</w:t>
      </w:r>
      <w:r w:rsidRPr="00252157">
        <w:rPr>
          <w:rFonts w:ascii="Arial" w:hAnsi="Arial" w:cs="Arial"/>
          <w:color w:val="0D0D0D"/>
          <w:sz w:val="20"/>
          <w:szCs w:val="20"/>
        </w:rPr>
        <w:t>.4.1.</w:t>
      </w:r>
      <w:r w:rsidRPr="00252157">
        <w:rPr>
          <w:rFonts w:ascii="Arial" w:hAnsi="Arial" w:cs="Arial"/>
          <w:color w:val="0D0D0D"/>
          <w:sz w:val="20"/>
          <w:szCs w:val="20"/>
        </w:rPr>
        <w:tab/>
        <w:t xml:space="preserve">DEL CONJUNTO HABITACIONAL. </w:t>
      </w:r>
      <w:r w:rsidRPr="00252157">
        <w:rPr>
          <w:rFonts w:ascii="Arial" w:hAnsi="Arial" w:cs="Arial"/>
          <w:color w:val="0D0D0D"/>
          <w:spacing w:val="-2"/>
          <w:sz w:val="20"/>
          <w:szCs w:val="20"/>
        </w:rPr>
        <w:t>CONDICIONES</w:t>
      </w:r>
      <w:r w:rsidRPr="00252157">
        <w:rPr>
          <w:rFonts w:ascii="Arial" w:hAnsi="Arial" w:cs="Arial"/>
          <w:color w:val="0D0D0D"/>
          <w:spacing w:val="-3"/>
          <w:sz w:val="20"/>
          <w:szCs w:val="20"/>
        </w:rPr>
        <w:t xml:space="preserve"> </w:t>
      </w:r>
      <w:r w:rsidRPr="00252157">
        <w:rPr>
          <w:rFonts w:ascii="Arial" w:hAnsi="Arial" w:cs="Arial"/>
          <w:color w:val="0D0D0D"/>
          <w:spacing w:val="-2"/>
          <w:sz w:val="20"/>
          <w:szCs w:val="20"/>
        </w:rPr>
        <w:t>REFERENTES</w:t>
      </w:r>
      <w:r w:rsidRPr="00252157">
        <w:rPr>
          <w:rFonts w:ascii="Arial" w:hAnsi="Arial" w:cs="Arial"/>
          <w:color w:val="0D0D0D"/>
          <w:spacing w:val="-4"/>
          <w:sz w:val="20"/>
          <w:szCs w:val="20"/>
        </w:rPr>
        <w:t xml:space="preserve"> </w:t>
      </w:r>
      <w:r w:rsidRPr="00252157">
        <w:rPr>
          <w:rFonts w:ascii="Arial" w:hAnsi="Arial" w:cs="Arial"/>
          <w:color w:val="0D0D0D"/>
          <w:spacing w:val="-2"/>
          <w:sz w:val="20"/>
          <w:szCs w:val="20"/>
        </w:rPr>
        <w:t>AL</w:t>
      </w:r>
      <w:r w:rsidRPr="00252157">
        <w:rPr>
          <w:rFonts w:ascii="Arial" w:hAnsi="Arial" w:cs="Arial"/>
          <w:color w:val="0D0D0D"/>
          <w:spacing w:val="-5"/>
          <w:sz w:val="20"/>
          <w:szCs w:val="20"/>
        </w:rPr>
        <w:t xml:space="preserve"> </w:t>
      </w:r>
      <w:r w:rsidRPr="00252157">
        <w:rPr>
          <w:rFonts w:ascii="Arial" w:hAnsi="Arial" w:cs="Arial"/>
          <w:color w:val="0D0D0D"/>
          <w:spacing w:val="-2"/>
          <w:sz w:val="20"/>
          <w:szCs w:val="20"/>
        </w:rPr>
        <w:t>DISEÑO</w:t>
      </w:r>
      <w:r w:rsidRPr="00252157">
        <w:rPr>
          <w:rFonts w:ascii="Arial" w:hAnsi="Arial" w:cs="Arial"/>
          <w:color w:val="0D0D0D"/>
          <w:spacing w:val="-5"/>
          <w:sz w:val="20"/>
          <w:szCs w:val="20"/>
        </w:rPr>
        <w:t xml:space="preserve"> </w:t>
      </w:r>
      <w:r w:rsidRPr="00252157">
        <w:rPr>
          <w:rFonts w:ascii="Arial" w:hAnsi="Arial" w:cs="Arial"/>
          <w:color w:val="0D0D0D"/>
          <w:spacing w:val="-2"/>
          <w:sz w:val="20"/>
          <w:szCs w:val="20"/>
        </w:rPr>
        <w:t>Y</w:t>
      </w:r>
      <w:r w:rsidRPr="00252157">
        <w:rPr>
          <w:rFonts w:ascii="Arial" w:hAnsi="Arial" w:cs="Arial"/>
          <w:color w:val="0D0D0D"/>
          <w:spacing w:val="-5"/>
          <w:sz w:val="20"/>
          <w:szCs w:val="20"/>
        </w:rPr>
        <w:t xml:space="preserve"> </w:t>
      </w:r>
      <w:r w:rsidRPr="00252157">
        <w:rPr>
          <w:rFonts w:ascii="Arial" w:hAnsi="Arial" w:cs="Arial"/>
          <w:color w:val="0D0D0D"/>
          <w:spacing w:val="-2"/>
          <w:sz w:val="20"/>
          <w:szCs w:val="20"/>
        </w:rPr>
        <w:t>ASPECTOS</w:t>
      </w:r>
      <w:r w:rsidRPr="00252157">
        <w:rPr>
          <w:rFonts w:ascii="Arial" w:hAnsi="Arial" w:cs="Arial"/>
          <w:color w:val="0D0D0D"/>
          <w:spacing w:val="-3"/>
          <w:sz w:val="20"/>
          <w:szCs w:val="20"/>
        </w:rPr>
        <w:t xml:space="preserve"> </w:t>
      </w:r>
      <w:r w:rsidRPr="00252157">
        <w:rPr>
          <w:rFonts w:ascii="Arial" w:hAnsi="Arial" w:cs="Arial"/>
          <w:color w:val="0D0D0D"/>
          <w:spacing w:val="-2"/>
          <w:sz w:val="20"/>
          <w:szCs w:val="20"/>
        </w:rPr>
        <w:t>CONSTRUCTIVOS.</w:t>
      </w:r>
    </w:p>
    <w:p w:rsidR="000D0BF5" w:rsidRPr="00117FA2" w:rsidRDefault="000D0BF5" w:rsidP="000D0BF5">
      <w:pPr>
        <w:pStyle w:val="Prrafodelista"/>
        <w:tabs>
          <w:tab w:val="left" w:pos="928"/>
          <w:tab w:val="left" w:pos="929"/>
        </w:tabs>
        <w:spacing w:line="276" w:lineRule="auto"/>
        <w:ind w:left="0"/>
        <w:rPr>
          <w:rFonts w:ascii="Arial" w:hAnsi="Arial" w:cs="Arial"/>
          <w:sz w:val="20"/>
          <w:szCs w:val="20"/>
        </w:rPr>
      </w:pPr>
    </w:p>
    <w:p w:rsidR="000D0BF5" w:rsidRPr="00785440" w:rsidRDefault="000D0BF5" w:rsidP="000D0BF5">
      <w:pPr>
        <w:pStyle w:val="Prrafodelista"/>
        <w:numPr>
          <w:ilvl w:val="3"/>
          <w:numId w:val="48"/>
        </w:numPr>
        <w:tabs>
          <w:tab w:val="left" w:pos="928"/>
          <w:tab w:val="left" w:pos="929"/>
        </w:tabs>
        <w:suppressAutoHyphens w:val="0"/>
        <w:autoSpaceDE w:val="0"/>
        <w:spacing w:line="276" w:lineRule="auto"/>
        <w:jc w:val="left"/>
        <w:textAlignment w:val="auto"/>
        <w:rPr>
          <w:rFonts w:ascii="Arial" w:hAnsi="Arial" w:cs="Arial"/>
          <w:sz w:val="20"/>
          <w:szCs w:val="20"/>
        </w:rPr>
      </w:pPr>
      <w:r w:rsidRPr="00785440">
        <w:rPr>
          <w:rFonts w:ascii="Arial" w:hAnsi="Arial" w:cs="Arial"/>
          <w:color w:val="0D0D0D"/>
          <w:spacing w:val="-2"/>
          <w:sz w:val="20"/>
          <w:szCs w:val="20"/>
        </w:rPr>
        <w:t>Energía</w:t>
      </w:r>
      <w:r w:rsidRPr="00785440">
        <w:rPr>
          <w:rFonts w:ascii="Arial" w:hAnsi="Arial" w:cs="Arial"/>
          <w:color w:val="0D0D0D"/>
          <w:spacing w:val="-12"/>
          <w:sz w:val="20"/>
          <w:szCs w:val="20"/>
        </w:rPr>
        <w:t xml:space="preserve"> </w:t>
      </w:r>
      <w:r w:rsidRPr="00785440">
        <w:rPr>
          <w:rFonts w:ascii="Arial" w:hAnsi="Arial" w:cs="Arial"/>
          <w:color w:val="0D0D0D"/>
          <w:spacing w:val="-2"/>
          <w:sz w:val="20"/>
          <w:szCs w:val="20"/>
        </w:rPr>
        <w:t>eléctrica</w:t>
      </w:r>
      <w:r w:rsidRPr="00785440">
        <w:rPr>
          <w:rFonts w:ascii="Arial" w:hAnsi="Arial" w:cs="Arial"/>
          <w:color w:val="0D0D0D"/>
          <w:spacing w:val="-12"/>
          <w:sz w:val="20"/>
          <w:szCs w:val="20"/>
        </w:rPr>
        <w:t xml:space="preserve"> </w:t>
      </w:r>
      <w:r w:rsidRPr="00785440">
        <w:rPr>
          <w:rFonts w:ascii="Arial" w:hAnsi="Arial" w:cs="Arial"/>
          <w:color w:val="0D0D0D"/>
          <w:spacing w:val="-2"/>
          <w:sz w:val="20"/>
          <w:szCs w:val="20"/>
        </w:rPr>
        <w:t>y</w:t>
      </w:r>
      <w:r w:rsidRPr="00785440">
        <w:rPr>
          <w:rFonts w:ascii="Arial" w:hAnsi="Arial" w:cs="Arial"/>
          <w:color w:val="0D0D0D"/>
          <w:spacing w:val="-11"/>
          <w:sz w:val="20"/>
          <w:szCs w:val="20"/>
        </w:rPr>
        <w:t xml:space="preserve"> </w:t>
      </w:r>
      <w:r w:rsidRPr="00785440">
        <w:rPr>
          <w:rFonts w:ascii="Arial" w:hAnsi="Arial" w:cs="Arial"/>
          <w:color w:val="0D0D0D"/>
          <w:spacing w:val="-2"/>
          <w:sz w:val="20"/>
          <w:szCs w:val="20"/>
        </w:rPr>
        <w:t>alumbrado</w:t>
      </w:r>
      <w:r w:rsidRPr="00785440">
        <w:rPr>
          <w:rFonts w:ascii="Arial" w:hAnsi="Arial" w:cs="Arial"/>
          <w:color w:val="0D0D0D"/>
          <w:spacing w:val="-12"/>
          <w:sz w:val="20"/>
          <w:szCs w:val="20"/>
        </w:rPr>
        <w:t xml:space="preserve"> </w:t>
      </w:r>
      <w:r w:rsidRPr="00785440">
        <w:rPr>
          <w:rFonts w:ascii="Arial" w:hAnsi="Arial" w:cs="Arial"/>
          <w:color w:val="0D0D0D"/>
          <w:spacing w:val="-2"/>
          <w:sz w:val="20"/>
          <w:szCs w:val="20"/>
        </w:rPr>
        <w:t>público.</w:t>
      </w:r>
    </w:p>
    <w:p w:rsidR="000D0BF5" w:rsidRPr="00AB5EAF" w:rsidRDefault="000D0BF5" w:rsidP="000D0BF5">
      <w:pPr>
        <w:pStyle w:val="Prrafodelista"/>
        <w:tabs>
          <w:tab w:val="left" w:pos="928"/>
          <w:tab w:val="left" w:pos="929"/>
        </w:tabs>
        <w:spacing w:line="276" w:lineRule="auto"/>
        <w:ind w:left="0"/>
        <w:rPr>
          <w:rFonts w:ascii="Arial" w:hAnsi="Arial" w:cs="Arial"/>
          <w:color w:val="0D0D0D"/>
          <w:sz w:val="20"/>
          <w:szCs w:val="20"/>
        </w:rPr>
      </w:pPr>
    </w:p>
    <w:p w:rsidR="000D0BF5" w:rsidRPr="00AB5EAF" w:rsidRDefault="000D0BF5" w:rsidP="000D0BF5">
      <w:pPr>
        <w:pStyle w:val="Prrafodelista"/>
        <w:tabs>
          <w:tab w:val="left" w:pos="928"/>
          <w:tab w:val="left" w:pos="929"/>
        </w:tabs>
        <w:spacing w:line="276" w:lineRule="auto"/>
        <w:ind w:left="0"/>
        <w:rPr>
          <w:rFonts w:ascii="Arial" w:hAnsi="Arial" w:cs="Arial"/>
          <w:sz w:val="20"/>
          <w:szCs w:val="20"/>
        </w:rPr>
      </w:pPr>
      <w:r>
        <w:rPr>
          <w:rFonts w:ascii="Arial" w:hAnsi="Arial" w:cs="Arial"/>
          <w:color w:val="0D0D0D"/>
          <w:sz w:val="20"/>
          <w:szCs w:val="20"/>
        </w:rPr>
        <w:t>4.4.1.1.1.</w:t>
      </w:r>
      <w:r w:rsidRPr="00AB5EAF">
        <w:rPr>
          <w:rFonts w:ascii="Arial" w:hAnsi="Arial" w:cs="Arial"/>
          <w:color w:val="0D0D0D"/>
          <w:sz w:val="20"/>
          <w:szCs w:val="20"/>
        </w:rPr>
        <w:t xml:space="preserve"> Generalidades.</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propuesta</w:t>
      </w:r>
      <w:r w:rsidRPr="00AB5EAF">
        <w:rPr>
          <w:rFonts w:ascii="Arial" w:hAnsi="Arial" w:cs="Arial"/>
          <w:color w:val="0D0D0D"/>
          <w:spacing w:val="-3"/>
          <w:sz w:val="20"/>
          <w:szCs w:val="20"/>
        </w:rPr>
        <w:t xml:space="preserve"> </w:t>
      </w:r>
      <w:r w:rsidRPr="00AB5EAF">
        <w:rPr>
          <w:rFonts w:ascii="Arial" w:hAnsi="Arial" w:cs="Arial"/>
          <w:color w:val="0D0D0D"/>
          <w:sz w:val="20"/>
          <w:szCs w:val="20"/>
        </w:rPr>
        <w:t>presentará</w:t>
      </w:r>
      <w:r w:rsidRPr="00AB5EAF">
        <w:rPr>
          <w:rFonts w:ascii="Arial" w:hAnsi="Arial" w:cs="Arial"/>
          <w:color w:val="0D0D0D"/>
          <w:spacing w:val="-3"/>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obras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redes</w:t>
      </w:r>
      <w:r w:rsidRPr="00AB5EAF">
        <w:rPr>
          <w:rFonts w:ascii="Arial" w:hAnsi="Arial" w:cs="Arial"/>
          <w:color w:val="0D0D0D"/>
          <w:spacing w:val="-3"/>
          <w:sz w:val="20"/>
          <w:szCs w:val="20"/>
        </w:rPr>
        <w:t xml:space="preserve"> </w:t>
      </w:r>
      <w:r w:rsidRPr="00AB5EAF">
        <w:rPr>
          <w:rFonts w:ascii="Arial" w:hAnsi="Arial" w:cs="Arial"/>
          <w:color w:val="0D0D0D"/>
          <w:sz w:val="20"/>
          <w:szCs w:val="20"/>
        </w:rPr>
        <w:t>que</w:t>
      </w:r>
      <w:r w:rsidRPr="00AB5EAF">
        <w:rPr>
          <w:rFonts w:ascii="Arial" w:hAnsi="Arial" w:cs="Arial"/>
          <w:color w:val="0D0D0D"/>
          <w:spacing w:val="-4"/>
          <w:sz w:val="20"/>
          <w:szCs w:val="20"/>
        </w:rPr>
        <w:t xml:space="preserve"> </w:t>
      </w:r>
      <w:r w:rsidRPr="00AB5EAF">
        <w:rPr>
          <w:rFonts w:ascii="Arial" w:hAnsi="Arial" w:cs="Arial"/>
          <w:color w:val="0D0D0D"/>
          <w:sz w:val="20"/>
          <w:szCs w:val="20"/>
        </w:rPr>
        <w:t>se</w:t>
      </w:r>
      <w:r w:rsidRPr="00AB5EAF">
        <w:rPr>
          <w:rFonts w:ascii="Arial" w:hAnsi="Arial" w:cs="Arial"/>
          <w:color w:val="0D0D0D"/>
          <w:spacing w:val="-3"/>
          <w:sz w:val="20"/>
          <w:szCs w:val="20"/>
        </w:rPr>
        <w:t xml:space="preserve"> </w:t>
      </w:r>
      <w:r w:rsidRPr="00AB5EAF">
        <w:rPr>
          <w:rFonts w:ascii="Arial" w:hAnsi="Arial" w:cs="Arial"/>
          <w:color w:val="0D0D0D"/>
          <w:sz w:val="20"/>
          <w:szCs w:val="20"/>
        </w:rPr>
        <w:t>exige:</w:t>
      </w:r>
      <w:r w:rsidRPr="00AB5EAF">
        <w:rPr>
          <w:rFonts w:ascii="Arial" w:hAnsi="Arial" w:cs="Arial"/>
          <w:color w:val="0D0D0D"/>
          <w:spacing w:val="-4"/>
          <w:sz w:val="20"/>
          <w:szCs w:val="20"/>
        </w:rPr>
        <w:t xml:space="preserve"> </w:t>
      </w:r>
      <w:r w:rsidRPr="00AB5EAF">
        <w:rPr>
          <w:rFonts w:ascii="Arial" w:hAnsi="Arial" w:cs="Arial"/>
          <w:color w:val="0D0D0D"/>
          <w:sz w:val="20"/>
          <w:szCs w:val="20"/>
        </w:rPr>
        <w:t>canalizaciones</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4"/>
          <w:sz w:val="20"/>
          <w:szCs w:val="20"/>
        </w:rPr>
        <w:t xml:space="preserve"> </w:t>
      </w:r>
      <w:r w:rsidRPr="00AB5EAF">
        <w:rPr>
          <w:rFonts w:ascii="Arial" w:hAnsi="Arial" w:cs="Arial"/>
          <w:color w:val="0D0D0D"/>
          <w:sz w:val="20"/>
          <w:szCs w:val="20"/>
        </w:rPr>
        <w:t>local</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subestación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(u</w:t>
      </w:r>
      <w:r w:rsidRPr="00AB5EAF">
        <w:rPr>
          <w:rFonts w:ascii="Arial" w:hAnsi="Arial" w:cs="Arial"/>
          <w:color w:val="0D0D0D"/>
          <w:spacing w:val="-6"/>
          <w:sz w:val="20"/>
          <w:szCs w:val="20"/>
        </w:rPr>
        <w:t xml:space="preserve"> </w:t>
      </w:r>
      <w:r w:rsidRPr="00AB5EAF">
        <w:rPr>
          <w:rFonts w:ascii="Arial" w:hAnsi="Arial" w:cs="Arial"/>
          <w:color w:val="0D0D0D"/>
          <w:sz w:val="20"/>
          <w:szCs w:val="20"/>
        </w:rPr>
        <w:t xml:space="preserve">otra variante de centralización); en un todo de acuerdo a </w:t>
      </w:r>
      <w:proofErr w:type="gramStart"/>
      <w:r w:rsidRPr="00AB5EAF">
        <w:rPr>
          <w:rFonts w:ascii="Arial" w:hAnsi="Arial" w:cs="Arial"/>
          <w:color w:val="0D0D0D"/>
          <w:sz w:val="20"/>
          <w:szCs w:val="20"/>
        </w:rPr>
        <w:t>la directivas</w:t>
      </w:r>
      <w:proofErr w:type="gramEnd"/>
      <w:r w:rsidRPr="00AB5EAF">
        <w:rPr>
          <w:rFonts w:ascii="Arial" w:hAnsi="Arial" w:cs="Arial"/>
          <w:color w:val="0D0D0D"/>
          <w:sz w:val="20"/>
          <w:szCs w:val="20"/>
        </w:rPr>
        <w:t xml:space="preserve"> del Ente Energético, proyecto y memoria técnica de la red de baja tensión, incluido el monto previsto del presupuesto de UTE, así como</w:t>
      </w:r>
      <w:r w:rsidRPr="00AB5EAF">
        <w:rPr>
          <w:rFonts w:ascii="Arial" w:hAnsi="Arial" w:cs="Arial"/>
          <w:color w:val="0D0D0D"/>
          <w:spacing w:val="-1"/>
          <w:sz w:val="20"/>
          <w:szCs w:val="20"/>
        </w:rPr>
        <w:t xml:space="preserve"> </w:t>
      </w:r>
      <w:r w:rsidRPr="00AB5EAF">
        <w:rPr>
          <w:rFonts w:ascii="Arial" w:hAnsi="Arial" w:cs="Arial"/>
          <w:color w:val="0D0D0D"/>
          <w:sz w:val="20"/>
          <w:szCs w:val="20"/>
        </w:rPr>
        <w:t>planos y</w:t>
      </w:r>
      <w:r w:rsidRPr="00AB5EAF">
        <w:rPr>
          <w:rFonts w:ascii="Arial" w:hAnsi="Arial" w:cs="Arial"/>
          <w:color w:val="0D0D0D"/>
          <w:spacing w:val="-3"/>
          <w:sz w:val="20"/>
          <w:szCs w:val="20"/>
        </w:rPr>
        <w:t xml:space="preserve"> </w:t>
      </w:r>
      <w:r w:rsidRPr="00AB5EAF">
        <w:rPr>
          <w:rFonts w:ascii="Arial" w:hAnsi="Arial" w:cs="Arial"/>
          <w:color w:val="0D0D0D"/>
          <w:sz w:val="20"/>
          <w:szCs w:val="20"/>
        </w:rPr>
        <w:t>memorias de</w:t>
      </w:r>
      <w:r w:rsidRPr="00AB5EAF">
        <w:rPr>
          <w:rFonts w:ascii="Arial" w:hAnsi="Arial" w:cs="Arial"/>
          <w:color w:val="0D0D0D"/>
          <w:spacing w:val="-1"/>
          <w:sz w:val="20"/>
          <w:szCs w:val="20"/>
        </w:rPr>
        <w:t xml:space="preserve"> </w:t>
      </w:r>
      <w:r w:rsidRPr="00AB5EAF">
        <w:rPr>
          <w:rFonts w:ascii="Arial" w:hAnsi="Arial" w:cs="Arial"/>
          <w:color w:val="0D0D0D"/>
          <w:sz w:val="20"/>
          <w:szCs w:val="20"/>
        </w:rPr>
        <w:t>la</w:t>
      </w:r>
      <w:r w:rsidRPr="00AB5EAF">
        <w:rPr>
          <w:rFonts w:ascii="Arial" w:hAnsi="Arial" w:cs="Arial"/>
          <w:color w:val="0D0D0D"/>
          <w:spacing w:val="-1"/>
          <w:sz w:val="20"/>
          <w:szCs w:val="20"/>
        </w:rPr>
        <w:t xml:space="preserve"> </w:t>
      </w:r>
      <w:r w:rsidRPr="00AB5EAF">
        <w:rPr>
          <w:rFonts w:ascii="Arial" w:hAnsi="Arial" w:cs="Arial"/>
          <w:color w:val="0D0D0D"/>
          <w:sz w:val="20"/>
          <w:szCs w:val="20"/>
        </w:rPr>
        <w:t>red</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alumbrado</w:t>
      </w:r>
      <w:r w:rsidRPr="00AB5EAF">
        <w:rPr>
          <w:rFonts w:ascii="Arial" w:hAnsi="Arial" w:cs="Arial"/>
          <w:color w:val="0D0D0D"/>
          <w:spacing w:val="-3"/>
          <w:sz w:val="20"/>
          <w:szCs w:val="20"/>
        </w:rPr>
        <w:t xml:space="preserve"> </w:t>
      </w:r>
      <w:r w:rsidRPr="00AB5EAF">
        <w:rPr>
          <w:rFonts w:ascii="Arial" w:hAnsi="Arial" w:cs="Arial"/>
          <w:color w:val="0D0D0D"/>
          <w:sz w:val="20"/>
          <w:szCs w:val="20"/>
        </w:rPr>
        <w:t>público</w:t>
      </w:r>
      <w:r w:rsidRPr="00AB5EAF">
        <w:rPr>
          <w:rFonts w:ascii="Arial" w:hAnsi="Arial" w:cs="Arial"/>
          <w:color w:val="0D0D0D"/>
          <w:spacing w:val="-1"/>
          <w:sz w:val="20"/>
          <w:szCs w:val="20"/>
        </w:rPr>
        <w:t xml:space="preserve"> </w:t>
      </w:r>
      <w:r w:rsidRPr="00AB5EAF">
        <w:rPr>
          <w:rFonts w:ascii="Arial" w:hAnsi="Arial" w:cs="Arial"/>
          <w:color w:val="0D0D0D"/>
          <w:sz w:val="20"/>
          <w:szCs w:val="20"/>
        </w:rPr>
        <w:t>y</w:t>
      </w:r>
      <w:r w:rsidRPr="00AB5EAF">
        <w:rPr>
          <w:rFonts w:ascii="Arial" w:hAnsi="Arial" w:cs="Arial"/>
          <w:color w:val="0D0D0D"/>
          <w:spacing w:val="-3"/>
          <w:sz w:val="20"/>
          <w:szCs w:val="20"/>
        </w:rPr>
        <w:t xml:space="preserve"> </w:t>
      </w:r>
      <w:r w:rsidRPr="00AB5EAF">
        <w:rPr>
          <w:rFonts w:ascii="Arial" w:hAnsi="Arial" w:cs="Arial"/>
          <w:color w:val="0D0D0D"/>
          <w:sz w:val="20"/>
          <w:szCs w:val="20"/>
        </w:rPr>
        <w:t>servicios generales como</w:t>
      </w:r>
      <w:r w:rsidRPr="00AB5EAF">
        <w:rPr>
          <w:rFonts w:ascii="Arial" w:hAnsi="Arial" w:cs="Arial"/>
          <w:color w:val="0D0D0D"/>
          <w:spacing w:val="-1"/>
          <w:sz w:val="20"/>
          <w:szCs w:val="20"/>
        </w:rPr>
        <w:t xml:space="preserve"> </w:t>
      </w:r>
      <w:r w:rsidRPr="00AB5EAF">
        <w:rPr>
          <w:rFonts w:ascii="Arial" w:hAnsi="Arial" w:cs="Arial"/>
          <w:color w:val="0D0D0D"/>
          <w:sz w:val="20"/>
          <w:szCs w:val="20"/>
        </w:rPr>
        <w:t>bombas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agua y otros.</w:t>
      </w:r>
    </w:p>
    <w:p w:rsidR="000D0BF5" w:rsidRPr="00AB5EAF" w:rsidRDefault="000D0BF5" w:rsidP="000D0BF5">
      <w:pPr>
        <w:pStyle w:val="Textoindependiente"/>
        <w:spacing w:before="1" w:after="0" w:line="276" w:lineRule="auto"/>
        <w:rPr>
          <w:rFonts w:ascii="Arial" w:hAnsi="Arial" w:cs="Arial"/>
          <w:sz w:val="20"/>
          <w:szCs w:val="20"/>
        </w:rPr>
      </w:pPr>
    </w:p>
    <w:p w:rsidR="000D0BF5" w:rsidRDefault="000D0BF5" w:rsidP="000D0BF5">
      <w:pPr>
        <w:pStyle w:val="Textoindependiente"/>
        <w:spacing w:after="0" w:line="276" w:lineRule="auto"/>
        <w:rPr>
          <w:rFonts w:ascii="Arial" w:hAnsi="Arial" w:cs="Arial"/>
          <w:color w:val="0D0D0D"/>
          <w:spacing w:val="-14"/>
          <w:sz w:val="20"/>
          <w:szCs w:val="20"/>
        </w:rPr>
      </w:pPr>
      <w:r>
        <w:rPr>
          <w:rFonts w:ascii="Arial" w:hAnsi="Arial" w:cs="Arial"/>
          <w:color w:val="0D0D0D"/>
          <w:sz w:val="20"/>
          <w:szCs w:val="20"/>
        </w:rPr>
        <w:t>4.4.1.1.2.</w:t>
      </w:r>
      <w:r w:rsidRPr="00AB5EAF">
        <w:rPr>
          <w:rFonts w:ascii="Arial" w:hAnsi="Arial" w:cs="Arial"/>
          <w:color w:val="0D0D0D"/>
          <w:sz w:val="20"/>
          <w:szCs w:val="20"/>
        </w:rPr>
        <w:t xml:space="preserve"> Cableado</w:t>
      </w:r>
      <w:r>
        <w:rPr>
          <w:rFonts w:ascii="Arial" w:hAnsi="Arial" w:cs="Arial"/>
          <w:color w:val="0D0D0D"/>
          <w:sz w:val="20"/>
          <w:szCs w:val="20"/>
        </w:rPr>
        <w:t>.</w:t>
      </w:r>
      <w:r w:rsidRPr="00AB5EAF">
        <w:rPr>
          <w:rFonts w:ascii="Arial" w:hAnsi="Arial" w:cs="Arial"/>
          <w:color w:val="0D0D0D"/>
          <w:spacing w:val="-14"/>
          <w:sz w:val="20"/>
          <w:szCs w:val="20"/>
        </w:rPr>
        <w:t xml:space="preserve"> </w:t>
      </w:r>
    </w:p>
    <w:p w:rsidR="000D0BF5" w:rsidRDefault="000D0BF5" w:rsidP="000D0BF5">
      <w:pPr>
        <w:pStyle w:val="Textoindependiente"/>
        <w:spacing w:after="0" w:line="276" w:lineRule="auto"/>
        <w:rPr>
          <w:rFonts w:ascii="Arial" w:hAnsi="Arial" w:cs="Arial"/>
          <w:color w:val="0D0D0D"/>
          <w:spacing w:val="-14"/>
          <w:sz w:val="20"/>
          <w:szCs w:val="20"/>
        </w:rPr>
      </w:pPr>
    </w:p>
    <w:p w:rsidR="000D0BF5" w:rsidRPr="00AB5EAF" w:rsidRDefault="000D0BF5" w:rsidP="000D0BF5">
      <w:pPr>
        <w:pStyle w:val="Textoindependiente"/>
        <w:spacing w:after="0" w:line="276" w:lineRule="auto"/>
        <w:rPr>
          <w:rFonts w:ascii="Arial" w:hAnsi="Arial" w:cs="Arial"/>
          <w:color w:val="0D0D0D"/>
          <w:sz w:val="20"/>
          <w:szCs w:val="20"/>
        </w:rPr>
      </w:pPr>
      <w:r>
        <w:rPr>
          <w:rFonts w:ascii="Arial" w:hAnsi="Arial" w:cs="Arial"/>
          <w:color w:val="0D0D0D"/>
          <w:sz w:val="20"/>
          <w:szCs w:val="20"/>
        </w:rPr>
        <w:t>Será l</w:t>
      </w:r>
      <w:r w:rsidRPr="00AB5EAF">
        <w:rPr>
          <w:rFonts w:ascii="Arial" w:hAnsi="Arial" w:cs="Arial"/>
          <w:color w:val="0D0D0D"/>
          <w:sz w:val="20"/>
          <w:szCs w:val="20"/>
        </w:rPr>
        <w:t>o</w:t>
      </w:r>
      <w:r w:rsidRPr="00AB5EAF">
        <w:rPr>
          <w:rFonts w:ascii="Arial" w:hAnsi="Arial" w:cs="Arial"/>
          <w:color w:val="0D0D0D"/>
          <w:spacing w:val="-13"/>
          <w:sz w:val="20"/>
          <w:szCs w:val="20"/>
        </w:rPr>
        <w:t xml:space="preserve"> </w:t>
      </w:r>
      <w:r w:rsidRPr="00AB5EAF">
        <w:rPr>
          <w:rFonts w:ascii="Arial" w:hAnsi="Arial" w:cs="Arial"/>
          <w:color w:val="0D0D0D"/>
          <w:sz w:val="20"/>
          <w:szCs w:val="20"/>
        </w:rPr>
        <w:t>normalizado</w:t>
      </w:r>
      <w:r w:rsidRPr="00AB5EAF">
        <w:rPr>
          <w:rFonts w:ascii="Arial" w:hAnsi="Arial" w:cs="Arial"/>
          <w:color w:val="0D0D0D"/>
          <w:spacing w:val="-14"/>
          <w:sz w:val="20"/>
          <w:szCs w:val="20"/>
        </w:rPr>
        <w:t xml:space="preserve"> </w:t>
      </w:r>
      <w:r w:rsidRPr="00AB5EAF">
        <w:rPr>
          <w:rFonts w:ascii="Arial" w:hAnsi="Arial" w:cs="Arial"/>
          <w:color w:val="0D0D0D"/>
          <w:sz w:val="20"/>
          <w:szCs w:val="20"/>
        </w:rPr>
        <w:t>por</w:t>
      </w:r>
      <w:r w:rsidRPr="00AB5EAF">
        <w:rPr>
          <w:rFonts w:ascii="Arial" w:hAnsi="Arial" w:cs="Arial"/>
          <w:color w:val="0D0D0D"/>
          <w:spacing w:val="-13"/>
          <w:sz w:val="20"/>
          <w:szCs w:val="20"/>
        </w:rPr>
        <w:t xml:space="preserve"> </w:t>
      </w:r>
      <w:r w:rsidRPr="00AB5EAF">
        <w:rPr>
          <w:rFonts w:ascii="Arial" w:hAnsi="Arial" w:cs="Arial"/>
          <w:color w:val="0D0D0D"/>
          <w:sz w:val="20"/>
          <w:szCs w:val="20"/>
        </w:rPr>
        <w:t xml:space="preserve">URSEA. </w:t>
      </w:r>
    </w:p>
    <w:p w:rsidR="000D0BF5" w:rsidRDefault="000D0BF5" w:rsidP="000D0BF5">
      <w:pPr>
        <w:pStyle w:val="Textoindependiente"/>
        <w:spacing w:after="0" w:line="276" w:lineRule="auto"/>
        <w:rPr>
          <w:rFonts w:ascii="Arial" w:hAnsi="Arial" w:cs="Arial"/>
          <w:color w:val="0D0D0D"/>
          <w:sz w:val="20"/>
          <w:szCs w:val="20"/>
        </w:rPr>
      </w:pPr>
    </w:p>
    <w:p w:rsidR="000D0BF5" w:rsidRPr="00AB5EAF" w:rsidRDefault="000D0BF5" w:rsidP="000D0BF5">
      <w:pPr>
        <w:pStyle w:val="Textoindependiente"/>
        <w:spacing w:after="0" w:line="276" w:lineRule="auto"/>
        <w:rPr>
          <w:rFonts w:ascii="Arial" w:hAnsi="Arial" w:cs="Arial"/>
          <w:sz w:val="20"/>
          <w:szCs w:val="20"/>
        </w:rPr>
      </w:pPr>
      <w:r>
        <w:rPr>
          <w:rFonts w:ascii="Arial" w:hAnsi="Arial" w:cs="Arial"/>
          <w:color w:val="0D0D0D"/>
          <w:sz w:val="20"/>
          <w:szCs w:val="20"/>
        </w:rPr>
        <w:t>4.4.1.1.3.</w:t>
      </w:r>
      <w:r w:rsidRPr="00AB5EAF">
        <w:rPr>
          <w:rFonts w:ascii="Arial" w:hAnsi="Arial" w:cs="Arial"/>
          <w:color w:val="0D0D0D"/>
          <w:sz w:val="20"/>
          <w:szCs w:val="20"/>
        </w:rPr>
        <w:t xml:space="preserve"> Luminarias</w:t>
      </w:r>
      <w:r>
        <w:rPr>
          <w:rFonts w:ascii="Arial" w:hAnsi="Arial" w:cs="Arial"/>
          <w:color w:val="0D0D0D"/>
          <w:sz w:val="20"/>
          <w:szCs w:val="20"/>
        </w:rPr>
        <w:t>.</w:t>
      </w:r>
    </w:p>
    <w:p w:rsidR="000D0BF5" w:rsidRDefault="000D0BF5" w:rsidP="000D0BF5">
      <w:pPr>
        <w:pStyle w:val="Textoindependiente"/>
        <w:spacing w:after="0" w:line="276" w:lineRule="auto"/>
        <w:rPr>
          <w:rFonts w:ascii="Arial" w:hAnsi="Arial" w:cs="Arial"/>
          <w:color w:val="0D0D0D"/>
          <w:spacing w:val="-4"/>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Las luminarias t</w:t>
      </w:r>
      <w:r w:rsidRPr="00AB5EAF">
        <w:rPr>
          <w:rFonts w:ascii="Arial" w:hAnsi="Arial" w:cs="Arial"/>
          <w:color w:val="0D0D0D"/>
          <w:spacing w:val="-2"/>
          <w:sz w:val="20"/>
          <w:szCs w:val="20"/>
        </w:rPr>
        <w:t>ipo</w:t>
      </w:r>
      <w:r>
        <w:rPr>
          <w:rFonts w:ascii="Arial" w:hAnsi="Arial" w:cs="Arial"/>
          <w:color w:val="0D0D0D"/>
          <w:spacing w:val="-2"/>
          <w:sz w:val="20"/>
          <w:szCs w:val="20"/>
        </w:rPr>
        <w:t xml:space="preserve"> serán las</w:t>
      </w:r>
      <w:r w:rsidRPr="00AB5EAF">
        <w:rPr>
          <w:rFonts w:ascii="Arial" w:hAnsi="Arial" w:cs="Arial"/>
          <w:color w:val="0D0D0D"/>
          <w:spacing w:val="-3"/>
          <w:sz w:val="20"/>
          <w:szCs w:val="20"/>
        </w:rPr>
        <w:t xml:space="preserve"> </w:t>
      </w:r>
      <w:r w:rsidRPr="00AB5EAF">
        <w:rPr>
          <w:rFonts w:ascii="Arial" w:hAnsi="Arial" w:cs="Arial"/>
          <w:color w:val="0D0D0D"/>
          <w:sz w:val="20"/>
          <w:szCs w:val="20"/>
        </w:rPr>
        <w:t>normalizadas</w:t>
      </w:r>
      <w:r w:rsidRPr="00AB5EAF">
        <w:rPr>
          <w:rFonts w:ascii="Arial" w:hAnsi="Arial" w:cs="Arial"/>
          <w:color w:val="0D0D0D"/>
          <w:spacing w:val="-2"/>
          <w:sz w:val="20"/>
          <w:szCs w:val="20"/>
        </w:rPr>
        <w:t xml:space="preserve"> </w:t>
      </w:r>
      <w:r w:rsidRPr="00AB5EAF">
        <w:rPr>
          <w:rFonts w:ascii="Arial" w:hAnsi="Arial" w:cs="Arial"/>
          <w:color w:val="0D0D0D"/>
          <w:sz w:val="20"/>
          <w:szCs w:val="20"/>
        </w:rPr>
        <w:t>por</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URSEA.</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Solamente se aprobarán las realizadas en material de fundición o en chapa de aluminio moldeadas</w:t>
      </w:r>
      <w:r w:rsidRPr="00AB5EAF">
        <w:rPr>
          <w:rFonts w:ascii="Arial" w:hAnsi="Arial" w:cs="Arial"/>
          <w:color w:val="0D0D0D"/>
          <w:spacing w:val="40"/>
          <w:sz w:val="20"/>
          <w:szCs w:val="20"/>
        </w:rPr>
        <w:t xml:space="preserve"> </w:t>
      </w:r>
      <w:r w:rsidRPr="00AB5EAF">
        <w:rPr>
          <w:rFonts w:ascii="Arial" w:hAnsi="Arial" w:cs="Arial"/>
          <w:color w:val="0D0D0D"/>
          <w:sz w:val="20"/>
          <w:szCs w:val="20"/>
        </w:rPr>
        <w:t>por estampado.</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Deberán</w:t>
      </w:r>
      <w:r w:rsidRPr="00AB5EAF">
        <w:rPr>
          <w:rFonts w:ascii="Arial" w:hAnsi="Arial" w:cs="Arial"/>
          <w:color w:val="0D0D0D"/>
          <w:spacing w:val="80"/>
          <w:w w:val="150"/>
          <w:sz w:val="20"/>
          <w:szCs w:val="20"/>
        </w:rPr>
        <w:t xml:space="preserve"> </w:t>
      </w:r>
      <w:r w:rsidRPr="00AB5EAF">
        <w:rPr>
          <w:rFonts w:ascii="Arial" w:hAnsi="Arial" w:cs="Arial"/>
          <w:color w:val="0D0D0D"/>
          <w:sz w:val="20"/>
          <w:szCs w:val="20"/>
        </w:rPr>
        <w:t>tener</w:t>
      </w:r>
      <w:r w:rsidRPr="00AB5EAF">
        <w:rPr>
          <w:rFonts w:ascii="Arial" w:hAnsi="Arial" w:cs="Arial"/>
          <w:color w:val="0D0D0D"/>
          <w:spacing w:val="80"/>
          <w:w w:val="150"/>
          <w:sz w:val="20"/>
          <w:szCs w:val="20"/>
        </w:rPr>
        <w:t xml:space="preserve"> </w:t>
      </w:r>
      <w:r w:rsidRPr="00AB5EAF">
        <w:rPr>
          <w:rFonts w:ascii="Arial" w:hAnsi="Arial" w:cs="Arial"/>
          <w:color w:val="0D0D0D"/>
          <w:sz w:val="20"/>
          <w:szCs w:val="20"/>
        </w:rPr>
        <w:t>protección</w:t>
      </w:r>
      <w:r w:rsidRPr="00AB5EAF">
        <w:rPr>
          <w:rFonts w:ascii="Arial" w:hAnsi="Arial" w:cs="Arial"/>
          <w:color w:val="0D0D0D"/>
          <w:spacing w:val="80"/>
          <w:w w:val="150"/>
          <w:sz w:val="20"/>
          <w:szCs w:val="20"/>
        </w:rPr>
        <w:t xml:space="preserve"> </w:t>
      </w:r>
      <w:proofErr w:type="spellStart"/>
      <w:r w:rsidRPr="00AB5EAF">
        <w:rPr>
          <w:rFonts w:ascii="Arial" w:hAnsi="Arial" w:cs="Arial"/>
          <w:color w:val="0D0D0D"/>
          <w:sz w:val="20"/>
          <w:szCs w:val="20"/>
        </w:rPr>
        <w:t>antivandalismo</w:t>
      </w:r>
      <w:proofErr w:type="spellEnd"/>
      <w:r w:rsidRPr="00AB5EAF">
        <w:rPr>
          <w:rFonts w:ascii="Arial" w:hAnsi="Arial" w:cs="Arial"/>
          <w:color w:val="0D0D0D"/>
          <w:sz w:val="20"/>
          <w:szCs w:val="20"/>
        </w:rPr>
        <w:t>,</w:t>
      </w:r>
      <w:r w:rsidRPr="00AB5EAF">
        <w:rPr>
          <w:rFonts w:ascii="Arial" w:hAnsi="Arial" w:cs="Arial"/>
          <w:color w:val="0D0D0D"/>
          <w:spacing w:val="80"/>
          <w:w w:val="150"/>
          <w:sz w:val="20"/>
          <w:szCs w:val="20"/>
        </w:rPr>
        <w:t xml:space="preserve"> </w:t>
      </w:r>
      <w:r w:rsidRPr="00AB5EAF">
        <w:rPr>
          <w:rFonts w:ascii="Arial" w:hAnsi="Arial" w:cs="Arial"/>
          <w:color w:val="0D0D0D"/>
          <w:sz w:val="20"/>
          <w:szCs w:val="20"/>
        </w:rPr>
        <w:t>el</w:t>
      </w:r>
      <w:r w:rsidRPr="00AB5EAF">
        <w:rPr>
          <w:rFonts w:ascii="Arial" w:hAnsi="Arial" w:cs="Arial"/>
          <w:color w:val="0D0D0D"/>
          <w:spacing w:val="80"/>
          <w:w w:val="150"/>
          <w:sz w:val="20"/>
          <w:szCs w:val="20"/>
        </w:rPr>
        <w:t xml:space="preserve"> </w:t>
      </w:r>
      <w:r w:rsidRPr="00AB5EAF">
        <w:rPr>
          <w:rFonts w:ascii="Arial" w:hAnsi="Arial" w:cs="Arial"/>
          <w:color w:val="0D0D0D"/>
          <w:sz w:val="20"/>
          <w:szCs w:val="20"/>
        </w:rPr>
        <w:t>equipo</w:t>
      </w:r>
      <w:r w:rsidRPr="00AB5EAF">
        <w:rPr>
          <w:rFonts w:ascii="Arial" w:hAnsi="Arial" w:cs="Arial"/>
          <w:color w:val="0D0D0D"/>
          <w:spacing w:val="80"/>
          <w:w w:val="150"/>
          <w:sz w:val="20"/>
          <w:szCs w:val="20"/>
        </w:rPr>
        <w:t xml:space="preserve"> </w:t>
      </w:r>
      <w:r w:rsidRPr="00AB5EAF">
        <w:rPr>
          <w:rFonts w:ascii="Arial" w:hAnsi="Arial" w:cs="Arial"/>
          <w:color w:val="0D0D0D"/>
          <w:sz w:val="20"/>
          <w:szCs w:val="20"/>
        </w:rPr>
        <w:t>(impedancia,</w:t>
      </w:r>
      <w:r w:rsidRPr="00AB5EAF">
        <w:rPr>
          <w:rFonts w:ascii="Arial" w:hAnsi="Arial" w:cs="Arial"/>
          <w:color w:val="0D0D0D"/>
          <w:spacing w:val="80"/>
          <w:w w:val="150"/>
          <w:sz w:val="20"/>
          <w:szCs w:val="20"/>
        </w:rPr>
        <w:t xml:space="preserve"> </w:t>
      </w:r>
      <w:r w:rsidRPr="00AB5EAF">
        <w:rPr>
          <w:rFonts w:ascii="Arial" w:hAnsi="Arial" w:cs="Arial"/>
          <w:color w:val="0D0D0D"/>
          <w:sz w:val="20"/>
          <w:szCs w:val="20"/>
        </w:rPr>
        <w:t>condensador,</w:t>
      </w:r>
      <w:r w:rsidRPr="00AB5EAF">
        <w:rPr>
          <w:rFonts w:ascii="Arial" w:hAnsi="Arial" w:cs="Arial"/>
          <w:color w:val="0D0D0D"/>
          <w:spacing w:val="80"/>
          <w:w w:val="150"/>
          <w:sz w:val="20"/>
          <w:szCs w:val="20"/>
        </w:rPr>
        <w:t xml:space="preserve"> </w:t>
      </w:r>
      <w:r w:rsidRPr="00AB5EAF">
        <w:rPr>
          <w:rFonts w:ascii="Arial" w:hAnsi="Arial" w:cs="Arial"/>
          <w:color w:val="0D0D0D"/>
          <w:sz w:val="20"/>
          <w:szCs w:val="20"/>
        </w:rPr>
        <w:t>cableado, portalámparas) será el original del proveedor de la lámpara o de la luminaria.</w:t>
      </w:r>
    </w:p>
    <w:p w:rsidR="000D0BF5" w:rsidRPr="00AB5EAF" w:rsidRDefault="000D0BF5" w:rsidP="000D0BF5">
      <w:pPr>
        <w:pStyle w:val="Textoindependiente"/>
        <w:spacing w:before="11"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No se admiten luminarias armadas específicamente para el oferente o su propuesta, con partes de equipo</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varias</w:t>
      </w:r>
      <w:r w:rsidRPr="00AB5EAF">
        <w:rPr>
          <w:rFonts w:ascii="Arial" w:hAnsi="Arial" w:cs="Arial"/>
          <w:color w:val="0D0D0D"/>
          <w:spacing w:val="-2"/>
          <w:sz w:val="20"/>
          <w:szCs w:val="20"/>
        </w:rPr>
        <w:t xml:space="preserve"> </w:t>
      </w:r>
      <w:r w:rsidRPr="00AB5EAF">
        <w:rPr>
          <w:rFonts w:ascii="Arial" w:hAnsi="Arial" w:cs="Arial"/>
          <w:color w:val="0D0D0D"/>
          <w:sz w:val="20"/>
          <w:szCs w:val="20"/>
        </w:rPr>
        <w:t>procedencias,</w:t>
      </w:r>
      <w:r w:rsidRPr="00AB5EAF">
        <w:rPr>
          <w:rFonts w:ascii="Arial" w:hAnsi="Arial" w:cs="Arial"/>
          <w:color w:val="0D0D0D"/>
          <w:spacing w:val="-3"/>
          <w:sz w:val="20"/>
          <w:szCs w:val="20"/>
        </w:rPr>
        <w:t xml:space="preserve"> </w:t>
      </w:r>
      <w:r w:rsidRPr="00AB5EAF">
        <w:rPr>
          <w:rFonts w:ascii="Arial" w:hAnsi="Arial" w:cs="Arial"/>
          <w:color w:val="0D0D0D"/>
          <w:sz w:val="20"/>
          <w:szCs w:val="20"/>
        </w:rPr>
        <w:t>cuyo</w:t>
      </w:r>
      <w:r w:rsidRPr="00AB5EAF">
        <w:rPr>
          <w:rFonts w:ascii="Arial" w:hAnsi="Arial" w:cs="Arial"/>
          <w:color w:val="0D0D0D"/>
          <w:spacing w:val="-3"/>
          <w:sz w:val="20"/>
          <w:szCs w:val="20"/>
        </w:rPr>
        <w:t xml:space="preserve"> </w:t>
      </w:r>
      <w:r w:rsidRPr="00AB5EAF">
        <w:rPr>
          <w:rFonts w:ascii="Arial" w:hAnsi="Arial" w:cs="Arial"/>
          <w:color w:val="0D0D0D"/>
          <w:sz w:val="20"/>
          <w:szCs w:val="20"/>
        </w:rPr>
        <w:t>ensamblaje,</w:t>
      </w:r>
      <w:r w:rsidRPr="00AB5EAF">
        <w:rPr>
          <w:rFonts w:ascii="Arial" w:hAnsi="Arial" w:cs="Arial"/>
          <w:color w:val="0D0D0D"/>
          <w:spacing w:val="-6"/>
          <w:sz w:val="20"/>
          <w:szCs w:val="20"/>
        </w:rPr>
        <w:t xml:space="preserve"> </w:t>
      </w:r>
      <w:r w:rsidRPr="00AB5EAF">
        <w:rPr>
          <w:rFonts w:ascii="Arial" w:hAnsi="Arial" w:cs="Arial"/>
          <w:color w:val="0D0D0D"/>
          <w:sz w:val="20"/>
          <w:szCs w:val="20"/>
        </w:rPr>
        <w:t>montaje</w:t>
      </w:r>
      <w:r w:rsidRPr="00AB5EAF">
        <w:rPr>
          <w:rFonts w:ascii="Arial" w:hAnsi="Arial" w:cs="Arial"/>
          <w:color w:val="0D0D0D"/>
          <w:spacing w:val="-4"/>
          <w:sz w:val="20"/>
          <w:szCs w:val="20"/>
        </w:rPr>
        <w:t xml:space="preserve"> </w:t>
      </w:r>
      <w:r w:rsidRPr="00AB5EAF">
        <w:rPr>
          <w:rFonts w:ascii="Arial" w:hAnsi="Arial" w:cs="Arial"/>
          <w:color w:val="0D0D0D"/>
          <w:sz w:val="20"/>
          <w:szCs w:val="20"/>
        </w:rPr>
        <w:t>o</w:t>
      </w:r>
      <w:r w:rsidRPr="00AB5EAF">
        <w:rPr>
          <w:rFonts w:ascii="Arial" w:hAnsi="Arial" w:cs="Arial"/>
          <w:color w:val="0D0D0D"/>
          <w:spacing w:val="-3"/>
          <w:sz w:val="20"/>
          <w:szCs w:val="20"/>
        </w:rPr>
        <w:t xml:space="preserve"> </w:t>
      </w:r>
      <w:r w:rsidRPr="00AB5EAF">
        <w:rPr>
          <w:rFonts w:ascii="Arial" w:hAnsi="Arial" w:cs="Arial"/>
          <w:color w:val="0D0D0D"/>
          <w:sz w:val="20"/>
          <w:szCs w:val="20"/>
        </w:rPr>
        <w:t>uso,</w:t>
      </w:r>
      <w:r w:rsidRPr="00AB5EAF">
        <w:rPr>
          <w:rFonts w:ascii="Arial" w:hAnsi="Arial" w:cs="Arial"/>
          <w:color w:val="0D0D0D"/>
          <w:spacing w:val="-3"/>
          <w:sz w:val="20"/>
          <w:szCs w:val="20"/>
        </w:rPr>
        <w:t xml:space="preserve"> </w:t>
      </w:r>
      <w:r w:rsidRPr="00AB5EAF">
        <w:rPr>
          <w:rFonts w:ascii="Arial" w:hAnsi="Arial" w:cs="Arial"/>
          <w:color w:val="0D0D0D"/>
          <w:sz w:val="20"/>
          <w:szCs w:val="20"/>
        </w:rPr>
        <w:t>no</w:t>
      </w:r>
      <w:r w:rsidRPr="00AB5EAF">
        <w:rPr>
          <w:rFonts w:ascii="Arial" w:hAnsi="Arial" w:cs="Arial"/>
          <w:color w:val="0D0D0D"/>
          <w:spacing w:val="-2"/>
          <w:sz w:val="20"/>
          <w:szCs w:val="20"/>
        </w:rPr>
        <w:t xml:space="preserve"> </w:t>
      </w:r>
      <w:r w:rsidRPr="00AB5EAF">
        <w:rPr>
          <w:rFonts w:ascii="Arial" w:hAnsi="Arial" w:cs="Arial"/>
          <w:color w:val="0D0D0D"/>
          <w:sz w:val="20"/>
          <w:szCs w:val="20"/>
        </w:rPr>
        <w:t>cuente</w:t>
      </w:r>
      <w:r w:rsidRPr="00AB5EAF">
        <w:rPr>
          <w:rFonts w:ascii="Arial" w:hAnsi="Arial" w:cs="Arial"/>
          <w:color w:val="0D0D0D"/>
          <w:spacing w:val="-3"/>
          <w:sz w:val="20"/>
          <w:szCs w:val="20"/>
        </w:rPr>
        <w:t xml:space="preserve"> </w:t>
      </w:r>
      <w:r w:rsidRPr="00AB5EAF">
        <w:rPr>
          <w:rFonts w:ascii="Arial" w:hAnsi="Arial" w:cs="Arial"/>
          <w:color w:val="0D0D0D"/>
          <w:sz w:val="20"/>
          <w:szCs w:val="20"/>
        </w:rPr>
        <w:t>con</w:t>
      </w:r>
      <w:r w:rsidRPr="00AB5EAF">
        <w:rPr>
          <w:rFonts w:ascii="Arial" w:hAnsi="Arial" w:cs="Arial"/>
          <w:color w:val="0D0D0D"/>
          <w:spacing w:val="-3"/>
          <w:sz w:val="20"/>
          <w:szCs w:val="20"/>
        </w:rPr>
        <w:t xml:space="preserve"> </w:t>
      </w:r>
      <w:r w:rsidRPr="00AB5EAF">
        <w:rPr>
          <w:rFonts w:ascii="Arial" w:hAnsi="Arial" w:cs="Arial"/>
          <w:color w:val="0D0D0D"/>
          <w:sz w:val="20"/>
          <w:szCs w:val="20"/>
        </w:rPr>
        <w:t>el</w:t>
      </w:r>
      <w:r w:rsidRPr="00AB5EAF">
        <w:rPr>
          <w:rFonts w:ascii="Arial" w:hAnsi="Arial" w:cs="Arial"/>
          <w:color w:val="0D0D0D"/>
          <w:spacing w:val="-2"/>
          <w:sz w:val="20"/>
          <w:szCs w:val="20"/>
        </w:rPr>
        <w:t xml:space="preserve"> </w:t>
      </w:r>
      <w:r w:rsidRPr="00AB5EAF">
        <w:rPr>
          <w:rFonts w:ascii="Arial" w:hAnsi="Arial" w:cs="Arial"/>
          <w:color w:val="0D0D0D"/>
          <w:sz w:val="20"/>
          <w:szCs w:val="20"/>
        </w:rPr>
        <w:t>respaldo</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3"/>
          <w:sz w:val="20"/>
          <w:szCs w:val="20"/>
        </w:rPr>
        <w:t xml:space="preserve"> </w:t>
      </w:r>
      <w:r w:rsidRPr="00AB5EAF">
        <w:rPr>
          <w:rFonts w:ascii="Arial" w:hAnsi="Arial" w:cs="Arial"/>
          <w:color w:val="0D0D0D"/>
          <w:sz w:val="20"/>
          <w:szCs w:val="20"/>
        </w:rPr>
        <w:t>garantía de una firma especializada local o extranjera con representación en el país.</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z w:val="20"/>
          <w:szCs w:val="20"/>
        </w:rPr>
        <w:t>4.4.1.1.4.</w:t>
      </w:r>
      <w:r w:rsidRPr="00AB5EAF">
        <w:rPr>
          <w:rFonts w:ascii="Arial" w:hAnsi="Arial" w:cs="Arial"/>
          <w:color w:val="0D0D0D"/>
          <w:sz w:val="20"/>
          <w:szCs w:val="20"/>
        </w:rPr>
        <w:t xml:space="preserve"> </w:t>
      </w:r>
      <w:r w:rsidRPr="00AB5EAF">
        <w:rPr>
          <w:rFonts w:ascii="Arial" w:hAnsi="Arial" w:cs="Arial"/>
          <w:color w:val="0D0D0D"/>
          <w:spacing w:val="-2"/>
          <w:sz w:val="20"/>
          <w:szCs w:val="20"/>
        </w:rPr>
        <w:t>Ubicación</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según</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altura</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instalación:</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Altura</w:t>
      </w:r>
      <w:r w:rsidRPr="00AB5EAF">
        <w:rPr>
          <w:rFonts w:ascii="Arial" w:hAnsi="Arial" w:cs="Arial"/>
          <w:color w:val="0D0D0D"/>
          <w:spacing w:val="-6"/>
          <w:sz w:val="20"/>
          <w:szCs w:val="20"/>
        </w:rPr>
        <w:t xml:space="preserve"> </w:t>
      </w:r>
      <w:r w:rsidRPr="00AB5EAF">
        <w:rPr>
          <w:rFonts w:ascii="Arial" w:hAnsi="Arial" w:cs="Arial"/>
          <w:color w:val="0D0D0D"/>
          <w:sz w:val="20"/>
          <w:szCs w:val="20"/>
        </w:rPr>
        <w:t>inferior</w:t>
      </w:r>
      <w:r w:rsidRPr="00AB5EAF">
        <w:rPr>
          <w:rFonts w:ascii="Arial" w:hAnsi="Arial" w:cs="Arial"/>
          <w:color w:val="0D0D0D"/>
          <w:spacing w:val="-7"/>
          <w:sz w:val="20"/>
          <w:szCs w:val="20"/>
        </w:rPr>
        <w:t xml:space="preserve"> </w:t>
      </w:r>
      <w:r w:rsidRPr="00AB5EAF">
        <w:rPr>
          <w:rFonts w:ascii="Arial" w:hAnsi="Arial" w:cs="Arial"/>
          <w:color w:val="0D0D0D"/>
          <w:sz w:val="20"/>
          <w:szCs w:val="20"/>
        </w:rPr>
        <w:t>a</w:t>
      </w:r>
      <w:r w:rsidRPr="00AB5EAF">
        <w:rPr>
          <w:rFonts w:ascii="Arial" w:hAnsi="Arial" w:cs="Arial"/>
          <w:color w:val="0D0D0D"/>
          <w:spacing w:val="-5"/>
          <w:sz w:val="20"/>
          <w:szCs w:val="20"/>
        </w:rPr>
        <w:t xml:space="preserve"> 5m:</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Luminarias con su propio poste y globos protectores en policarbonato. Separación máxima: 1 cada </w:t>
      </w:r>
      <w:r w:rsidRPr="00AB5EAF">
        <w:rPr>
          <w:rFonts w:ascii="Arial" w:hAnsi="Arial" w:cs="Arial"/>
          <w:color w:val="0D0D0D"/>
          <w:spacing w:val="-4"/>
          <w:sz w:val="20"/>
          <w:szCs w:val="20"/>
        </w:rPr>
        <w:t>10m.</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Potencia</w:t>
      </w:r>
      <w:r w:rsidRPr="00AB5EAF">
        <w:rPr>
          <w:rFonts w:ascii="Arial" w:hAnsi="Arial" w:cs="Arial"/>
          <w:color w:val="0D0D0D"/>
          <w:spacing w:val="-6"/>
          <w:sz w:val="20"/>
          <w:szCs w:val="20"/>
        </w:rPr>
        <w:t xml:space="preserve"> </w:t>
      </w:r>
      <w:r w:rsidRPr="00AB5EAF">
        <w:rPr>
          <w:rFonts w:ascii="Arial" w:hAnsi="Arial" w:cs="Arial"/>
          <w:color w:val="0D0D0D"/>
          <w:sz w:val="20"/>
          <w:szCs w:val="20"/>
        </w:rPr>
        <w:t>lámpara</w:t>
      </w:r>
      <w:r w:rsidRPr="00AB5EAF">
        <w:rPr>
          <w:rFonts w:ascii="Arial" w:hAnsi="Arial" w:cs="Arial"/>
          <w:color w:val="0D0D0D"/>
          <w:spacing w:val="-3"/>
          <w:sz w:val="20"/>
          <w:szCs w:val="20"/>
        </w:rPr>
        <w:t xml:space="preserve"> </w:t>
      </w:r>
      <w:r w:rsidRPr="00AB5EAF">
        <w:rPr>
          <w:rFonts w:ascii="Arial" w:hAnsi="Arial" w:cs="Arial"/>
          <w:color w:val="0D0D0D"/>
          <w:sz w:val="20"/>
          <w:szCs w:val="20"/>
        </w:rPr>
        <w:t>70W</w:t>
      </w:r>
      <w:r w:rsidRPr="00AB5EAF">
        <w:rPr>
          <w:rFonts w:ascii="Arial" w:hAnsi="Arial" w:cs="Arial"/>
          <w:color w:val="0D0D0D"/>
          <w:spacing w:val="-3"/>
          <w:sz w:val="20"/>
          <w:szCs w:val="20"/>
        </w:rPr>
        <w:t xml:space="preserve"> </w:t>
      </w:r>
      <w:r w:rsidRPr="00AB5EAF">
        <w:rPr>
          <w:rFonts w:ascii="Arial" w:hAnsi="Arial" w:cs="Arial"/>
          <w:color w:val="0D0D0D"/>
          <w:sz w:val="20"/>
          <w:szCs w:val="20"/>
        </w:rPr>
        <w:t>(tipo</w:t>
      </w:r>
      <w:r w:rsidRPr="00AB5EAF">
        <w:rPr>
          <w:rFonts w:ascii="Arial" w:hAnsi="Arial" w:cs="Arial"/>
          <w:color w:val="0D0D0D"/>
          <w:spacing w:val="-3"/>
          <w:sz w:val="20"/>
          <w:szCs w:val="20"/>
        </w:rPr>
        <w:t xml:space="preserve"> </w:t>
      </w:r>
      <w:r w:rsidRPr="00AB5EAF">
        <w:rPr>
          <w:rFonts w:ascii="Arial" w:hAnsi="Arial" w:cs="Arial"/>
          <w:color w:val="0D0D0D"/>
          <w:sz w:val="20"/>
          <w:szCs w:val="20"/>
        </w:rPr>
        <w:t>SON</w:t>
      </w:r>
      <w:r w:rsidRPr="00AB5EAF">
        <w:rPr>
          <w:rFonts w:ascii="Arial" w:hAnsi="Arial" w:cs="Arial"/>
          <w:color w:val="0D0D0D"/>
          <w:spacing w:val="-2"/>
          <w:sz w:val="20"/>
          <w:szCs w:val="20"/>
        </w:rPr>
        <w:t xml:space="preserve"> </w:t>
      </w:r>
      <w:r w:rsidRPr="00AB5EAF">
        <w:rPr>
          <w:rFonts w:ascii="Arial" w:hAnsi="Arial" w:cs="Arial"/>
          <w:color w:val="0D0D0D"/>
          <w:sz w:val="20"/>
          <w:szCs w:val="20"/>
        </w:rPr>
        <w:t>701</w:t>
      </w:r>
      <w:r w:rsidRPr="00AB5EAF">
        <w:rPr>
          <w:rFonts w:ascii="Arial" w:hAnsi="Arial" w:cs="Arial"/>
          <w:color w:val="0D0D0D"/>
          <w:spacing w:val="-4"/>
          <w:sz w:val="20"/>
          <w:szCs w:val="20"/>
        </w:rPr>
        <w:t xml:space="preserve"> </w:t>
      </w:r>
      <w:r w:rsidRPr="00AB5EAF">
        <w:rPr>
          <w:rFonts w:ascii="Arial" w:hAnsi="Arial" w:cs="Arial"/>
          <w:color w:val="0D0D0D"/>
          <w:sz w:val="20"/>
          <w:szCs w:val="20"/>
        </w:rPr>
        <w:t>Philips</w:t>
      </w:r>
      <w:r w:rsidRPr="00AB5EAF">
        <w:rPr>
          <w:rFonts w:ascii="Arial" w:hAnsi="Arial" w:cs="Arial"/>
          <w:color w:val="0D0D0D"/>
          <w:spacing w:val="-5"/>
          <w:sz w:val="20"/>
          <w:szCs w:val="20"/>
        </w:rPr>
        <w:t xml:space="preserve"> </w:t>
      </w:r>
      <w:r w:rsidRPr="00AB5EAF">
        <w:rPr>
          <w:rFonts w:ascii="Arial" w:hAnsi="Arial" w:cs="Arial"/>
          <w:color w:val="0D0D0D"/>
          <w:sz w:val="20"/>
          <w:szCs w:val="20"/>
        </w:rPr>
        <w:t>o</w:t>
      </w:r>
      <w:r w:rsidRPr="00AB5EAF">
        <w:rPr>
          <w:rFonts w:ascii="Arial" w:hAnsi="Arial" w:cs="Arial"/>
          <w:color w:val="0D0D0D"/>
          <w:spacing w:val="-4"/>
          <w:sz w:val="20"/>
          <w:szCs w:val="20"/>
        </w:rPr>
        <w:t xml:space="preserve"> </w:t>
      </w:r>
      <w:r w:rsidRPr="00AB5EAF">
        <w:rPr>
          <w:rFonts w:ascii="Arial" w:hAnsi="Arial" w:cs="Arial"/>
          <w:color w:val="0D0D0D"/>
          <w:sz w:val="20"/>
          <w:szCs w:val="20"/>
        </w:rPr>
        <w:t>NAV</w:t>
      </w:r>
      <w:r w:rsidRPr="00AB5EAF">
        <w:rPr>
          <w:rFonts w:ascii="Arial" w:hAnsi="Arial" w:cs="Arial"/>
          <w:color w:val="0D0D0D"/>
          <w:spacing w:val="-4"/>
          <w:sz w:val="20"/>
          <w:szCs w:val="20"/>
        </w:rPr>
        <w:t xml:space="preserve"> </w:t>
      </w:r>
      <w:r w:rsidRPr="00AB5EAF">
        <w:rPr>
          <w:rFonts w:ascii="Arial" w:hAnsi="Arial" w:cs="Arial"/>
          <w:color w:val="0D0D0D"/>
          <w:sz w:val="20"/>
          <w:szCs w:val="20"/>
        </w:rPr>
        <w:t>E</w:t>
      </w:r>
      <w:r w:rsidRPr="00AB5EAF">
        <w:rPr>
          <w:rFonts w:ascii="Arial" w:hAnsi="Arial" w:cs="Arial"/>
          <w:color w:val="0D0D0D"/>
          <w:spacing w:val="1"/>
          <w:sz w:val="20"/>
          <w:szCs w:val="20"/>
        </w:rPr>
        <w:t xml:space="preserve"> </w:t>
      </w:r>
      <w:r w:rsidRPr="00AB5EAF">
        <w:rPr>
          <w:rFonts w:ascii="Arial" w:hAnsi="Arial" w:cs="Arial"/>
          <w:color w:val="0D0D0D"/>
          <w:sz w:val="20"/>
          <w:szCs w:val="20"/>
        </w:rPr>
        <w:t>70/E</w:t>
      </w:r>
      <w:r w:rsidRPr="00AB5EAF">
        <w:rPr>
          <w:rFonts w:ascii="Arial" w:hAnsi="Arial" w:cs="Arial"/>
          <w:color w:val="0D0D0D"/>
          <w:spacing w:val="-3"/>
          <w:sz w:val="20"/>
          <w:szCs w:val="20"/>
        </w:rPr>
        <w:t xml:space="preserve"> </w:t>
      </w:r>
      <w:r w:rsidRPr="00AB5EAF">
        <w:rPr>
          <w:rFonts w:ascii="Arial" w:hAnsi="Arial" w:cs="Arial"/>
          <w:color w:val="0D0D0D"/>
          <w:sz w:val="20"/>
          <w:szCs w:val="20"/>
        </w:rPr>
        <w:t>o</w:t>
      </w:r>
      <w:r w:rsidRPr="00AB5EAF">
        <w:rPr>
          <w:rFonts w:ascii="Arial" w:hAnsi="Arial" w:cs="Arial"/>
          <w:color w:val="0D0D0D"/>
          <w:spacing w:val="-6"/>
          <w:sz w:val="20"/>
          <w:szCs w:val="20"/>
        </w:rPr>
        <w:t xml:space="preserve"> </w:t>
      </w:r>
      <w:r w:rsidRPr="00AB5EAF">
        <w:rPr>
          <w:rFonts w:ascii="Arial" w:hAnsi="Arial" w:cs="Arial"/>
          <w:color w:val="0D0D0D"/>
          <w:sz w:val="20"/>
          <w:szCs w:val="20"/>
        </w:rPr>
        <w:t>NAV</w:t>
      </w:r>
      <w:r w:rsidRPr="00AB5EAF">
        <w:rPr>
          <w:rFonts w:ascii="Arial" w:hAnsi="Arial" w:cs="Arial"/>
          <w:color w:val="0D0D0D"/>
          <w:spacing w:val="-4"/>
          <w:sz w:val="20"/>
          <w:szCs w:val="20"/>
        </w:rPr>
        <w:t xml:space="preserve"> </w:t>
      </w:r>
      <w:r w:rsidRPr="00AB5EAF">
        <w:rPr>
          <w:rFonts w:ascii="Arial" w:hAnsi="Arial" w:cs="Arial"/>
          <w:color w:val="0D0D0D"/>
          <w:sz w:val="20"/>
          <w:szCs w:val="20"/>
        </w:rPr>
        <w:t>E</w:t>
      </w:r>
      <w:r w:rsidRPr="00AB5EAF">
        <w:rPr>
          <w:rFonts w:ascii="Arial" w:hAnsi="Arial" w:cs="Arial"/>
          <w:color w:val="0D0D0D"/>
          <w:spacing w:val="-2"/>
          <w:sz w:val="20"/>
          <w:szCs w:val="20"/>
        </w:rPr>
        <w:t xml:space="preserve"> </w:t>
      </w:r>
      <w:r w:rsidRPr="00AB5EAF">
        <w:rPr>
          <w:rFonts w:ascii="Arial" w:hAnsi="Arial" w:cs="Arial"/>
          <w:color w:val="0D0D0D"/>
          <w:sz w:val="20"/>
          <w:szCs w:val="20"/>
        </w:rPr>
        <w:t>70</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LUXE</w:t>
      </w:r>
      <w:r w:rsidRPr="00AB5EAF">
        <w:rPr>
          <w:rFonts w:ascii="Arial" w:hAnsi="Arial" w:cs="Arial"/>
          <w:color w:val="0D0D0D"/>
          <w:spacing w:val="-3"/>
          <w:sz w:val="20"/>
          <w:szCs w:val="20"/>
        </w:rPr>
        <w:t xml:space="preserve"> </w:t>
      </w:r>
      <w:r w:rsidRPr="00AB5EAF">
        <w:rPr>
          <w:rFonts w:ascii="Arial" w:hAnsi="Arial" w:cs="Arial"/>
          <w:color w:val="0D0D0D"/>
          <w:sz w:val="20"/>
          <w:szCs w:val="20"/>
        </w:rPr>
        <w:t>OSRAM</w:t>
      </w:r>
      <w:r w:rsidRPr="00AB5EAF">
        <w:rPr>
          <w:rFonts w:ascii="Arial" w:hAnsi="Arial" w:cs="Arial"/>
          <w:color w:val="0D0D0D"/>
          <w:spacing w:val="-4"/>
          <w:sz w:val="20"/>
          <w:szCs w:val="20"/>
        </w:rPr>
        <w:t xml:space="preserve"> </w:t>
      </w:r>
      <w:r w:rsidRPr="00AB5EAF">
        <w:rPr>
          <w:rFonts w:ascii="Arial" w:hAnsi="Arial" w:cs="Arial"/>
          <w:color w:val="0D0D0D"/>
          <w:sz w:val="20"/>
          <w:szCs w:val="20"/>
        </w:rPr>
        <w:t>o</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similares).</w:t>
      </w:r>
    </w:p>
    <w:p w:rsidR="000D0BF5" w:rsidRPr="00AB5EAF" w:rsidRDefault="000D0BF5" w:rsidP="000D0BF5">
      <w:pPr>
        <w:pStyle w:val="Textoindependiente"/>
        <w:spacing w:before="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altura</w:t>
      </w:r>
      <w:r w:rsidRPr="00AB5EAF">
        <w:rPr>
          <w:rFonts w:ascii="Arial" w:hAnsi="Arial" w:cs="Arial"/>
          <w:color w:val="0D0D0D"/>
          <w:spacing w:val="-3"/>
          <w:sz w:val="20"/>
          <w:szCs w:val="20"/>
        </w:rPr>
        <w:t xml:space="preserve"> </w:t>
      </w:r>
      <w:r w:rsidRPr="00AB5EAF">
        <w:rPr>
          <w:rFonts w:ascii="Arial" w:hAnsi="Arial" w:cs="Arial"/>
          <w:color w:val="0D0D0D"/>
          <w:sz w:val="20"/>
          <w:szCs w:val="20"/>
        </w:rPr>
        <w:t>y</w:t>
      </w:r>
      <w:r w:rsidRPr="00AB5EAF">
        <w:rPr>
          <w:rFonts w:ascii="Arial" w:hAnsi="Arial" w:cs="Arial"/>
          <w:color w:val="0D0D0D"/>
          <w:spacing w:val="-5"/>
          <w:sz w:val="20"/>
          <w:szCs w:val="20"/>
        </w:rPr>
        <w:t xml:space="preserve"> </w:t>
      </w:r>
      <w:r w:rsidRPr="00AB5EAF">
        <w:rPr>
          <w:rFonts w:ascii="Arial" w:hAnsi="Arial" w:cs="Arial"/>
          <w:color w:val="0D0D0D"/>
          <w:sz w:val="20"/>
          <w:szCs w:val="20"/>
        </w:rPr>
        <w:t>separación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instalación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las</w:t>
      </w:r>
      <w:r w:rsidRPr="00AB5EAF">
        <w:rPr>
          <w:rFonts w:ascii="Arial" w:hAnsi="Arial" w:cs="Arial"/>
          <w:color w:val="0D0D0D"/>
          <w:spacing w:val="-4"/>
          <w:sz w:val="20"/>
          <w:szCs w:val="20"/>
        </w:rPr>
        <w:t xml:space="preserve"> </w:t>
      </w:r>
      <w:r w:rsidRPr="00AB5EAF">
        <w:rPr>
          <w:rFonts w:ascii="Arial" w:hAnsi="Arial" w:cs="Arial"/>
          <w:color w:val="0D0D0D"/>
          <w:sz w:val="20"/>
          <w:szCs w:val="20"/>
        </w:rPr>
        <w:t>luminarias</w:t>
      </w:r>
      <w:r w:rsidRPr="00AB5EAF">
        <w:rPr>
          <w:rFonts w:ascii="Arial" w:hAnsi="Arial" w:cs="Arial"/>
          <w:color w:val="0D0D0D"/>
          <w:spacing w:val="-3"/>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4"/>
          <w:sz w:val="20"/>
          <w:szCs w:val="20"/>
        </w:rPr>
        <w:t xml:space="preserve"> </w:t>
      </w:r>
      <w:r w:rsidRPr="00AB5EAF">
        <w:rPr>
          <w:rFonts w:ascii="Arial" w:hAnsi="Arial" w:cs="Arial"/>
          <w:color w:val="0D0D0D"/>
          <w:sz w:val="20"/>
          <w:szCs w:val="20"/>
        </w:rPr>
        <w:t>determinarse</w:t>
      </w:r>
      <w:r w:rsidRPr="00AB5EAF">
        <w:rPr>
          <w:rFonts w:ascii="Arial" w:hAnsi="Arial" w:cs="Arial"/>
          <w:color w:val="0D0D0D"/>
          <w:spacing w:val="-3"/>
          <w:sz w:val="20"/>
          <w:szCs w:val="20"/>
        </w:rPr>
        <w:t xml:space="preserve"> </w:t>
      </w:r>
      <w:r w:rsidRPr="00AB5EAF">
        <w:rPr>
          <w:rFonts w:ascii="Arial" w:hAnsi="Arial" w:cs="Arial"/>
          <w:color w:val="0D0D0D"/>
          <w:sz w:val="20"/>
          <w:szCs w:val="20"/>
        </w:rPr>
        <w:t>a</w:t>
      </w:r>
      <w:r w:rsidRPr="00AB5EAF">
        <w:rPr>
          <w:rFonts w:ascii="Arial" w:hAnsi="Arial" w:cs="Arial"/>
          <w:color w:val="0D0D0D"/>
          <w:spacing w:val="-3"/>
          <w:sz w:val="20"/>
          <w:szCs w:val="20"/>
        </w:rPr>
        <w:t xml:space="preserve"> </w:t>
      </w:r>
      <w:r w:rsidRPr="00AB5EAF">
        <w:rPr>
          <w:rFonts w:ascii="Arial" w:hAnsi="Arial" w:cs="Arial"/>
          <w:color w:val="0D0D0D"/>
          <w:sz w:val="20"/>
          <w:szCs w:val="20"/>
        </w:rPr>
        <w:t>efectos de</w:t>
      </w:r>
      <w:r w:rsidRPr="00AB5EAF">
        <w:rPr>
          <w:rFonts w:ascii="Arial" w:hAnsi="Arial" w:cs="Arial"/>
          <w:color w:val="0D0D0D"/>
          <w:spacing w:val="-6"/>
          <w:sz w:val="20"/>
          <w:szCs w:val="20"/>
        </w:rPr>
        <w:t xml:space="preserve"> </w:t>
      </w:r>
      <w:r w:rsidRPr="00AB5EAF">
        <w:rPr>
          <w:rFonts w:ascii="Arial" w:hAnsi="Arial" w:cs="Arial"/>
          <w:color w:val="0D0D0D"/>
          <w:sz w:val="20"/>
          <w:szCs w:val="20"/>
        </w:rPr>
        <w:t>obtener</w:t>
      </w:r>
      <w:r w:rsidRPr="00AB5EAF">
        <w:rPr>
          <w:rFonts w:ascii="Arial" w:hAnsi="Arial" w:cs="Arial"/>
          <w:color w:val="0D0D0D"/>
          <w:spacing w:val="-4"/>
          <w:sz w:val="20"/>
          <w:szCs w:val="20"/>
        </w:rPr>
        <w:t xml:space="preserve"> </w:t>
      </w:r>
      <w:r w:rsidRPr="00AB5EAF">
        <w:rPr>
          <w:rFonts w:ascii="Arial" w:hAnsi="Arial" w:cs="Arial"/>
          <w:color w:val="0D0D0D"/>
          <w:sz w:val="20"/>
          <w:szCs w:val="20"/>
        </w:rPr>
        <w:t xml:space="preserve">una iluminación de 15 lux medidos en los pasajes y calles, y 30 lux en plazas o zona de recreo o </w:t>
      </w:r>
      <w:r w:rsidRPr="00AB5EAF">
        <w:rPr>
          <w:rFonts w:ascii="Arial" w:hAnsi="Arial" w:cs="Arial"/>
          <w:color w:val="0D0D0D"/>
          <w:spacing w:val="-2"/>
          <w:sz w:val="20"/>
          <w:szCs w:val="20"/>
        </w:rPr>
        <w:t>esparcimiento.</w:t>
      </w:r>
    </w:p>
    <w:p w:rsidR="000D0BF5" w:rsidRDefault="000D0BF5" w:rsidP="000D0BF5">
      <w:pPr>
        <w:pStyle w:val="Textoindependiente"/>
        <w:spacing w:before="52" w:after="0" w:line="276" w:lineRule="auto"/>
        <w:jc w:val="both"/>
        <w:rPr>
          <w:rFonts w:ascii="Arial" w:hAnsi="Arial" w:cs="Arial"/>
          <w:color w:val="0D0D0D"/>
          <w:sz w:val="20"/>
          <w:szCs w:val="20"/>
        </w:rPr>
      </w:pPr>
    </w:p>
    <w:p w:rsidR="000D0BF5" w:rsidRDefault="000D0BF5" w:rsidP="000D0BF5">
      <w:pPr>
        <w:pStyle w:val="Textoindependiente"/>
        <w:spacing w:before="52" w:after="0" w:line="276" w:lineRule="auto"/>
        <w:jc w:val="both"/>
        <w:rPr>
          <w:rFonts w:ascii="Arial" w:hAnsi="Arial" w:cs="Arial"/>
          <w:color w:val="0D0D0D"/>
          <w:spacing w:val="-2"/>
          <w:sz w:val="20"/>
          <w:szCs w:val="20"/>
        </w:rPr>
      </w:pPr>
      <w:r>
        <w:rPr>
          <w:rFonts w:ascii="Arial" w:hAnsi="Arial" w:cs="Arial"/>
          <w:color w:val="0D0D0D"/>
          <w:sz w:val="20"/>
          <w:szCs w:val="20"/>
        </w:rPr>
        <w:t>4.4.1.1.5.</w:t>
      </w:r>
      <w:r w:rsidRPr="00AB5EAF">
        <w:rPr>
          <w:rFonts w:ascii="Arial" w:hAnsi="Arial" w:cs="Arial"/>
          <w:color w:val="0D0D0D"/>
          <w:sz w:val="20"/>
          <w:szCs w:val="20"/>
        </w:rPr>
        <w:t xml:space="preserve"> </w:t>
      </w:r>
      <w:r w:rsidRPr="00AB5EAF">
        <w:rPr>
          <w:rFonts w:ascii="Arial" w:hAnsi="Arial" w:cs="Arial"/>
          <w:color w:val="0D0D0D"/>
          <w:spacing w:val="-2"/>
          <w:sz w:val="20"/>
          <w:szCs w:val="20"/>
        </w:rPr>
        <w:t>Tablero</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comando</w:t>
      </w:r>
      <w:r w:rsidRPr="00AB5EAF">
        <w:rPr>
          <w:rFonts w:ascii="Arial" w:hAnsi="Arial" w:cs="Arial"/>
          <w:color w:val="0D0D0D"/>
          <w:spacing w:val="-12"/>
          <w:sz w:val="20"/>
          <w:szCs w:val="20"/>
        </w:rPr>
        <w:t xml:space="preserve"> </w:t>
      </w:r>
      <w:r w:rsidRPr="00AB5EAF">
        <w:rPr>
          <w:rFonts w:ascii="Arial" w:hAnsi="Arial" w:cs="Arial"/>
          <w:color w:val="0D0D0D"/>
          <w:spacing w:val="-2"/>
          <w:sz w:val="20"/>
          <w:szCs w:val="20"/>
        </w:rPr>
        <w:t>y</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protección.</w:t>
      </w:r>
      <w:r>
        <w:rPr>
          <w:rFonts w:ascii="Arial" w:hAnsi="Arial" w:cs="Arial"/>
          <w:color w:val="0D0D0D"/>
          <w:spacing w:val="-2"/>
          <w:sz w:val="20"/>
          <w:szCs w:val="20"/>
        </w:rPr>
        <w:t xml:space="preserve"> </w:t>
      </w:r>
    </w:p>
    <w:p w:rsidR="000D0BF5" w:rsidRDefault="000D0BF5" w:rsidP="000D0BF5">
      <w:pPr>
        <w:pStyle w:val="Textoindependiente"/>
        <w:spacing w:before="52" w:after="0" w:line="276" w:lineRule="auto"/>
        <w:jc w:val="both"/>
        <w:rPr>
          <w:rFonts w:ascii="Arial" w:hAnsi="Arial" w:cs="Arial"/>
          <w:color w:val="0D0D0D"/>
          <w:sz w:val="20"/>
          <w:szCs w:val="20"/>
        </w:rPr>
      </w:pPr>
      <w:r w:rsidRPr="00AB5EAF">
        <w:rPr>
          <w:rFonts w:ascii="Arial" w:hAnsi="Arial" w:cs="Arial"/>
          <w:color w:val="0D0D0D"/>
          <w:sz w:val="20"/>
          <w:szCs w:val="20"/>
        </w:rPr>
        <w:t>(Se instalará en zona de uso común):</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Cumplirá con el reglamento de BT de UTE, y con la vigente </w:t>
      </w:r>
      <w:r>
        <w:rPr>
          <w:rFonts w:ascii="Arial" w:hAnsi="Arial" w:cs="Arial"/>
          <w:color w:val="0D0D0D"/>
          <w:sz w:val="20"/>
          <w:szCs w:val="20"/>
        </w:rPr>
        <w:t>d</w:t>
      </w:r>
      <w:r w:rsidRPr="00AB5EAF">
        <w:rPr>
          <w:rFonts w:ascii="Arial" w:hAnsi="Arial" w:cs="Arial"/>
          <w:color w:val="0D0D0D"/>
          <w:sz w:val="20"/>
          <w:szCs w:val="20"/>
        </w:rPr>
        <w:t xml:space="preserve">epartamental. Comando por </w:t>
      </w:r>
      <w:proofErr w:type="spellStart"/>
      <w:r w:rsidRPr="00AB5EAF">
        <w:rPr>
          <w:rFonts w:ascii="Arial" w:hAnsi="Arial" w:cs="Arial"/>
          <w:color w:val="0D0D0D"/>
          <w:sz w:val="20"/>
          <w:szCs w:val="20"/>
        </w:rPr>
        <w:t>contactor</w:t>
      </w:r>
      <w:proofErr w:type="spellEnd"/>
      <w:r w:rsidRPr="00AB5EAF">
        <w:rPr>
          <w:rFonts w:ascii="Arial" w:hAnsi="Arial" w:cs="Arial"/>
          <w:color w:val="0D0D0D"/>
          <w:sz w:val="20"/>
          <w:szCs w:val="20"/>
        </w:rPr>
        <w:t xml:space="preserve"> y fotocélula.</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z w:val="20"/>
          <w:szCs w:val="20"/>
        </w:rPr>
        <w:t>4.4.1.1.6.</w:t>
      </w:r>
      <w:r w:rsidRPr="00AB5EAF">
        <w:rPr>
          <w:rFonts w:ascii="Arial" w:hAnsi="Arial" w:cs="Arial"/>
          <w:color w:val="0D0D0D"/>
          <w:sz w:val="20"/>
          <w:szCs w:val="20"/>
        </w:rPr>
        <w:t xml:space="preserve"> Protección</w:t>
      </w:r>
      <w:r w:rsidRPr="00AB5EAF">
        <w:rPr>
          <w:rFonts w:ascii="Arial" w:hAnsi="Arial" w:cs="Arial"/>
          <w:color w:val="0D0D0D"/>
          <w:spacing w:val="-13"/>
          <w:sz w:val="20"/>
          <w:szCs w:val="20"/>
        </w:rPr>
        <w:t xml:space="preserve"> </w:t>
      </w:r>
      <w:proofErr w:type="spellStart"/>
      <w:r w:rsidRPr="00AB5EAF">
        <w:rPr>
          <w:rFonts w:ascii="Arial" w:hAnsi="Arial" w:cs="Arial"/>
          <w:color w:val="0D0D0D"/>
          <w:spacing w:val="-2"/>
          <w:sz w:val="20"/>
          <w:szCs w:val="20"/>
        </w:rPr>
        <w:t>termomagnética</w:t>
      </w:r>
      <w:proofErr w:type="spellEnd"/>
      <w:r w:rsidRPr="00AB5EAF">
        <w:rPr>
          <w:rFonts w:ascii="Arial" w:hAnsi="Arial" w:cs="Arial"/>
          <w:color w:val="0D0D0D"/>
          <w:spacing w:val="-2"/>
          <w:sz w:val="20"/>
          <w:szCs w:val="20"/>
        </w:rPr>
        <w:t>.</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En dicha caja se instalarán </w:t>
      </w:r>
      <w:proofErr w:type="spellStart"/>
      <w:r w:rsidRPr="00AB5EAF">
        <w:rPr>
          <w:rFonts w:ascii="Arial" w:hAnsi="Arial" w:cs="Arial"/>
          <w:color w:val="0D0D0D"/>
          <w:sz w:val="20"/>
          <w:szCs w:val="20"/>
        </w:rPr>
        <w:t>contactores</w:t>
      </w:r>
      <w:proofErr w:type="spellEnd"/>
      <w:r w:rsidRPr="00AB5EAF">
        <w:rPr>
          <w:rFonts w:ascii="Arial" w:hAnsi="Arial" w:cs="Arial"/>
          <w:color w:val="0D0D0D"/>
          <w:sz w:val="20"/>
          <w:szCs w:val="20"/>
        </w:rPr>
        <w:t>, en un número igual a los ramales de iluminación, con bobina de 220V, los cuales estarán excitadas por medio de una fotocélula instalada en el exterior, en lugar adecuado para que cumpla eficientemente con sus funciones de encendido y apagado automático. Se instalará además una llave que permita el comando manual cortocircuitando la fotocélula.</w:t>
      </w:r>
    </w:p>
    <w:p w:rsidR="000D0BF5" w:rsidRPr="005E3EDB" w:rsidRDefault="000D0BF5" w:rsidP="000D0BF5">
      <w:pPr>
        <w:pStyle w:val="Ttulo1"/>
        <w:numPr>
          <w:ilvl w:val="2"/>
          <w:numId w:val="48"/>
        </w:numPr>
        <w:suppressAutoHyphens w:val="0"/>
        <w:autoSpaceDN/>
        <w:spacing w:line="276" w:lineRule="auto"/>
        <w:jc w:val="both"/>
        <w:textAlignment w:val="auto"/>
        <w:rPr>
          <w:rFonts w:ascii="Arial" w:hAnsi="Arial" w:cs="Arial"/>
          <w:sz w:val="20"/>
          <w:szCs w:val="20"/>
        </w:rPr>
      </w:pPr>
      <w:r w:rsidRPr="005E3EDB">
        <w:rPr>
          <w:rFonts w:ascii="Arial" w:hAnsi="Arial" w:cs="Arial"/>
          <w:color w:val="0D0D0D"/>
          <w:sz w:val="20"/>
          <w:szCs w:val="20"/>
        </w:rPr>
        <w:lastRenderedPageBreak/>
        <w:t>DEL</w:t>
      </w:r>
      <w:r w:rsidRPr="005E3EDB">
        <w:rPr>
          <w:rFonts w:ascii="Arial" w:hAnsi="Arial" w:cs="Arial"/>
          <w:color w:val="0D0D0D"/>
          <w:spacing w:val="-12"/>
          <w:sz w:val="20"/>
          <w:szCs w:val="20"/>
        </w:rPr>
        <w:t xml:space="preserve"> </w:t>
      </w:r>
      <w:r w:rsidRPr="005E3EDB">
        <w:rPr>
          <w:rFonts w:ascii="Arial" w:hAnsi="Arial" w:cs="Arial"/>
          <w:color w:val="0D0D0D"/>
          <w:spacing w:val="-2"/>
          <w:sz w:val="20"/>
          <w:szCs w:val="20"/>
        </w:rPr>
        <w:t>EDIFICIO. CONDICIONES</w:t>
      </w:r>
      <w:r w:rsidRPr="005E3EDB">
        <w:rPr>
          <w:rFonts w:ascii="Arial" w:hAnsi="Arial" w:cs="Arial"/>
          <w:color w:val="0D0D0D"/>
          <w:spacing w:val="-6"/>
          <w:sz w:val="20"/>
          <w:szCs w:val="20"/>
        </w:rPr>
        <w:t xml:space="preserve"> </w:t>
      </w:r>
      <w:r w:rsidRPr="005E3EDB">
        <w:rPr>
          <w:rFonts w:ascii="Arial" w:hAnsi="Arial" w:cs="Arial"/>
          <w:color w:val="0D0D0D"/>
          <w:spacing w:val="-2"/>
          <w:sz w:val="20"/>
          <w:szCs w:val="20"/>
        </w:rPr>
        <w:t>REFERENTES</w:t>
      </w:r>
      <w:r w:rsidRPr="005E3EDB">
        <w:rPr>
          <w:rFonts w:ascii="Arial" w:hAnsi="Arial" w:cs="Arial"/>
          <w:color w:val="0D0D0D"/>
          <w:spacing w:val="-3"/>
          <w:sz w:val="20"/>
          <w:szCs w:val="20"/>
        </w:rPr>
        <w:t xml:space="preserve"> </w:t>
      </w:r>
      <w:r w:rsidRPr="005E3EDB">
        <w:rPr>
          <w:rFonts w:ascii="Arial" w:hAnsi="Arial" w:cs="Arial"/>
          <w:color w:val="0D0D0D"/>
          <w:spacing w:val="-2"/>
          <w:sz w:val="20"/>
          <w:szCs w:val="20"/>
        </w:rPr>
        <w:t>AL</w:t>
      </w:r>
      <w:r w:rsidRPr="005E3EDB">
        <w:rPr>
          <w:rFonts w:ascii="Arial" w:hAnsi="Arial" w:cs="Arial"/>
          <w:color w:val="0D0D0D"/>
          <w:spacing w:val="-6"/>
          <w:sz w:val="20"/>
          <w:szCs w:val="20"/>
        </w:rPr>
        <w:t xml:space="preserve"> </w:t>
      </w:r>
      <w:r w:rsidRPr="005E3EDB">
        <w:rPr>
          <w:rFonts w:ascii="Arial" w:hAnsi="Arial" w:cs="Arial"/>
          <w:color w:val="0D0D0D"/>
          <w:spacing w:val="-2"/>
          <w:sz w:val="20"/>
          <w:szCs w:val="20"/>
        </w:rPr>
        <w:t>DISEÑO</w:t>
      </w:r>
      <w:r w:rsidRPr="005E3EDB">
        <w:rPr>
          <w:rFonts w:ascii="Arial" w:hAnsi="Arial" w:cs="Arial"/>
          <w:color w:val="0D0D0D"/>
          <w:spacing w:val="-4"/>
          <w:sz w:val="20"/>
          <w:szCs w:val="20"/>
        </w:rPr>
        <w:t xml:space="preserve"> </w:t>
      </w:r>
      <w:r w:rsidRPr="005E3EDB">
        <w:rPr>
          <w:rFonts w:ascii="Arial" w:hAnsi="Arial" w:cs="Arial"/>
          <w:color w:val="0D0D0D"/>
          <w:spacing w:val="-2"/>
          <w:sz w:val="20"/>
          <w:szCs w:val="20"/>
        </w:rPr>
        <w:t>Y</w:t>
      </w:r>
      <w:r w:rsidRPr="005E3EDB">
        <w:rPr>
          <w:rFonts w:ascii="Arial" w:hAnsi="Arial" w:cs="Arial"/>
          <w:color w:val="0D0D0D"/>
          <w:spacing w:val="-5"/>
          <w:sz w:val="20"/>
          <w:szCs w:val="20"/>
        </w:rPr>
        <w:t xml:space="preserve"> </w:t>
      </w:r>
      <w:r w:rsidRPr="005E3EDB">
        <w:rPr>
          <w:rFonts w:ascii="Arial" w:hAnsi="Arial" w:cs="Arial"/>
          <w:color w:val="0D0D0D"/>
          <w:spacing w:val="-2"/>
          <w:sz w:val="20"/>
          <w:szCs w:val="20"/>
        </w:rPr>
        <w:t>ASPECTOS</w:t>
      </w:r>
      <w:r w:rsidRPr="005E3EDB">
        <w:rPr>
          <w:rFonts w:ascii="Arial" w:hAnsi="Arial" w:cs="Arial"/>
          <w:color w:val="0D0D0D"/>
          <w:spacing w:val="-3"/>
          <w:sz w:val="20"/>
          <w:szCs w:val="20"/>
        </w:rPr>
        <w:t xml:space="preserve"> </w:t>
      </w:r>
      <w:r>
        <w:rPr>
          <w:rFonts w:ascii="Arial" w:hAnsi="Arial" w:cs="Arial"/>
          <w:color w:val="0D0D0D"/>
          <w:spacing w:val="-2"/>
          <w:sz w:val="20"/>
          <w:szCs w:val="20"/>
        </w:rPr>
        <w:t>CONSTRUCTIVOS</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4"/>
          <w:sz w:val="20"/>
          <w:szCs w:val="20"/>
        </w:rPr>
        <w:t>4.4.2.1.</w:t>
      </w:r>
      <w:r>
        <w:rPr>
          <w:rFonts w:ascii="Arial" w:hAnsi="Arial" w:cs="Arial"/>
          <w:color w:val="0D0D0D"/>
          <w:spacing w:val="-4"/>
          <w:sz w:val="20"/>
          <w:szCs w:val="20"/>
        </w:rPr>
        <w:tab/>
      </w:r>
      <w:r w:rsidRPr="00AB5EAF">
        <w:rPr>
          <w:rFonts w:ascii="Arial" w:hAnsi="Arial" w:cs="Arial"/>
          <w:color w:val="0D0D0D"/>
          <w:spacing w:val="-2"/>
          <w:sz w:val="20"/>
          <w:szCs w:val="20"/>
        </w:rPr>
        <w:t>Generalidades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pacing w:val="-2"/>
          <w:sz w:val="20"/>
          <w:szCs w:val="20"/>
        </w:rPr>
        <w:t>Redes</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mínimas</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que</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se</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exigen:</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Textoindependiente"/>
        <w:numPr>
          <w:ilvl w:val="0"/>
          <w:numId w:val="29"/>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Instalación</w:t>
      </w:r>
      <w:r w:rsidRPr="00AB5EAF">
        <w:rPr>
          <w:rFonts w:ascii="Arial" w:hAnsi="Arial" w:cs="Arial"/>
          <w:color w:val="0D0D0D"/>
          <w:spacing w:val="-6"/>
          <w:sz w:val="20"/>
          <w:szCs w:val="20"/>
        </w:rPr>
        <w:t xml:space="preserve"> </w:t>
      </w:r>
      <w:r w:rsidRPr="00AB5EAF">
        <w:rPr>
          <w:rFonts w:ascii="Arial" w:hAnsi="Arial" w:cs="Arial"/>
          <w:color w:val="0D0D0D"/>
          <w:sz w:val="20"/>
          <w:szCs w:val="20"/>
        </w:rPr>
        <w:t>eléctrica</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espacios</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comunes.</w:t>
      </w:r>
    </w:p>
    <w:p w:rsidR="000D0BF5" w:rsidRPr="00AB5EAF" w:rsidRDefault="000D0BF5" w:rsidP="000D0BF5">
      <w:pPr>
        <w:pStyle w:val="Textoindependiente"/>
        <w:numPr>
          <w:ilvl w:val="0"/>
          <w:numId w:val="29"/>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Instalación</w:t>
      </w:r>
      <w:r w:rsidRPr="00AB5EAF">
        <w:rPr>
          <w:rFonts w:ascii="Arial" w:hAnsi="Arial" w:cs="Arial"/>
          <w:color w:val="0D0D0D"/>
          <w:spacing w:val="-6"/>
          <w:sz w:val="20"/>
          <w:szCs w:val="20"/>
        </w:rPr>
        <w:t xml:space="preserve"> </w:t>
      </w:r>
      <w:r w:rsidRPr="00AB5EAF">
        <w:rPr>
          <w:rFonts w:ascii="Arial" w:hAnsi="Arial" w:cs="Arial"/>
          <w:color w:val="0D0D0D"/>
          <w:sz w:val="20"/>
          <w:szCs w:val="20"/>
        </w:rPr>
        <w:t>eléctrica</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servicios</w:t>
      </w:r>
      <w:r w:rsidRPr="00AB5EAF">
        <w:rPr>
          <w:rFonts w:ascii="Arial" w:hAnsi="Arial" w:cs="Arial"/>
          <w:color w:val="0D0D0D"/>
          <w:spacing w:val="-1"/>
          <w:sz w:val="20"/>
          <w:szCs w:val="20"/>
        </w:rPr>
        <w:t xml:space="preserve"> </w:t>
      </w:r>
      <w:r w:rsidRPr="00AB5EAF">
        <w:rPr>
          <w:rFonts w:ascii="Arial" w:hAnsi="Arial" w:cs="Arial"/>
          <w:color w:val="0D0D0D"/>
          <w:spacing w:val="-2"/>
          <w:sz w:val="20"/>
          <w:szCs w:val="20"/>
        </w:rPr>
        <w:t>comunes.</w:t>
      </w:r>
    </w:p>
    <w:p w:rsidR="000D0BF5" w:rsidRPr="00AB5EAF" w:rsidRDefault="000D0BF5" w:rsidP="000D0BF5">
      <w:pPr>
        <w:pStyle w:val="Textoindependiente"/>
        <w:numPr>
          <w:ilvl w:val="0"/>
          <w:numId w:val="29"/>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Prever</w:t>
      </w:r>
      <w:r w:rsidRPr="00AB5EAF">
        <w:rPr>
          <w:rFonts w:ascii="Arial" w:hAnsi="Arial" w:cs="Arial"/>
          <w:color w:val="0D0D0D"/>
          <w:spacing w:val="-10"/>
          <w:sz w:val="20"/>
          <w:szCs w:val="20"/>
        </w:rPr>
        <w:t xml:space="preserve"> </w:t>
      </w:r>
      <w:r w:rsidRPr="00AB5EAF">
        <w:rPr>
          <w:rFonts w:ascii="Arial" w:hAnsi="Arial" w:cs="Arial"/>
          <w:color w:val="0D0D0D"/>
          <w:sz w:val="20"/>
          <w:szCs w:val="20"/>
        </w:rPr>
        <w:t>1</w:t>
      </w:r>
      <w:r w:rsidRPr="00AB5EAF">
        <w:rPr>
          <w:rFonts w:ascii="Arial" w:hAnsi="Arial" w:cs="Arial"/>
          <w:color w:val="0D0D0D"/>
          <w:spacing w:val="-6"/>
          <w:sz w:val="20"/>
          <w:szCs w:val="20"/>
        </w:rPr>
        <w:t xml:space="preserve"> </w:t>
      </w:r>
      <w:r w:rsidRPr="00AB5EAF">
        <w:rPr>
          <w:rFonts w:ascii="Arial" w:hAnsi="Arial" w:cs="Arial"/>
          <w:color w:val="0D0D0D"/>
          <w:sz w:val="20"/>
          <w:szCs w:val="20"/>
        </w:rPr>
        <w:t>toma</w:t>
      </w:r>
      <w:r w:rsidRPr="00AB5EAF">
        <w:rPr>
          <w:rFonts w:ascii="Arial" w:hAnsi="Arial" w:cs="Arial"/>
          <w:color w:val="0D0D0D"/>
          <w:spacing w:val="-8"/>
          <w:sz w:val="20"/>
          <w:szCs w:val="20"/>
        </w:rPr>
        <w:t xml:space="preserve"> </w:t>
      </w:r>
      <w:r w:rsidRPr="00AB5EAF">
        <w:rPr>
          <w:rFonts w:ascii="Arial" w:hAnsi="Arial" w:cs="Arial"/>
          <w:color w:val="0D0D0D"/>
          <w:sz w:val="20"/>
          <w:szCs w:val="20"/>
        </w:rPr>
        <w:t>telefónico</w:t>
      </w:r>
      <w:r w:rsidRPr="00AB5EAF">
        <w:rPr>
          <w:rFonts w:ascii="Arial" w:hAnsi="Arial" w:cs="Arial"/>
          <w:color w:val="0D0D0D"/>
          <w:spacing w:val="-10"/>
          <w:sz w:val="20"/>
          <w:szCs w:val="20"/>
        </w:rPr>
        <w:t xml:space="preserve"> </w:t>
      </w:r>
      <w:r w:rsidRPr="00AB5EAF">
        <w:rPr>
          <w:rFonts w:ascii="Arial" w:hAnsi="Arial" w:cs="Arial"/>
          <w:color w:val="0D0D0D"/>
          <w:sz w:val="20"/>
          <w:szCs w:val="20"/>
        </w:rPr>
        <w:t>por</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vivienda.</w:t>
      </w:r>
    </w:p>
    <w:p w:rsidR="000D0BF5" w:rsidRPr="00AB5EAF" w:rsidRDefault="000D0BF5" w:rsidP="000D0BF5">
      <w:pPr>
        <w:pStyle w:val="Textoindependiente"/>
        <w:numPr>
          <w:ilvl w:val="0"/>
          <w:numId w:val="29"/>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Prever</w:t>
      </w:r>
      <w:r w:rsidRPr="00AB5EAF">
        <w:rPr>
          <w:rFonts w:ascii="Arial" w:hAnsi="Arial" w:cs="Arial"/>
          <w:color w:val="0D0D0D"/>
          <w:spacing w:val="-9"/>
          <w:sz w:val="20"/>
          <w:szCs w:val="20"/>
        </w:rPr>
        <w:t xml:space="preserve"> </w:t>
      </w:r>
      <w:r w:rsidRPr="00AB5EAF">
        <w:rPr>
          <w:rFonts w:ascii="Arial" w:hAnsi="Arial" w:cs="Arial"/>
          <w:color w:val="0D0D0D"/>
          <w:sz w:val="20"/>
          <w:szCs w:val="20"/>
        </w:rPr>
        <w:t>1</w:t>
      </w:r>
      <w:r w:rsidRPr="00AB5EAF">
        <w:rPr>
          <w:rFonts w:ascii="Arial" w:hAnsi="Arial" w:cs="Arial"/>
          <w:color w:val="0D0D0D"/>
          <w:spacing w:val="-7"/>
          <w:sz w:val="20"/>
          <w:szCs w:val="20"/>
        </w:rPr>
        <w:t xml:space="preserve"> </w:t>
      </w:r>
      <w:r w:rsidRPr="00AB5EAF">
        <w:rPr>
          <w:rFonts w:ascii="Arial" w:hAnsi="Arial" w:cs="Arial"/>
          <w:color w:val="0D0D0D"/>
          <w:sz w:val="20"/>
          <w:szCs w:val="20"/>
        </w:rPr>
        <w:t>entrada</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TV</w:t>
      </w:r>
      <w:r w:rsidRPr="00AB5EAF">
        <w:rPr>
          <w:rFonts w:ascii="Arial" w:hAnsi="Arial" w:cs="Arial"/>
          <w:color w:val="0D0D0D"/>
          <w:spacing w:val="-9"/>
          <w:sz w:val="20"/>
          <w:szCs w:val="20"/>
        </w:rPr>
        <w:t xml:space="preserve"> </w:t>
      </w:r>
      <w:r w:rsidRPr="00AB5EAF">
        <w:rPr>
          <w:rFonts w:ascii="Arial" w:hAnsi="Arial" w:cs="Arial"/>
          <w:color w:val="0D0D0D"/>
          <w:sz w:val="20"/>
          <w:szCs w:val="20"/>
        </w:rPr>
        <w:t>cable</w:t>
      </w:r>
      <w:r w:rsidRPr="00AB5EAF">
        <w:rPr>
          <w:rFonts w:ascii="Arial" w:hAnsi="Arial" w:cs="Arial"/>
          <w:color w:val="0D0D0D"/>
          <w:spacing w:val="-9"/>
          <w:sz w:val="20"/>
          <w:szCs w:val="20"/>
        </w:rPr>
        <w:t xml:space="preserve"> </w:t>
      </w:r>
      <w:r w:rsidRPr="00AB5EAF">
        <w:rPr>
          <w:rFonts w:ascii="Arial" w:hAnsi="Arial" w:cs="Arial"/>
          <w:color w:val="0D0D0D"/>
          <w:sz w:val="20"/>
          <w:szCs w:val="20"/>
        </w:rPr>
        <w:t>por</w:t>
      </w:r>
      <w:r w:rsidRPr="00AB5EAF">
        <w:rPr>
          <w:rFonts w:ascii="Arial" w:hAnsi="Arial" w:cs="Arial"/>
          <w:color w:val="0D0D0D"/>
          <w:spacing w:val="-9"/>
          <w:sz w:val="20"/>
          <w:szCs w:val="20"/>
        </w:rPr>
        <w:t xml:space="preserve"> </w:t>
      </w:r>
      <w:r w:rsidRPr="00AB5EAF">
        <w:rPr>
          <w:rFonts w:ascii="Arial" w:hAnsi="Arial" w:cs="Arial"/>
          <w:color w:val="0D0D0D"/>
          <w:sz w:val="20"/>
          <w:szCs w:val="20"/>
        </w:rPr>
        <w:t>vivienda. Puesta a tierra.</w:t>
      </w:r>
    </w:p>
    <w:p w:rsidR="000D0BF5" w:rsidRPr="00AB5EAF" w:rsidRDefault="000D0BF5" w:rsidP="000D0BF5">
      <w:pPr>
        <w:pStyle w:val="Textoindependiente"/>
        <w:numPr>
          <w:ilvl w:val="0"/>
          <w:numId w:val="29"/>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Pararrayos,</w:t>
      </w:r>
      <w:r w:rsidRPr="00AB5EAF">
        <w:rPr>
          <w:rFonts w:ascii="Arial" w:hAnsi="Arial" w:cs="Arial"/>
          <w:color w:val="0D0D0D"/>
          <w:spacing w:val="-10"/>
          <w:sz w:val="20"/>
          <w:szCs w:val="20"/>
        </w:rPr>
        <w:t xml:space="preserve"> </w:t>
      </w:r>
      <w:r w:rsidRPr="00AB5EAF">
        <w:rPr>
          <w:rFonts w:ascii="Arial" w:hAnsi="Arial" w:cs="Arial"/>
          <w:color w:val="0D0D0D"/>
          <w:sz w:val="20"/>
          <w:szCs w:val="20"/>
        </w:rPr>
        <w:t>si</w:t>
      </w:r>
      <w:r w:rsidRPr="00AB5EAF">
        <w:rPr>
          <w:rFonts w:ascii="Arial" w:hAnsi="Arial" w:cs="Arial"/>
          <w:color w:val="0D0D0D"/>
          <w:spacing w:val="-8"/>
          <w:sz w:val="20"/>
          <w:szCs w:val="20"/>
        </w:rPr>
        <w:t xml:space="preserve"> </w:t>
      </w:r>
      <w:r w:rsidRPr="00AB5EAF">
        <w:rPr>
          <w:rFonts w:ascii="Arial" w:hAnsi="Arial" w:cs="Arial"/>
          <w:color w:val="0D0D0D"/>
          <w:sz w:val="20"/>
          <w:szCs w:val="20"/>
        </w:rPr>
        <w:t>corresponde</w:t>
      </w:r>
      <w:r w:rsidRPr="00AB5EAF">
        <w:rPr>
          <w:rFonts w:ascii="Arial" w:hAnsi="Arial" w:cs="Arial"/>
          <w:color w:val="0D0D0D"/>
          <w:spacing w:val="-9"/>
          <w:sz w:val="20"/>
          <w:szCs w:val="20"/>
        </w:rPr>
        <w:t xml:space="preserve"> </w:t>
      </w:r>
      <w:r w:rsidRPr="00AB5EAF">
        <w:rPr>
          <w:rFonts w:ascii="Arial" w:hAnsi="Arial" w:cs="Arial"/>
          <w:color w:val="0D0D0D"/>
          <w:sz w:val="20"/>
          <w:szCs w:val="20"/>
        </w:rPr>
        <w:t>según</w:t>
      </w:r>
      <w:r w:rsidRPr="00AB5EAF">
        <w:rPr>
          <w:rFonts w:ascii="Arial" w:hAnsi="Arial" w:cs="Arial"/>
          <w:color w:val="0D0D0D"/>
          <w:spacing w:val="-9"/>
          <w:sz w:val="20"/>
          <w:szCs w:val="20"/>
        </w:rPr>
        <w:t xml:space="preserve"> </w:t>
      </w:r>
      <w:r w:rsidRPr="00AB5EAF">
        <w:rPr>
          <w:rFonts w:ascii="Arial" w:hAnsi="Arial" w:cs="Arial"/>
          <w:color w:val="0D0D0D"/>
          <w:sz w:val="20"/>
          <w:szCs w:val="20"/>
        </w:rPr>
        <w:t>estudio</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técnico.</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2"/>
          <w:sz w:val="20"/>
          <w:szCs w:val="20"/>
        </w:rPr>
        <w:t xml:space="preserve"> </w:t>
      </w:r>
      <w:r w:rsidRPr="00AB5EAF">
        <w:rPr>
          <w:rFonts w:ascii="Arial" w:hAnsi="Arial" w:cs="Arial"/>
          <w:color w:val="0D0D0D"/>
          <w:sz w:val="20"/>
          <w:szCs w:val="20"/>
        </w:rPr>
        <w:t>realizarán</w:t>
      </w:r>
      <w:r w:rsidRPr="00AB5EAF">
        <w:rPr>
          <w:rFonts w:ascii="Arial" w:hAnsi="Arial" w:cs="Arial"/>
          <w:color w:val="0D0D0D"/>
          <w:spacing w:val="-1"/>
          <w:sz w:val="20"/>
          <w:szCs w:val="20"/>
        </w:rPr>
        <w:t xml:space="preserve"> </w:t>
      </w:r>
      <w:r w:rsidRPr="00AB5EAF">
        <w:rPr>
          <w:rFonts w:ascii="Arial" w:hAnsi="Arial" w:cs="Arial"/>
          <w:color w:val="0D0D0D"/>
          <w:sz w:val="20"/>
          <w:szCs w:val="20"/>
        </w:rPr>
        <w:t>las canalizaciones,</w:t>
      </w:r>
      <w:r w:rsidRPr="00AB5EAF">
        <w:rPr>
          <w:rFonts w:ascii="Arial" w:hAnsi="Arial" w:cs="Arial"/>
          <w:color w:val="0D0D0D"/>
          <w:spacing w:val="-1"/>
          <w:sz w:val="20"/>
          <w:szCs w:val="20"/>
        </w:rPr>
        <w:t xml:space="preserve"> </w:t>
      </w:r>
      <w:r w:rsidRPr="00AB5EAF">
        <w:rPr>
          <w:rFonts w:ascii="Arial" w:hAnsi="Arial" w:cs="Arial"/>
          <w:color w:val="0D0D0D"/>
          <w:sz w:val="20"/>
          <w:szCs w:val="20"/>
        </w:rPr>
        <w:t>cajas,</w:t>
      </w:r>
      <w:r w:rsidRPr="00AB5EAF">
        <w:rPr>
          <w:rFonts w:ascii="Arial" w:hAnsi="Arial" w:cs="Arial"/>
          <w:color w:val="0D0D0D"/>
          <w:spacing w:val="-1"/>
          <w:sz w:val="20"/>
          <w:szCs w:val="20"/>
        </w:rPr>
        <w:t xml:space="preserve"> </w:t>
      </w:r>
      <w:r w:rsidRPr="00AB5EAF">
        <w:rPr>
          <w:rFonts w:ascii="Arial" w:hAnsi="Arial" w:cs="Arial"/>
          <w:color w:val="0D0D0D"/>
          <w:sz w:val="20"/>
          <w:szCs w:val="20"/>
        </w:rPr>
        <w:t>cámaras,</w:t>
      </w:r>
      <w:r w:rsidRPr="00AB5EAF">
        <w:rPr>
          <w:rFonts w:ascii="Arial" w:hAnsi="Arial" w:cs="Arial"/>
          <w:color w:val="0D0D0D"/>
          <w:spacing w:val="-1"/>
          <w:sz w:val="20"/>
          <w:szCs w:val="20"/>
        </w:rPr>
        <w:t xml:space="preserve"> </w:t>
      </w:r>
      <w:r w:rsidRPr="00AB5EAF">
        <w:rPr>
          <w:rFonts w:ascii="Arial" w:hAnsi="Arial" w:cs="Arial"/>
          <w:color w:val="0D0D0D"/>
          <w:sz w:val="20"/>
          <w:szCs w:val="20"/>
        </w:rPr>
        <w:t>cableados,</w:t>
      </w:r>
      <w:r w:rsidRPr="00AB5EAF">
        <w:rPr>
          <w:rFonts w:ascii="Arial" w:hAnsi="Arial" w:cs="Arial"/>
          <w:color w:val="0D0D0D"/>
          <w:spacing w:val="-1"/>
          <w:sz w:val="20"/>
          <w:szCs w:val="20"/>
        </w:rPr>
        <w:t xml:space="preserve"> </w:t>
      </w:r>
      <w:r w:rsidRPr="00AB5EAF">
        <w:rPr>
          <w:rFonts w:ascii="Arial" w:hAnsi="Arial" w:cs="Arial"/>
          <w:color w:val="0D0D0D"/>
          <w:sz w:val="20"/>
          <w:szCs w:val="20"/>
        </w:rPr>
        <w:t>etc.,</w:t>
      </w:r>
      <w:r w:rsidRPr="00AB5EAF">
        <w:rPr>
          <w:rFonts w:ascii="Arial" w:hAnsi="Arial" w:cs="Arial"/>
          <w:color w:val="0D0D0D"/>
          <w:spacing w:val="-2"/>
          <w:sz w:val="20"/>
          <w:szCs w:val="20"/>
        </w:rPr>
        <w:t xml:space="preserve"> </w:t>
      </w:r>
      <w:r w:rsidRPr="00AB5EAF">
        <w:rPr>
          <w:rFonts w:ascii="Arial" w:hAnsi="Arial" w:cs="Arial"/>
          <w:color w:val="0D0D0D"/>
          <w:sz w:val="20"/>
          <w:szCs w:val="20"/>
        </w:rPr>
        <w:t>que</w:t>
      </w:r>
      <w:r w:rsidRPr="00AB5EAF">
        <w:rPr>
          <w:rFonts w:ascii="Arial" w:hAnsi="Arial" w:cs="Arial"/>
          <w:color w:val="0D0D0D"/>
          <w:spacing w:val="-1"/>
          <w:sz w:val="20"/>
          <w:szCs w:val="20"/>
        </w:rPr>
        <w:t xml:space="preserve"> </w:t>
      </w:r>
      <w:r w:rsidRPr="00AB5EAF">
        <w:rPr>
          <w:rFonts w:ascii="Arial" w:hAnsi="Arial" w:cs="Arial"/>
          <w:color w:val="0D0D0D"/>
          <w:sz w:val="20"/>
          <w:szCs w:val="20"/>
        </w:rPr>
        <w:t>correspondan,</w:t>
      </w:r>
      <w:r w:rsidRPr="00AB5EAF">
        <w:rPr>
          <w:rFonts w:ascii="Arial" w:hAnsi="Arial" w:cs="Arial"/>
          <w:color w:val="0D0D0D"/>
          <w:spacing w:val="-2"/>
          <w:sz w:val="20"/>
          <w:szCs w:val="20"/>
        </w:rPr>
        <w:t xml:space="preserve"> </w:t>
      </w:r>
      <w:r w:rsidRPr="00AB5EAF">
        <w:rPr>
          <w:rFonts w:ascii="Arial" w:hAnsi="Arial" w:cs="Arial"/>
          <w:color w:val="0D0D0D"/>
          <w:sz w:val="20"/>
          <w:szCs w:val="20"/>
        </w:rPr>
        <w:t>dentro</w:t>
      </w:r>
      <w:r w:rsidRPr="00AB5EAF">
        <w:rPr>
          <w:rFonts w:ascii="Arial" w:hAnsi="Arial" w:cs="Arial"/>
          <w:color w:val="0D0D0D"/>
          <w:spacing w:val="-1"/>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 xml:space="preserve">predio, para que </w:t>
      </w:r>
      <w:proofErr w:type="spellStart"/>
      <w:r w:rsidRPr="00AB5EAF">
        <w:rPr>
          <w:rFonts w:ascii="Arial" w:hAnsi="Arial" w:cs="Arial"/>
          <w:color w:val="0D0D0D"/>
          <w:sz w:val="20"/>
          <w:szCs w:val="20"/>
        </w:rPr>
        <w:t>Antel</w:t>
      </w:r>
      <w:proofErr w:type="spellEnd"/>
      <w:r w:rsidRPr="00AB5EAF">
        <w:rPr>
          <w:rFonts w:ascii="Arial" w:hAnsi="Arial" w:cs="Arial"/>
          <w:color w:val="0D0D0D"/>
          <w:sz w:val="20"/>
          <w:szCs w:val="20"/>
        </w:rPr>
        <w:t>, o la empresa de televisión por cable, pueda completar sus trabajos de conexión de servicios a los solicitantes.</w:t>
      </w:r>
    </w:p>
    <w:p w:rsidR="000D0BF5" w:rsidRPr="00AB5EAF" w:rsidRDefault="000D0BF5" w:rsidP="000D0BF5">
      <w:pPr>
        <w:pStyle w:val="Textoindependiente"/>
        <w:spacing w:before="1"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Dichas instalaciones se ejecutarán de acuerdo a cada proyecto particular cumpliendo con la reglamentación vigente de </w:t>
      </w:r>
      <w:proofErr w:type="spellStart"/>
      <w:r w:rsidRPr="00AB5EAF">
        <w:rPr>
          <w:rFonts w:ascii="Arial" w:hAnsi="Arial" w:cs="Arial"/>
          <w:color w:val="0D0D0D"/>
          <w:sz w:val="20"/>
          <w:szCs w:val="20"/>
        </w:rPr>
        <w:t>Antel</w:t>
      </w:r>
      <w:proofErr w:type="spellEnd"/>
      <w:r w:rsidRPr="00AB5EAF">
        <w:rPr>
          <w:rFonts w:ascii="Arial" w:hAnsi="Arial" w:cs="Arial"/>
          <w:color w:val="0D0D0D"/>
          <w:sz w:val="20"/>
          <w:szCs w:val="20"/>
        </w:rPr>
        <w:t xml:space="preserve"> (Instalaciones Particulares del Núcleo Colectivo), debiendo contar con la aprobación final de dicho organismo.</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rPr>
          <w:rFonts w:ascii="Arial" w:hAnsi="Arial" w:cs="Arial"/>
          <w:sz w:val="20"/>
          <w:szCs w:val="20"/>
        </w:rPr>
      </w:pPr>
      <w:r w:rsidRPr="00AB5EAF">
        <w:rPr>
          <w:rFonts w:ascii="Arial" w:hAnsi="Arial" w:cs="Arial"/>
          <w:color w:val="0D0D0D"/>
          <w:sz w:val="20"/>
          <w:szCs w:val="20"/>
        </w:rPr>
        <w:t>Se</w:t>
      </w:r>
      <w:r w:rsidRPr="00AB5EAF">
        <w:rPr>
          <w:rFonts w:ascii="Arial" w:hAnsi="Arial" w:cs="Arial"/>
          <w:color w:val="0D0D0D"/>
          <w:spacing w:val="-6"/>
          <w:sz w:val="20"/>
          <w:szCs w:val="20"/>
        </w:rPr>
        <w:t xml:space="preserve"> </w:t>
      </w:r>
      <w:r w:rsidRPr="00AB5EAF">
        <w:rPr>
          <w:rFonts w:ascii="Arial" w:hAnsi="Arial" w:cs="Arial"/>
          <w:color w:val="0D0D0D"/>
          <w:sz w:val="20"/>
          <w:szCs w:val="20"/>
        </w:rPr>
        <w:t>cumplirá</w:t>
      </w:r>
      <w:r w:rsidRPr="00AB5EAF">
        <w:rPr>
          <w:rFonts w:ascii="Arial" w:hAnsi="Arial" w:cs="Arial"/>
          <w:color w:val="0D0D0D"/>
          <w:spacing w:val="-7"/>
          <w:sz w:val="20"/>
          <w:szCs w:val="20"/>
        </w:rPr>
        <w:t xml:space="preserve"> </w:t>
      </w:r>
      <w:r w:rsidRPr="00AB5EAF">
        <w:rPr>
          <w:rFonts w:ascii="Arial" w:hAnsi="Arial" w:cs="Arial"/>
          <w:color w:val="0D0D0D"/>
          <w:sz w:val="20"/>
          <w:szCs w:val="20"/>
        </w:rPr>
        <w:t>con</w:t>
      </w:r>
      <w:r w:rsidRPr="00AB5EAF">
        <w:rPr>
          <w:rFonts w:ascii="Arial" w:hAnsi="Arial" w:cs="Arial"/>
          <w:color w:val="0D0D0D"/>
          <w:spacing w:val="-5"/>
          <w:sz w:val="20"/>
          <w:szCs w:val="20"/>
        </w:rPr>
        <w:t xml:space="preserve"> </w:t>
      </w:r>
      <w:r w:rsidRPr="00AB5EAF">
        <w:rPr>
          <w:rFonts w:ascii="Arial" w:hAnsi="Arial" w:cs="Arial"/>
          <w:color w:val="0D0D0D"/>
          <w:sz w:val="20"/>
          <w:szCs w:val="20"/>
        </w:rPr>
        <w:t>todo</w:t>
      </w:r>
      <w:r w:rsidRPr="00AB5EAF">
        <w:rPr>
          <w:rFonts w:ascii="Arial" w:hAnsi="Arial" w:cs="Arial"/>
          <w:color w:val="0D0D0D"/>
          <w:spacing w:val="-6"/>
          <w:sz w:val="20"/>
          <w:szCs w:val="20"/>
        </w:rPr>
        <w:t xml:space="preserve"> </w:t>
      </w:r>
      <w:r w:rsidRPr="00AB5EAF">
        <w:rPr>
          <w:rFonts w:ascii="Arial" w:hAnsi="Arial" w:cs="Arial"/>
          <w:color w:val="0D0D0D"/>
          <w:sz w:val="20"/>
          <w:szCs w:val="20"/>
        </w:rPr>
        <w:t>lo</w:t>
      </w:r>
      <w:r w:rsidRPr="00AB5EAF">
        <w:rPr>
          <w:rFonts w:ascii="Arial" w:hAnsi="Arial" w:cs="Arial"/>
          <w:color w:val="0D0D0D"/>
          <w:spacing w:val="-6"/>
          <w:sz w:val="20"/>
          <w:szCs w:val="20"/>
        </w:rPr>
        <w:t xml:space="preserve"> </w:t>
      </w:r>
      <w:r w:rsidRPr="00AB5EAF">
        <w:rPr>
          <w:rFonts w:ascii="Arial" w:hAnsi="Arial" w:cs="Arial"/>
          <w:color w:val="0D0D0D"/>
          <w:sz w:val="20"/>
          <w:szCs w:val="20"/>
        </w:rPr>
        <w:t>indicado</w:t>
      </w:r>
      <w:r w:rsidRPr="00AB5EAF">
        <w:rPr>
          <w:rFonts w:ascii="Arial" w:hAnsi="Arial" w:cs="Arial"/>
          <w:color w:val="0D0D0D"/>
          <w:spacing w:val="-6"/>
          <w:sz w:val="20"/>
          <w:szCs w:val="20"/>
        </w:rPr>
        <w:t xml:space="preserve"> </w:t>
      </w:r>
      <w:r w:rsidRPr="00AB5EAF">
        <w:rPr>
          <w:rFonts w:ascii="Arial" w:hAnsi="Arial" w:cs="Arial"/>
          <w:color w:val="0D0D0D"/>
          <w:sz w:val="20"/>
          <w:szCs w:val="20"/>
        </w:rPr>
        <w:t>en</w:t>
      </w:r>
      <w:r w:rsidRPr="00AB5EAF">
        <w:rPr>
          <w:rFonts w:ascii="Arial" w:hAnsi="Arial" w:cs="Arial"/>
          <w:color w:val="0D0D0D"/>
          <w:spacing w:val="-6"/>
          <w:sz w:val="20"/>
          <w:szCs w:val="20"/>
        </w:rPr>
        <w:t xml:space="preserve"> </w:t>
      </w:r>
      <w:r w:rsidRPr="00AB5EAF">
        <w:rPr>
          <w:rFonts w:ascii="Arial" w:hAnsi="Arial" w:cs="Arial"/>
          <w:color w:val="0D0D0D"/>
          <w:sz w:val="20"/>
          <w:szCs w:val="20"/>
        </w:rPr>
        <w:t>el</w:t>
      </w:r>
      <w:r w:rsidRPr="00AB5EAF">
        <w:rPr>
          <w:rFonts w:ascii="Arial" w:hAnsi="Arial" w:cs="Arial"/>
          <w:color w:val="0D0D0D"/>
          <w:spacing w:val="-5"/>
          <w:sz w:val="20"/>
          <w:szCs w:val="20"/>
        </w:rPr>
        <w:t xml:space="preserve"> </w:t>
      </w:r>
      <w:r w:rsidRPr="00AB5EAF">
        <w:rPr>
          <w:rFonts w:ascii="Arial" w:hAnsi="Arial" w:cs="Arial"/>
          <w:color w:val="0D0D0D"/>
          <w:sz w:val="20"/>
          <w:szCs w:val="20"/>
        </w:rPr>
        <w:t>presente</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Pliego.</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rPr>
          <w:rFonts w:ascii="Arial" w:hAnsi="Arial" w:cs="Arial"/>
          <w:sz w:val="20"/>
          <w:szCs w:val="20"/>
        </w:rPr>
      </w:pPr>
      <w:r>
        <w:rPr>
          <w:rFonts w:ascii="Arial" w:hAnsi="Arial" w:cs="Arial"/>
          <w:color w:val="0D0D0D"/>
          <w:spacing w:val="-2"/>
          <w:sz w:val="20"/>
          <w:szCs w:val="20"/>
        </w:rPr>
        <w:t>4.4.2.2.</w:t>
      </w:r>
      <w:r>
        <w:rPr>
          <w:rFonts w:ascii="Arial" w:hAnsi="Arial" w:cs="Arial"/>
          <w:color w:val="0D0D0D"/>
          <w:spacing w:val="-2"/>
          <w:sz w:val="20"/>
          <w:szCs w:val="20"/>
        </w:rPr>
        <w:tab/>
      </w:r>
      <w:r w:rsidRPr="00AB5EAF">
        <w:rPr>
          <w:rFonts w:ascii="Arial" w:hAnsi="Arial" w:cs="Arial"/>
          <w:color w:val="0D0D0D"/>
          <w:spacing w:val="-2"/>
          <w:sz w:val="20"/>
          <w:szCs w:val="20"/>
        </w:rPr>
        <w:t>Puestas</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y</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Luminarias</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en</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zonas</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comunes</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(Hall,</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pasillos,</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escaleras.)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proofErr w:type="spellStart"/>
      <w:r w:rsidRPr="00AB5EAF">
        <w:rPr>
          <w:rFonts w:ascii="Arial" w:hAnsi="Arial" w:cs="Arial"/>
          <w:color w:val="0D0D0D"/>
          <w:sz w:val="20"/>
          <w:szCs w:val="20"/>
        </w:rPr>
        <w:t>Portalámpara</w:t>
      </w:r>
      <w:proofErr w:type="spellEnd"/>
      <w:r w:rsidRPr="00AB5EAF">
        <w:rPr>
          <w:rFonts w:ascii="Arial" w:hAnsi="Arial" w:cs="Arial"/>
          <w:color w:val="0D0D0D"/>
          <w:sz w:val="20"/>
          <w:szCs w:val="20"/>
        </w:rPr>
        <w:t xml:space="preserve"> loza atornillado a caja centro o brazo con fluorescente compacta dentro de globo o tubo de vidrio exterior.</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La cantidad de luminarias será la necesaria para obtener al menos 100 lx. En Hall de entrada se instalará </w:t>
      </w:r>
      <w:proofErr w:type="gramStart"/>
      <w:r w:rsidRPr="00AB5EAF">
        <w:rPr>
          <w:rFonts w:ascii="Arial" w:hAnsi="Arial" w:cs="Arial"/>
          <w:color w:val="0D0D0D"/>
          <w:sz w:val="20"/>
          <w:szCs w:val="20"/>
        </w:rPr>
        <w:t>un toma</w:t>
      </w:r>
      <w:proofErr w:type="gramEnd"/>
      <w:r w:rsidRPr="00AB5EAF">
        <w:rPr>
          <w:rFonts w:ascii="Arial" w:hAnsi="Arial" w:cs="Arial"/>
          <w:color w:val="0D0D0D"/>
          <w:sz w:val="20"/>
          <w:szCs w:val="20"/>
        </w:rPr>
        <w:t xml:space="preserve"> para servicios generales. En casos de enjardinado de área superior a 20 m2, se deberá prever 1 tomacorrientes exterior con tapa de protección acrílica y junta de goma como protección contra la humedad.</w:t>
      </w:r>
    </w:p>
    <w:p w:rsidR="000D0BF5" w:rsidRPr="00AB5EAF" w:rsidRDefault="000D0BF5" w:rsidP="000D0BF5">
      <w:pPr>
        <w:pStyle w:val="Textoindependiente"/>
        <w:spacing w:before="197" w:after="0" w:line="276" w:lineRule="auto"/>
        <w:rPr>
          <w:rFonts w:ascii="Arial" w:hAnsi="Arial" w:cs="Arial"/>
          <w:sz w:val="20"/>
          <w:szCs w:val="20"/>
        </w:rPr>
      </w:pPr>
      <w:r>
        <w:rPr>
          <w:rFonts w:ascii="Arial" w:hAnsi="Arial" w:cs="Arial"/>
          <w:color w:val="0D0D0D"/>
          <w:spacing w:val="-2"/>
          <w:sz w:val="20"/>
          <w:szCs w:val="20"/>
        </w:rPr>
        <w:t>4.4.2.3.</w:t>
      </w:r>
      <w:r>
        <w:rPr>
          <w:rFonts w:ascii="Arial" w:hAnsi="Arial" w:cs="Arial"/>
          <w:color w:val="0D0D0D"/>
          <w:spacing w:val="-2"/>
          <w:sz w:val="20"/>
          <w:szCs w:val="20"/>
        </w:rPr>
        <w:tab/>
      </w:r>
      <w:r w:rsidRPr="00AB5EAF">
        <w:rPr>
          <w:rFonts w:ascii="Arial" w:hAnsi="Arial" w:cs="Arial"/>
          <w:color w:val="0D0D0D"/>
          <w:spacing w:val="-2"/>
          <w:sz w:val="20"/>
          <w:szCs w:val="20"/>
        </w:rPr>
        <w:t>Características</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los</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materiales.</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rPr>
          <w:rFonts w:ascii="Arial" w:hAnsi="Arial" w:cs="Arial"/>
          <w:sz w:val="20"/>
          <w:szCs w:val="20"/>
        </w:rPr>
      </w:pPr>
      <w:r>
        <w:rPr>
          <w:rFonts w:ascii="Arial" w:hAnsi="Arial" w:cs="Arial"/>
          <w:color w:val="0D0D0D"/>
          <w:spacing w:val="-2"/>
          <w:sz w:val="20"/>
          <w:szCs w:val="20"/>
        </w:rPr>
        <w:t xml:space="preserve">4.4.2.3.1. </w:t>
      </w:r>
      <w:r w:rsidRPr="00AB5EAF">
        <w:rPr>
          <w:rFonts w:ascii="Arial" w:hAnsi="Arial" w:cs="Arial"/>
          <w:color w:val="0D0D0D"/>
          <w:spacing w:val="-2"/>
          <w:sz w:val="20"/>
          <w:szCs w:val="20"/>
        </w:rPr>
        <w:t>Conductores.</w:t>
      </w:r>
    </w:p>
    <w:p w:rsidR="000D0BF5" w:rsidRDefault="000D0BF5" w:rsidP="000D0BF5">
      <w:pPr>
        <w:pStyle w:val="Textoindependiente"/>
        <w:spacing w:after="0" w:line="276" w:lineRule="auto"/>
        <w:rPr>
          <w:rFonts w:ascii="Arial" w:hAnsi="Arial" w:cs="Arial"/>
          <w:color w:val="0D0D0D"/>
          <w:sz w:val="20"/>
          <w:szCs w:val="20"/>
        </w:rPr>
      </w:pPr>
    </w:p>
    <w:p w:rsidR="000D0BF5" w:rsidRPr="00AB5EAF" w:rsidRDefault="000D0BF5" w:rsidP="000D0BF5">
      <w:pPr>
        <w:pStyle w:val="Textoindependiente"/>
        <w:spacing w:after="0" w:line="276" w:lineRule="auto"/>
        <w:rPr>
          <w:rFonts w:ascii="Arial" w:hAnsi="Arial" w:cs="Arial"/>
          <w:sz w:val="20"/>
          <w:szCs w:val="20"/>
        </w:rPr>
      </w:pPr>
      <w:r w:rsidRPr="00AB5EAF">
        <w:rPr>
          <w:rFonts w:ascii="Arial" w:hAnsi="Arial" w:cs="Arial"/>
          <w:color w:val="0D0D0D"/>
          <w:sz w:val="20"/>
          <w:szCs w:val="20"/>
        </w:rPr>
        <w:t>Serán</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cobre</w:t>
      </w:r>
      <w:r w:rsidRPr="00AB5EAF">
        <w:rPr>
          <w:rFonts w:ascii="Arial" w:hAnsi="Arial" w:cs="Arial"/>
          <w:color w:val="0D0D0D"/>
          <w:spacing w:val="-4"/>
          <w:sz w:val="20"/>
          <w:szCs w:val="20"/>
        </w:rPr>
        <w:t xml:space="preserve"> </w:t>
      </w:r>
      <w:r w:rsidRPr="00AB5EAF">
        <w:rPr>
          <w:rFonts w:ascii="Arial" w:hAnsi="Arial" w:cs="Arial"/>
          <w:color w:val="0D0D0D"/>
          <w:sz w:val="20"/>
          <w:szCs w:val="20"/>
        </w:rPr>
        <w:t>electrolítico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aislación</w:t>
      </w:r>
      <w:r w:rsidRPr="00AB5EAF">
        <w:rPr>
          <w:rFonts w:ascii="Arial" w:hAnsi="Arial" w:cs="Arial"/>
          <w:color w:val="0D0D0D"/>
          <w:spacing w:val="-3"/>
          <w:sz w:val="20"/>
          <w:szCs w:val="20"/>
        </w:rPr>
        <w:t xml:space="preserve"> </w:t>
      </w:r>
      <w:r w:rsidRPr="00AB5EAF">
        <w:rPr>
          <w:rFonts w:ascii="Arial" w:hAnsi="Arial" w:cs="Arial"/>
          <w:color w:val="0D0D0D"/>
          <w:sz w:val="20"/>
          <w:szCs w:val="20"/>
        </w:rPr>
        <w:t>plástica</w:t>
      </w:r>
      <w:r w:rsidRPr="00AB5EAF">
        <w:rPr>
          <w:rFonts w:ascii="Arial" w:hAnsi="Arial" w:cs="Arial"/>
          <w:color w:val="0D0D0D"/>
          <w:spacing w:val="-6"/>
          <w:sz w:val="20"/>
          <w:szCs w:val="20"/>
        </w:rPr>
        <w:t xml:space="preserve"> </w:t>
      </w:r>
      <w:r w:rsidRPr="00AB5EAF">
        <w:rPr>
          <w:rFonts w:ascii="Arial" w:hAnsi="Arial" w:cs="Arial"/>
          <w:color w:val="0D0D0D"/>
          <w:sz w:val="20"/>
          <w:szCs w:val="20"/>
        </w:rPr>
        <w:t>(PVC</w:t>
      </w:r>
      <w:r w:rsidRPr="00AB5EAF">
        <w:rPr>
          <w:rFonts w:ascii="Arial" w:hAnsi="Arial" w:cs="Arial"/>
          <w:color w:val="0D0D0D"/>
          <w:spacing w:val="-3"/>
          <w:sz w:val="20"/>
          <w:szCs w:val="20"/>
        </w:rPr>
        <w:t xml:space="preserve"> </w:t>
      </w:r>
      <w:r w:rsidRPr="00AB5EAF">
        <w:rPr>
          <w:rFonts w:ascii="Arial" w:hAnsi="Arial" w:cs="Arial"/>
          <w:color w:val="0D0D0D"/>
          <w:sz w:val="20"/>
          <w:szCs w:val="20"/>
        </w:rPr>
        <w:t>o</w:t>
      </w:r>
      <w:r w:rsidRPr="00AB5EAF">
        <w:rPr>
          <w:rFonts w:ascii="Arial" w:hAnsi="Arial" w:cs="Arial"/>
          <w:color w:val="0D0D0D"/>
          <w:spacing w:val="-4"/>
          <w:sz w:val="20"/>
          <w:szCs w:val="20"/>
        </w:rPr>
        <w:t xml:space="preserve"> </w:t>
      </w:r>
      <w:r w:rsidRPr="00AB5EAF">
        <w:rPr>
          <w:rFonts w:ascii="Arial" w:hAnsi="Arial" w:cs="Arial"/>
          <w:color w:val="0D0D0D"/>
          <w:sz w:val="20"/>
          <w:szCs w:val="20"/>
        </w:rPr>
        <w:t>XLPE)</w:t>
      </w:r>
      <w:r w:rsidRPr="00AB5EAF">
        <w:rPr>
          <w:rFonts w:ascii="Arial" w:hAnsi="Arial" w:cs="Arial"/>
          <w:color w:val="0D0D0D"/>
          <w:spacing w:val="-3"/>
          <w:sz w:val="20"/>
          <w:szCs w:val="20"/>
        </w:rPr>
        <w:t xml:space="preserve"> </w:t>
      </w:r>
      <w:r w:rsidRPr="00AB5EAF">
        <w:rPr>
          <w:rFonts w:ascii="Arial" w:hAnsi="Arial" w:cs="Arial"/>
          <w:color w:val="0D0D0D"/>
          <w:sz w:val="20"/>
          <w:szCs w:val="20"/>
        </w:rPr>
        <w:t>incluidos</w:t>
      </w:r>
      <w:r w:rsidRPr="00AB5EAF">
        <w:rPr>
          <w:rFonts w:ascii="Arial" w:hAnsi="Arial" w:cs="Arial"/>
          <w:color w:val="0D0D0D"/>
          <w:spacing w:val="-3"/>
          <w:sz w:val="20"/>
          <w:szCs w:val="20"/>
        </w:rPr>
        <w:t xml:space="preserve"> </w:t>
      </w:r>
      <w:r w:rsidRPr="00AB5EAF">
        <w:rPr>
          <w:rFonts w:ascii="Arial" w:hAnsi="Arial" w:cs="Arial"/>
          <w:color w:val="0D0D0D"/>
          <w:sz w:val="20"/>
          <w:szCs w:val="20"/>
        </w:rPr>
        <w:t>los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tierra.</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rPr>
          <w:rFonts w:ascii="Arial" w:hAnsi="Arial" w:cs="Arial"/>
          <w:sz w:val="20"/>
          <w:szCs w:val="20"/>
        </w:rPr>
      </w:pPr>
      <w:r>
        <w:rPr>
          <w:rFonts w:ascii="Arial" w:hAnsi="Arial" w:cs="Arial"/>
          <w:color w:val="0D0D0D"/>
          <w:spacing w:val="-2"/>
          <w:sz w:val="20"/>
          <w:szCs w:val="20"/>
        </w:rPr>
        <w:t xml:space="preserve">4.4.2.3.2. </w:t>
      </w:r>
      <w:r w:rsidRPr="00AB5EAF">
        <w:rPr>
          <w:rFonts w:ascii="Arial" w:hAnsi="Arial" w:cs="Arial"/>
          <w:color w:val="0D0D0D"/>
          <w:spacing w:val="-2"/>
          <w:sz w:val="20"/>
          <w:szCs w:val="20"/>
        </w:rPr>
        <w:t>Canalizaciones.</w:t>
      </w:r>
    </w:p>
    <w:p w:rsidR="000D0BF5" w:rsidRDefault="000D0BF5" w:rsidP="000D0BF5">
      <w:pPr>
        <w:pStyle w:val="Textoindependiente"/>
        <w:spacing w:after="0" w:line="276" w:lineRule="auto"/>
        <w:rPr>
          <w:rFonts w:ascii="Arial" w:hAnsi="Arial" w:cs="Arial"/>
          <w:color w:val="0D0D0D"/>
          <w:sz w:val="20"/>
          <w:szCs w:val="20"/>
        </w:rPr>
      </w:pPr>
    </w:p>
    <w:p w:rsidR="000D0BF5" w:rsidRPr="00AB5EAF" w:rsidRDefault="000D0BF5" w:rsidP="000D0BF5">
      <w:pPr>
        <w:pStyle w:val="Textoindependiente"/>
        <w:spacing w:after="0" w:line="276" w:lineRule="auto"/>
        <w:rPr>
          <w:rFonts w:ascii="Arial" w:hAnsi="Arial" w:cs="Arial"/>
          <w:sz w:val="20"/>
          <w:szCs w:val="20"/>
        </w:rPr>
      </w:pPr>
      <w:r w:rsidRPr="00AB5EAF">
        <w:rPr>
          <w:rFonts w:ascii="Arial" w:hAnsi="Arial" w:cs="Arial"/>
          <w:color w:val="0D0D0D"/>
          <w:sz w:val="20"/>
          <w:szCs w:val="20"/>
        </w:rPr>
        <w:t>Serán</w:t>
      </w:r>
      <w:r w:rsidRPr="00AB5EAF">
        <w:rPr>
          <w:rFonts w:ascii="Arial" w:hAnsi="Arial" w:cs="Arial"/>
          <w:color w:val="0D0D0D"/>
          <w:spacing w:val="-4"/>
          <w:sz w:val="20"/>
          <w:szCs w:val="20"/>
        </w:rPr>
        <w:t xml:space="preserve"> </w:t>
      </w:r>
      <w:r w:rsidRPr="00AB5EAF">
        <w:rPr>
          <w:rFonts w:ascii="Arial" w:hAnsi="Arial" w:cs="Arial"/>
          <w:color w:val="0D0D0D"/>
          <w:sz w:val="20"/>
          <w:szCs w:val="20"/>
        </w:rPr>
        <w:t>embutidas,</w:t>
      </w:r>
      <w:r w:rsidRPr="00AB5EAF">
        <w:rPr>
          <w:rFonts w:ascii="Arial" w:hAnsi="Arial" w:cs="Arial"/>
          <w:color w:val="0D0D0D"/>
          <w:spacing w:val="-4"/>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pacing w:val="-4"/>
          <w:sz w:val="20"/>
          <w:szCs w:val="20"/>
        </w:rPr>
        <w:t>PVC.</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before="1" w:after="0" w:line="276" w:lineRule="auto"/>
        <w:rPr>
          <w:rFonts w:ascii="Arial" w:hAnsi="Arial" w:cs="Arial"/>
          <w:sz w:val="20"/>
          <w:szCs w:val="20"/>
        </w:rPr>
      </w:pPr>
      <w:r>
        <w:rPr>
          <w:rFonts w:ascii="Arial" w:hAnsi="Arial" w:cs="Arial"/>
          <w:color w:val="0D0D0D"/>
          <w:spacing w:val="-2"/>
          <w:sz w:val="20"/>
          <w:szCs w:val="20"/>
        </w:rPr>
        <w:t xml:space="preserve">4.4.2.3.3. </w:t>
      </w:r>
      <w:r w:rsidRPr="00AB5EAF">
        <w:rPr>
          <w:rFonts w:ascii="Arial" w:hAnsi="Arial" w:cs="Arial"/>
          <w:color w:val="0D0D0D"/>
          <w:spacing w:val="-2"/>
          <w:sz w:val="20"/>
          <w:szCs w:val="20"/>
        </w:rPr>
        <w:t>Puestas.</w:t>
      </w:r>
    </w:p>
    <w:p w:rsidR="000D0BF5" w:rsidRDefault="000D0BF5" w:rsidP="000D0BF5">
      <w:pPr>
        <w:pStyle w:val="Textoindependiente"/>
        <w:spacing w:after="0" w:line="276" w:lineRule="auto"/>
        <w:rPr>
          <w:rFonts w:ascii="Arial" w:hAnsi="Arial" w:cs="Arial"/>
          <w:color w:val="0D0D0D"/>
          <w:sz w:val="20"/>
          <w:szCs w:val="20"/>
        </w:rPr>
      </w:pPr>
    </w:p>
    <w:p w:rsidR="000D0BF5" w:rsidRPr="00AB5EAF" w:rsidRDefault="000D0BF5" w:rsidP="000D0BF5">
      <w:pPr>
        <w:pStyle w:val="Textoindependiente"/>
        <w:numPr>
          <w:ilvl w:val="0"/>
          <w:numId w:val="30"/>
        </w:numPr>
        <w:autoSpaceDN/>
        <w:spacing w:after="0" w:line="276" w:lineRule="auto"/>
        <w:textAlignment w:val="auto"/>
        <w:rPr>
          <w:rFonts w:ascii="Arial" w:hAnsi="Arial" w:cs="Arial"/>
          <w:sz w:val="20"/>
          <w:szCs w:val="20"/>
        </w:rPr>
      </w:pPr>
      <w:r w:rsidRPr="00AB5EAF">
        <w:rPr>
          <w:rFonts w:ascii="Arial" w:hAnsi="Arial" w:cs="Arial"/>
          <w:color w:val="0D0D0D"/>
          <w:sz w:val="20"/>
          <w:szCs w:val="20"/>
        </w:rPr>
        <w:t>Serán</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embutir,</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líneas</w:t>
      </w:r>
      <w:r w:rsidRPr="00AB5EAF">
        <w:rPr>
          <w:rFonts w:ascii="Arial" w:hAnsi="Arial" w:cs="Arial"/>
          <w:color w:val="0D0D0D"/>
          <w:spacing w:val="-6"/>
          <w:sz w:val="20"/>
          <w:szCs w:val="20"/>
        </w:rPr>
        <w:t xml:space="preserve"> </w:t>
      </w:r>
      <w:r w:rsidRPr="00AB5EAF">
        <w:rPr>
          <w:rFonts w:ascii="Arial" w:hAnsi="Arial" w:cs="Arial"/>
          <w:color w:val="0D0D0D"/>
          <w:sz w:val="20"/>
          <w:szCs w:val="20"/>
        </w:rPr>
        <w:t>modernas</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fabricación</w:t>
      </w:r>
      <w:r w:rsidRPr="00AB5EAF">
        <w:rPr>
          <w:rFonts w:ascii="Arial" w:hAnsi="Arial" w:cs="Arial"/>
          <w:color w:val="0D0D0D"/>
          <w:spacing w:val="-7"/>
          <w:sz w:val="20"/>
          <w:szCs w:val="20"/>
        </w:rPr>
        <w:t xml:space="preserve"> </w:t>
      </w:r>
      <w:r w:rsidRPr="00AB5EAF">
        <w:rPr>
          <w:rFonts w:ascii="Arial" w:hAnsi="Arial" w:cs="Arial"/>
          <w:color w:val="0D0D0D"/>
          <w:sz w:val="20"/>
          <w:szCs w:val="20"/>
        </w:rPr>
        <w:t>normal</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plaza,</w:t>
      </w:r>
      <w:r w:rsidRPr="00AB5EAF">
        <w:rPr>
          <w:rFonts w:ascii="Arial" w:hAnsi="Arial" w:cs="Arial"/>
          <w:color w:val="0D0D0D"/>
          <w:spacing w:val="-8"/>
          <w:sz w:val="20"/>
          <w:szCs w:val="20"/>
        </w:rPr>
        <w:t xml:space="preserve"> </w:t>
      </w:r>
      <w:r w:rsidRPr="00AB5EAF">
        <w:rPr>
          <w:rFonts w:ascii="Arial" w:hAnsi="Arial" w:cs="Arial"/>
          <w:color w:val="0D0D0D"/>
          <w:sz w:val="20"/>
          <w:szCs w:val="20"/>
        </w:rPr>
        <w:t>autorizados</w:t>
      </w:r>
      <w:r w:rsidRPr="00AB5EAF">
        <w:rPr>
          <w:rFonts w:ascii="Arial" w:hAnsi="Arial" w:cs="Arial"/>
          <w:color w:val="0D0D0D"/>
          <w:spacing w:val="-6"/>
          <w:sz w:val="20"/>
          <w:szCs w:val="20"/>
        </w:rPr>
        <w:t xml:space="preserve"> </w:t>
      </w:r>
      <w:r w:rsidRPr="00AB5EAF">
        <w:rPr>
          <w:rFonts w:ascii="Arial" w:hAnsi="Arial" w:cs="Arial"/>
          <w:color w:val="0D0D0D"/>
          <w:sz w:val="20"/>
          <w:szCs w:val="20"/>
        </w:rPr>
        <w:t xml:space="preserve">por </w:t>
      </w:r>
      <w:r w:rsidRPr="00AB5EAF">
        <w:rPr>
          <w:rFonts w:ascii="Arial" w:hAnsi="Arial" w:cs="Arial"/>
          <w:color w:val="0D0D0D"/>
          <w:spacing w:val="-2"/>
          <w:sz w:val="20"/>
          <w:szCs w:val="20"/>
        </w:rPr>
        <w:t>URSEA.</w:t>
      </w:r>
    </w:p>
    <w:p w:rsidR="000D0BF5" w:rsidRPr="00AB5EAF" w:rsidRDefault="000D0BF5" w:rsidP="000D0BF5">
      <w:pPr>
        <w:pStyle w:val="Textoindependiente"/>
        <w:numPr>
          <w:ilvl w:val="0"/>
          <w:numId w:val="30"/>
        </w:numPr>
        <w:autoSpaceDN/>
        <w:spacing w:after="0" w:line="276" w:lineRule="auto"/>
        <w:jc w:val="both"/>
        <w:textAlignment w:val="auto"/>
        <w:rPr>
          <w:rFonts w:ascii="Arial" w:hAnsi="Arial" w:cs="Arial"/>
          <w:color w:val="0D0D0D"/>
          <w:sz w:val="20"/>
          <w:szCs w:val="20"/>
        </w:rPr>
      </w:pPr>
      <w:r w:rsidRPr="00AB5EAF">
        <w:rPr>
          <w:rFonts w:ascii="Arial" w:hAnsi="Arial" w:cs="Arial"/>
          <w:color w:val="0D0D0D"/>
          <w:sz w:val="20"/>
          <w:szCs w:val="20"/>
        </w:rPr>
        <w:t>Los</w:t>
      </w:r>
      <w:r w:rsidRPr="00AB5EAF">
        <w:rPr>
          <w:rFonts w:ascii="Arial" w:hAnsi="Arial" w:cs="Arial"/>
          <w:color w:val="0D0D0D"/>
          <w:spacing w:val="-9"/>
          <w:sz w:val="20"/>
          <w:szCs w:val="20"/>
        </w:rPr>
        <w:t xml:space="preserve"> </w:t>
      </w:r>
      <w:r w:rsidRPr="00AB5EAF">
        <w:rPr>
          <w:rFonts w:ascii="Arial" w:hAnsi="Arial" w:cs="Arial"/>
          <w:color w:val="0D0D0D"/>
          <w:sz w:val="20"/>
          <w:szCs w:val="20"/>
        </w:rPr>
        <w:t>tomacorrientes</w:t>
      </w:r>
      <w:r w:rsidRPr="00AB5EAF">
        <w:rPr>
          <w:rFonts w:ascii="Arial" w:hAnsi="Arial" w:cs="Arial"/>
          <w:color w:val="0D0D0D"/>
          <w:spacing w:val="-7"/>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8"/>
          <w:sz w:val="20"/>
          <w:szCs w:val="20"/>
        </w:rPr>
        <w:t xml:space="preserve"> </w:t>
      </w:r>
      <w:r w:rsidRPr="00AB5EAF">
        <w:rPr>
          <w:rFonts w:ascii="Arial" w:hAnsi="Arial" w:cs="Arial"/>
          <w:color w:val="0D0D0D"/>
          <w:sz w:val="20"/>
          <w:szCs w:val="20"/>
        </w:rPr>
        <w:t>del</w:t>
      </w:r>
      <w:r w:rsidRPr="00AB5EAF">
        <w:rPr>
          <w:rFonts w:ascii="Arial" w:hAnsi="Arial" w:cs="Arial"/>
          <w:color w:val="0D0D0D"/>
          <w:spacing w:val="-8"/>
          <w:sz w:val="20"/>
          <w:szCs w:val="20"/>
        </w:rPr>
        <w:t xml:space="preserve"> </w:t>
      </w:r>
      <w:r w:rsidRPr="00AB5EAF">
        <w:rPr>
          <w:rFonts w:ascii="Arial" w:hAnsi="Arial" w:cs="Arial"/>
          <w:color w:val="0D0D0D"/>
          <w:sz w:val="20"/>
          <w:szCs w:val="20"/>
        </w:rPr>
        <w:t>tipo</w:t>
      </w:r>
      <w:r w:rsidRPr="00AB5EAF">
        <w:rPr>
          <w:rFonts w:ascii="Arial" w:hAnsi="Arial" w:cs="Arial"/>
          <w:color w:val="0D0D0D"/>
          <w:spacing w:val="-8"/>
          <w:sz w:val="20"/>
          <w:szCs w:val="20"/>
        </w:rPr>
        <w:t xml:space="preserve"> </w:t>
      </w:r>
      <w:r w:rsidRPr="00AB5EAF">
        <w:rPr>
          <w:rFonts w:ascii="Arial" w:hAnsi="Arial" w:cs="Arial"/>
          <w:color w:val="0D0D0D"/>
          <w:sz w:val="20"/>
          <w:szCs w:val="20"/>
        </w:rPr>
        <w:t>polarizados</w:t>
      </w:r>
      <w:r w:rsidRPr="00AB5EAF">
        <w:rPr>
          <w:rFonts w:ascii="Arial" w:hAnsi="Arial" w:cs="Arial"/>
          <w:color w:val="0D0D0D"/>
          <w:spacing w:val="-7"/>
          <w:sz w:val="20"/>
          <w:szCs w:val="20"/>
        </w:rPr>
        <w:t xml:space="preserve"> </w:t>
      </w:r>
      <w:r w:rsidRPr="00AB5EAF">
        <w:rPr>
          <w:rFonts w:ascii="Arial" w:hAnsi="Arial" w:cs="Arial"/>
          <w:color w:val="0D0D0D"/>
          <w:sz w:val="20"/>
          <w:szCs w:val="20"/>
        </w:rPr>
        <w:t>tres</w:t>
      </w:r>
      <w:r w:rsidRPr="00AB5EAF">
        <w:rPr>
          <w:rFonts w:ascii="Arial" w:hAnsi="Arial" w:cs="Arial"/>
          <w:color w:val="0D0D0D"/>
          <w:spacing w:val="-7"/>
          <w:sz w:val="20"/>
          <w:szCs w:val="20"/>
        </w:rPr>
        <w:t xml:space="preserve"> </w:t>
      </w:r>
      <w:r w:rsidRPr="00AB5EAF">
        <w:rPr>
          <w:rFonts w:ascii="Arial" w:hAnsi="Arial" w:cs="Arial"/>
          <w:color w:val="0D0D0D"/>
          <w:sz w:val="20"/>
          <w:szCs w:val="20"/>
        </w:rPr>
        <w:t>en</w:t>
      </w:r>
      <w:r w:rsidRPr="00AB5EAF">
        <w:rPr>
          <w:rFonts w:ascii="Arial" w:hAnsi="Arial" w:cs="Arial"/>
          <w:color w:val="0D0D0D"/>
          <w:spacing w:val="-8"/>
          <w:sz w:val="20"/>
          <w:szCs w:val="20"/>
        </w:rPr>
        <w:t xml:space="preserve"> </w:t>
      </w:r>
      <w:r w:rsidRPr="00AB5EAF">
        <w:rPr>
          <w:rFonts w:ascii="Arial" w:hAnsi="Arial" w:cs="Arial"/>
          <w:color w:val="0D0D0D"/>
          <w:sz w:val="20"/>
          <w:szCs w:val="20"/>
        </w:rPr>
        <w:t>línea</w:t>
      </w:r>
      <w:r w:rsidRPr="00AB5EAF">
        <w:rPr>
          <w:rFonts w:ascii="Arial" w:hAnsi="Arial" w:cs="Arial"/>
          <w:color w:val="0D0D0D"/>
          <w:spacing w:val="-7"/>
          <w:sz w:val="20"/>
          <w:szCs w:val="20"/>
        </w:rPr>
        <w:t xml:space="preserve"> </w:t>
      </w:r>
      <w:r w:rsidRPr="00AB5EAF">
        <w:rPr>
          <w:rFonts w:ascii="Arial" w:hAnsi="Arial" w:cs="Arial"/>
          <w:color w:val="0D0D0D"/>
          <w:sz w:val="20"/>
          <w:szCs w:val="20"/>
        </w:rPr>
        <w:t>y</w:t>
      </w:r>
      <w:r w:rsidRPr="00AB5EAF">
        <w:rPr>
          <w:rFonts w:ascii="Arial" w:hAnsi="Arial" w:cs="Arial"/>
          <w:color w:val="0D0D0D"/>
          <w:spacing w:val="-8"/>
          <w:sz w:val="20"/>
          <w:szCs w:val="20"/>
        </w:rPr>
        <w:t xml:space="preserve"> </w:t>
      </w:r>
      <w:proofErr w:type="spellStart"/>
      <w:r w:rsidRPr="00AB5EAF">
        <w:rPr>
          <w:rFonts w:ascii="Arial" w:hAnsi="Arial" w:cs="Arial"/>
          <w:color w:val="0D0D0D"/>
          <w:sz w:val="20"/>
          <w:szCs w:val="20"/>
        </w:rPr>
        <w:t>Schuko</w:t>
      </w:r>
      <w:proofErr w:type="spellEnd"/>
      <w:r w:rsidRPr="00AB5EAF">
        <w:rPr>
          <w:rFonts w:ascii="Arial" w:hAnsi="Arial" w:cs="Arial"/>
          <w:color w:val="0D0D0D"/>
          <w:sz w:val="20"/>
          <w:szCs w:val="20"/>
        </w:rPr>
        <w:t xml:space="preserve">. </w:t>
      </w:r>
    </w:p>
    <w:p w:rsidR="000D0BF5" w:rsidRPr="00AB5EAF" w:rsidRDefault="000D0BF5" w:rsidP="000D0BF5">
      <w:pPr>
        <w:pStyle w:val="Textoindependiente"/>
        <w:numPr>
          <w:ilvl w:val="0"/>
          <w:numId w:val="30"/>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Los portalámparas e interruptores tendrán contactos en bronce.</w:t>
      </w:r>
    </w:p>
    <w:p w:rsidR="000D0BF5" w:rsidRDefault="000D0BF5" w:rsidP="000D0BF5">
      <w:pPr>
        <w:pStyle w:val="Textoindependiente"/>
        <w:spacing w:after="0" w:line="276" w:lineRule="auto"/>
        <w:jc w:val="both"/>
        <w:rPr>
          <w:rFonts w:ascii="Arial" w:hAnsi="Arial" w:cs="Arial"/>
          <w:color w:val="0D0D0D"/>
          <w:spacing w:val="-2"/>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 xml:space="preserve">4.4.2.3.4. </w:t>
      </w:r>
      <w:r w:rsidRPr="00AB5EAF">
        <w:rPr>
          <w:rFonts w:ascii="Arial" w:hAnsi="Arial" w:cs="Arial"/>
          <w:color w:val="0D0D0D"/>
          <w:spacing w:val="-2"/>
          <w:sz w:val="20"/>
          <w:szCs w:val="20"/>
        </w:rPr>
        <w:t>Tableros.</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Serán</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frente</w:t>
      </w:r>
      <w:r w:rsidRPr="00AB5EAF">
        <w:rPr>
          <w:rFonts w:ascii="Arial" w:hAnsi="Arial" w:cs="Arial"/>
          <w:color w:val="0D0D0D"/>
          <w:spacing w:val="-6"/>
          <w:sz w:val="20"/>
          <w:szCs w:val="20"/>
        </w:rPr>
        <w:t xml:space="preserve"> </w:t>
      </w:r>
      <w:r w:rsidRPr="00AB5EAF">
        <w:rPr>
          <w:rFonts w:ascii="Arial" w:hAnsi="Arial" w:cs="Arial"/>
          <w:color w:val="0D0D0D"/>
          <w:sz w:val="20"/>
          <w:szCs w:val="20"/>
        </w:rPr>
        <w:t>muerto</w:t>
      </w:r>
      <w:r w:rsidRPr="00AB5EAF">
        <w:rPr>
          <w:rFonts w:ascii="Arial" w:hAnsi="Arial" w:cs="Arial"/>
          <w:color w:val="0D0D0D"/>
          <w:spacing w:val="-7"/>
          <w:sz w:val="20"/>
          <w:szCs w:val="20"/>
        </w:rPr>
        <w:t xml:space="preserve"> </w:t>
      </w:r>
      <w:r w:rsidRPr="00AB5EAF">
        <w:rPr>
          <w:rFonts w:ascii="Arial" w:hAnsi="Arial" w:cs="Arial"/>
          <w:color w:val="0D0D0D"/>
          <w:sz w:val="20"/>
          <w:szCs w:val="20"/>
        </w:rPr>
        <w:t>rebatible,</w:t>
      </w:r>
      <w:r w:rsidRPr="00AB5EAF">
        <w:rPr>
          <w:rFonts w:ascii="Arial" w:hAnsi="Arial" w:cs="Arial"/>
          <w:color w:val="0D0D0D"/>
          <w:spacing w:val="-7"/>
          <w:sz w:val="20"/>
          <w:szCs w:val="20"/>
        </w:rPr>
        <w:t xml:space="preserve"> </w:t>
      </w:r>
      <w:r w:rsidRPr="00AB5EAF">
        <w:rPr>
          <w:rFonts w:ascii="Arial" w:hAnsi="Arial" w:cs="Arial"/>
          <w:color w:val="0D0D0D"/>
          <w:sz w:val="20"/>
          <w:szCs w:val="20"/>
        </w:rPr>
        <w:t>por</w:t>
      </w:r>
      <w:r w:rsidRPr="00AB5EAF">
        <w:rPr>
          <w:rFonts w:ascii="Arial" w:hAnsi="Arial" w:cs="Arial"/>
          <w:color w:val="0D0D0D"/>
          <w:spacing w:val="-7"/>
          <w:sz w:val="20"/>
          <w:szCs w:val="20"/>
        </w:rPr>
        <w:t xml:space="preserve"> </w:t>
      </w:r>
      <w:r w:rsidRPr="00AB5EAF">
        <w:rPr>
          <w:rFonts w:ascii="Arial" w:hAnsi="Arial" w:cs="Arial"/>
          <w:color w:val="0D0D0D"/>
          <w:sz w:val="20"/>
          <w:szCs w:val="20"/>
        </w:rPr>
        <w:t>lo</w:t>
      </w:r>
      <w:r w:rsidRPr="00AB5EAF">
        <w:rPr>
          <w:rFonts w:ascii="Arial" w:hAnsi="Arial" w:cs="Arial"/>
          <w:color w:val="0D0D0D"/>
          <w:spacing w:val="-6"/>
          <w:sz w:val="20"/>
          <w:szCs w:val="20"/>
        </w:rPr>
        <w:t xml:space="preserve"> </w:t>
      </w:r>
      <w:r w:rsidRPr="00AB5EAF">
        <w:rPr>
          <w:rFonts w:ascii="Arial" w:hAnsi="Arial" w:cs="Arial"/>
          <w:color w:val="0D0D0D"/>
          <w:sz w:val="20"/>
          <w:szCs w:val="20"/>
        </w:rPr>
        <w:t>cual</w:t>
      </w:r>
      <w:r w:rsidRPr="00AB5EAF">
        <w:rPr>
          <w:rFonts w:ascii="Arial" w:hAnsi="Arial" w:cs="Arial"/>
          <w:color w:val="0D0D0D"/>
          <w:spacing w:val="-6"/>
          <w:sz w:val="20"/>
          <w:szCs w:val="20"/>
        </w:rPr>
        <w:t xml:space="preserve"> </w:t>
      </w:r>
      <w:r w:rsidRPr="00AB5EAF">
        <w:rPr>
          <w:rFonts w:ascii="Arial" w:hAnsi="Arial" w:cs="Arial"/>
          <w:color w:val="0D0D0D"/>
          <w:sz w:val="20"/>
          <w:szCs w:val="20"/>
        </w:rPr>
        <w:t>contarán</w:t>
      </w:r>
      <w:r w:rsidRPr="00AB5EAF">
        <w:rPr>
          <w:rFonts w:ascii="Arial" w:hAnsi="Arial" w:cs="Arial"/>
          <w:color w:val="0D0D0D"/>
          <w:spacing w:val="-6"/>
          <w:sz w:val="20"/>
          <w:szCs w:val="20"/>
        </w:rPr>
        <w:t xml:space="preserve"> </w:t>
      </w:r>
      <w:r w:rsidRPr="00AB5EAF">
        <w:rPr>
          <w:rFonts w:ascii="Arial" w:hAnsi="Arial" w:cs="Arial"/>
          <w:color w:val="0D0D0D"/>
          <w:sz w:val="20"/>
          <w:szCs w:val="20"/>
        </w:rPr>
        <w:t>con</w:t>
      </w:r>
      <w:r w:rsidRPr="00AB5EAF">
        <w:rPr>
          <w:rFonts w:ascii="Arial" w:hAnsi="Arial" w:cs="Arial"/>
          <w:color w:val="0D0D0D"/>
          <w:spacing w:val="-6"/>
          <w:sz w:val="20"/>
          <w:szCs w:val="20"/>
        </w:rPr>
        <w:t xml:space="preserve"> </w:t>
      </w:r>
      <w:r w:rsidRPr="00AB5EAF">
        <w:rPr>
          <w:rFonts w:ascii="Arial" w:hAnsi="Arial" w:cs="Arial"/>
          <w:color w:val="0D0D0D"/>
          <w:sz w:val="20"/>
          <w:szCs w:val="20"/>
        </w:rPr>
        <w:t>una</w:t>
      </w:r>
      <w:r w:rsidRPr="00AB5EAF">
        <w:rPr>
          <w:rFonts w:ascii="Arial" w:hAnsi="Arial" w:cs="Arial"/>
          <w:color w:val="0D0D0D"/>
          <w:spacing w:val="-6"/>
          <w:sz w:val="20"/>
          <w:szCs w:val="20"/>
        </w:rPr>
        <w:t xml:space="preserve"> </w:t>
      </w:r>
      <w:r w:rsidRPr="00AB5EAF">
        <w:rPr>
          <w:rFonts w:ascii="Arial" w:hAnsi="Arial" w:cs="Arial"/>
          <w:color w:val="0D0D0D"/>
          <w:sz w:val="20"/>
          <w:szCs w:val="20"/>
        </w:rPr>
        <w:t>chapa</w:t>
      </w:r>
      <w:r w:rsidRPr="00AB5EAF">
        <w:rPr>
          <w:rFonts w:ascii="Arial" w:hAnsi="Arial" w:cs="Arial"/>
          <w:color w:val="0D0D0D"/>
          <w:spacing w:val="-6"/>
          <w:sz w:val="20"/>
          <w:szCs w:val="20"/>
        </w:rPr>
        <w:t xml:space="preserve"> </w:t>
      </w:r>
      <w:r w:rsidRPr="00AB5EAF">
        <w:rPr>
          <w:rFonts w:ascii="Arial" w:hAnsi="Arial" w:cs="Arial"/>
          <w:color w:val="0D0D0D"/>
          <w:sz w:val="20"/>
          <w:szCs w:val="20"/>
        </w:rPr>
        <w:t>frontal</w:t>
      </w:r>
      <w:r w:rsidRPr="00AB5EAF">
        <w:rPr>
          <w:rFonts w:ascii="Arial" w:hAnsi="Arial" w:cs="Arial"/>
          <w:color w:val="0D0D0D"/>
          <w:spacing w:val="-6"/>
          <w:sz w:val="20"/>
          <w:szCs w:val="20"/>
        </w:rPr>
        <w:t xml:space="preserve"> </w:t>
      </w:r>
      <w:r w:rsidRPr="00AB5EAF">
        <w:rPr>
          <w:rFonts w:ascii="Arial" w:hAnsi="Arial" w:cs="Arial"/>
          <w:color w:val="0D0D0D"/>
          <w:sz w:val="20"/>
          <w:szCs w:val="20"/>
        </w:rPr>
        <w:t>(acero</w:t>
      </w:r>
      <w:r w:rsidRPr="00AB5EAF">
        <w:rPr>
          <w:rFonts w:ascii="Arial" w:hAnsi="Arial" w:cs="Arial"/>
          <w:color w:val="0D0D0D"/>
          <w:spacing w:val="-7"/>
          <w:sz w:val="20"/>
          <w:szCs w:val="20"/>
        </w:rPr>
        <w:t xml:space="preserve"> </w:t>
      </w:r>
      <w:r w:rsidRPr="00AB5EAF">
        <w:rPr>
          <w:rFonts w:ascii="Arial" w:hAnsi="Arial" w:cs="Arial"/>
          <w:color w:val="0D0D0D"/>
          <w:sz w:val="20"/>
          <w:szCs w:val="20"/>
        </w:rPr>
        <w:t>N118)</w:t>
      </w:r>
      <w:r w:rsidRPr="00AB5EAF">
        <w:rPr>
          <w:rFonts w:ascii="Arial" w:hAnsi="Arial" w:cs="Arial"/>
          <w:color w:val="0D0D0D"/>
          <w:spacing w:val="-5"/>
          <w:sz w:val="20"/>
          <w:szCs w:val="20"/>
        </w:rPr>
        <w:t xml:space="preserve"> </w:t>
      </w:r>
      <w:r w:rsidRPr="00AB5EAF">
        <w:rPr>
          <w:rFonts w:ascii="Arial" w:hAnsi="Arial" w:cs="Arial"/>
          <w:color w:val="0D0D0D"/>
          <w:sz w:val="20"/>
          <w:szCs w:val="20"/>
        </w:rPr>
        <w:t xml:space="preserve">abisagrada y calada, </w:t>
      </w:r>
      <w:r w:rsidRPr="00AB5EAF">
        <w:rPr>
          <w:rFonts w:ascii="Arial" w:hAnsi="Arial" w:cs="Arial"/>
          <w:color w:val="0D0D0D"/>
          <w:sz w:val="20"/>
          <w:szCs w:val="20"/>
        </w:rPr>
        <w:lastRenderedPageBreak/>
        <w:t>que oculte todos los cables, conexionado y elementos con tensión dejando a la vista solamente los comandos. Los lugares vacíos de disyuntores se cubrirán con placas desmontables.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Tendrán una o dos puertas desmontables con doblez en los cuatro lados al igual que el marco. Toda la vuelta de la puerta se sellará por medio de un perfil de goma. El cierre será del tipo pasador giratorio de un cuarto de vuelta, o similar, de buena calidad.</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3"/>
          <w:sz w:val="20"/>
          <w:szCs w:val="20"/>
        </w:rPr>
        <w:t xml:space="preserve"> </w:t>
      </w:r>
      <w:r w:rsidRPr="00AB5EAF">
        <w:rPr>
          <w:rFonts w:ascii="Arial" w:hAnsi="Arial" w:cs="Arial"/>
          <w:color w:val="0D0D0D"/>
          <w:sz w:val="20"/>
          <w:szCs w:val="20"/>
        </w:rPr>
        <w:t>grado</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protección</w:t>
      </w:r>
      <w:r w:rsidRPr="00AB5EAF">
        <w:rPr>
          <w:rFonts w:ascii="Arial" w:hAnsi="Arial" w:cs="Arial"/>
          <w:color w:val="0D0D0D"/>
          <w:spacing w:val="-3"/>
          <w:sz w:val="20"/>
          <w:szCs w:val="20"/>
        </w:rPr>
        <w:t xml:space="preserve"> </w:t>
      </w:r>
      <w:r w:rsidRPr="00AB5EAF">
        <w:rPr>
          <w:rFonts w:ascii="Arial" w:hAnsi="Arial" w:cs="Arial"/>
          <w:color w:val="0D0D0D"/>
          <w:sz w:val="20"/>
          <w:szCs w:val="20"/>
        </w:rPr>
        <w:t>será</w:t>
      </w:r>
      <w:r w:rsidRPr="00AB5EAF">
        <w:rPr>
          <w:rFonts w:ascii="Arial" w:hAnsi="Arial" w:cs="Arial"/>
          <w:color w:val="0D0D0D"/>
          <w:spacing w:val="-2"/>
          <w:sz w:val="20"/>
          <w:szCs w:val="20"/>
        </w:rPr>
        <w:t xml:space="preserve"> </w:t>
      </w:r>
      <w:r w:rsidRPr="00AB5EAF">
        <w:rPr>
          <w:rFonts w:ascii="Arial" w:hAnsi="Arial" w:cs="Arial"/>
          <w:color w:val="0D0D0D"/>
          <w:sz w:val="20"/>
          <w:szCs w:val="20"/>
        </w:rPr>
        <w:t>IP44</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la</w:t>
      </w:r>
      <w:r w:rsidRPr="00AB5EAF">
        <w:rPr>
          <w:rFonts w:ascii="Arial" w:hAnsi="Arial" w:cs="Arial"/>
          <w:color w:val="0D0D0D"/>
          <w:spacing w:val="-2"/>
          <w:sz w:val="20"/>
          <w:szCs w:val="20"/>
        </w:rPr>
        <w:t xml:space="preserve"> </w:t>
      </w:r>
      <w:r>
        <w:rPr>
          <w:rFonts w:ascii="Arial" w:hAnsi="Arial" w:cs="Arial"/>
          <w:color w:val="0D0D0D"/>
          <w:spacing w:val="-2"/>
          <w:sz w:val="20"/>
          <w:szCs w:val="20"/>
        </w:rPr>
        <w:t>N</w:t>
      </w:r>
      <w:r w:rsidRPr="00AB5EAF">
        <w:rPr>
          <w:rFonts w:ascii="Arial" w:hAnsi="Arial" w:cs="Arial"/>
          <w:color w:val="0D0D0D"/>
          <w:sz w:val="20"/>
          <w:szCs w:val="20"/>
        </w:rPr>
        <w:t>orma</w:t>
      </w:r>
      <w:r w:rsidRPr="00AB5EAF">
        <w:rPr>
          <w:rFonts w:ascii="Arial" w:hAnsi="Arial" w:cs="Arial"/>
          <w:color w:val="0D0D0D"/>
          <w:spacing w:val="-3"/>
          <w:sz w:val="20"/>
          <w:szCs w:val="20"/>
        </w:rPr>
        <w:t xml:space="preserve"> </w:t>
      </w:r>
      <w:r w:rsidRPr="00AB5EAF">
        <w:rPr>
          <w:rFonts w:ascii="Arial" w:hAnsi="Arial" w:cs="Arial"/>
          <w:color w:val="0D0D0D"/>
          <w:sz w:val="20"/>
          <w:szCs w:val="20"/>
        </w:rPr>
        <w:t>CEI</w:t>
      </w:r>
      <w:r w:rsidRPr="00AB5EAF">
        <w:rPr>
          <w:rFonts w:ascii="Arial" w:hAnsi="Arial" w:cs="Arial"/>
          <w:color w:val="0D0D0D"/>
          <w:spacing w:val="-2"/>
          <w:sz w:val="20"/>
          <w:szCs w:val="20"/>
        </w:rPr>
        <w:t xml:space="preserve"> </w:t>
      </w:r>
      <w:r w:rsidRPr="00AB5EAF">
        <w:rPr>
          <w:rFonts w:ascii="Arial" w:hAnsi="Arial" w:cs="Arial"/>
          <w:color w:val="0D0D0D"/>
          <w:spacing w:val="-4"/>
          <w:sz w:val="20"/>
          <w:szCs w:val="20"/>
        </w:rPr>
        <w:t>529.</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8"/>
          <w:sz w:val="20"/>
          <w:szCs w:val="20"/>
        </w:rPr>
        <w:t xml:space="preserve"> </w:t>
      </w:r>
      <w:r w:rsidRPr="00AB5EAF">
        <w:rPr>
          <w:rFonts w:ascii="Arial" w:hAnsi="Arial" w:cs="Arial"/>
          <w:color w:val="0D0D0D"/>
          <w:sz w:val="20"/>
          <w:szCs w:val="20"/>
        </w:rPr>
        <w:t>acabado</w:t>
      </w:r>
      <w:r w:rsidRPr="00AB5EAF">
        <w:rPr>
          <w:rFonts w:ascii="Arial" w:hAnsi="Arial" w:cs="Arial"/>
          <w:color w:val="0D0D0D"/>
          <w:spacing w:val="-5"/>
          <w:sz w:val="20"/>
          <w:szCs w:val="20"/>
        </w:rPr>
        <w:t xml:space="preserve"> </w:t>
      </w:r>
      <w:r w:rsidRPr="00AB5EAF">
        <w:rPr>
          <w:rFonts w:ascii="Arial" w:hAnsi="Arial" w:cs="Arial"/>
          <w:color w:val="0D0D0D"/>
          <w:sz w:val="20"/>
          <w:szCs w:val="20"/>
        </w:rPr>
        <w:t>será</w:t>
      </w:r>
      <w:r w:rsidRPr="00AB5EAF">
        <w:rPr>
          <w:rFonts w:ascii="Arial" w:hAnsi="Arial" w:cs="Arial"/>
          <w:color w:val="0D0D0D"/>
          <w:spacing w:val="-5"/>
          <w:sz w:val="20"/>
          <w:szCs w:val="20"/>
        </w:rPr>
        <w:t xml:space="preserve"> </w:t>
      </w:r>
      <w:r w:rsidRPr="00AB5EAF">
        <w:rPr>
          <w:rFonts w:ascii="Arial" w:hAnsi="Arial" w:cs="Arial"/>
          <w:color w:val="0D0D0D"/>
          <w:sz w:val="20"/>
          <w:szCs w:val="20"/>
        </w:rPr>
        <w:t>realizado</w:t>
      </w:r>
      <w:r w:rsidRPr="00AB5EAF">
        <w:rPr>
          <w:rFonts w:ascii="Arial" w:hAnsi="Arial" w:cs="Arial"/>
          <w:color w:val="0D0D0D"/>
          <w:spacing w:val="-3"/>
          <w:sz w:val="20"/>
          <w:szCs w:val="20"/>
        </w:rPr>
        <w:t xml:space="preserve"> </w:t>
      </w:r>
      <w:r w:rsidRPr="00AB5EAF">
        <w:rPr>
          <w:rFonts w:ascii="Arial" w:hAnsi="Arial" w:cs="Arial"/>
          <w:color w:val="0D0D0D"/>
          <w:sz w:val="20"/>
          <w:szCs w:val="20"/>
        </w:rPr>
        <w:t>por</w:t>
      </w:r>
      <w:r w:rsidRPr="00AB5EAF">
        <w:rPr>
          <w:rFonts w:ascii="Arial" w:hAnsi="Arial" w:cs="Arial"/>
          <w:color w:val="0D0D0D"/>
          <w:spacing w:val="-6"/>
          <w:sz w:val="20"/>
          <w:szCs w:val="20"/>
        </w:rPr>
        <w:t xml:space="preserve"> </w:t>
      </w:r>
      <w:r w:rsidRPr="00AB5EAF">
        <w:rPr>
          <w:rFonts w:ascii="Arial" w:hAnsi="Arial" w:cs="Arial"/>
          <w:color w:val="0D0D0D"/>
          <w:sz w:val="20"/>
          <w:szCs w:val="20"/>
        </w:rPr>
        <w:t>medio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pintura</w:t>
      </w:r>
      <w:r w:rsidRPr="00AB5EAF">
        <w:rPr>
          <w:rFonts w:ascii="Arial" w:hAnsi="Arial" w:cs="Arial"/>
          <w:color w:val="0D0D0D"/>
          <w:spacing w:val="-5"/>
          <w:sz w:val="20"/>
          <w:szCs w:val="20"/>
        </w:rPr>
        <w:t xml:space="preserve"> </w:t>
      </w:r>
      <w:r w:rsidRPr="00AB5EAF">
        <w:rPr>
          <w:rFonts w:ascii="Arial" w:hAnsi="Arial" w:cs="Arial"/>
          <w:color w:val="0D0D0D"/>
          <w:sz w:val="20"/>
          <w:szCs w:val="20"/>
        </w:rPr>
        <w:t>electrostática</w:t>
      </w:r>
      <w:r w:rsidRPr="00AB5EAF">
        <w:rPr>
          <w:rFonts w:ascii="Arial" w:hAnsi="Arial" w:cs="Arial"/>
          <w:color w:val="0D0D0D"/>
          <w:spacing w:val="-7"/>
          <w:sz w:val="20"/>
          <w:szCs w:val="20"/>
        </w:rPr>
        <w:t xml:space="preserve"> </w:t>
      </w:r>
      <w:r w:rsidRPr="00AB5EAF">
        <w:rPr>
          <w:rFonts w:ascii="Arial" w:hAnsi="Arial" w:cs="Arial"/>
          <w:color w:val="0D0D0D"/>
          <w:sz w:val="20"/>
          <w:szCs w:val="20"/>
        </w:rPr>
        <w:t>en</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polvo.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bandeja</w:t>
      </w:r>
      <w:r>
        <w:rPr>
          <w:rFonts w:ascii="Arial" w:hAnsi="Arial" w:cs="Arial"/>
          <w:color w:val="0D0D0D"/>
          <w:sz w:val="20"/>
          <w:szCs w:val="20"/>
        </w:rPr>
        <w:t xml:space="preserve"> de montaje de equipos ubicada en e</w:t>
      </w:r>
      <w:r w:rsidRPr="00AB5EAF">
        <w:rPr>
          <w:rFonts w:ascii="Arial" w:hAnsi="Arial" w:cs="Arial"/>
          <w:color w:val="0D0D0D"/>
          <w:sz w:val="20"/>
          <w:szCs w:val="20"/>
        </w:rPr>
        <w:t>l fondo del armario, será removible en chapa de acero 14 con doblez en los cuatro lados.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bandeja de montaje y el frente muerto dispondrán de idéntic</w:t>
      </w:r>
      <w:r>
        <w:rPr>
          <w:rFonts w:ascii="Arial" w:hAnsi="Arial" w:cs="Arial"/>
          <w:color w:val="0D0D0D"/>
          <w:sz w:val="20"/>
          <w:szCs w:val="20"/>
        </w:rPr>
        <w:t>o</w:t>
      </w:r>
      <w:r w:rsidRPr="00AB5EAF">
        <w:rPr>
          <w:rFonts w:ascii="Arial" w:hAnsi="Arial" w:cs="Arial"/>
          <w:color w:val="0D0D0D"/>
          <w:sz w:val="20"/>
          <w:szCs w:val="20"/>
        </w:rPr>
        <w:t xml:space="preserve"> tratamiento anticorrosión que el</w:t>
      </w:r>
      <w:r w:rsidRPr="00AB5EAF">
        <w:rPr>
          <w:rFonts w:ascii="Arial" w:hAnsi="Arial" w:cs="Arial"/>
          <w:color w:val="0D0D0D"/>
          <w:spacing w:val="40"/>
          <w:sz w:val="20"/>
          <w:szCs w:val="20"/>
        </w:rPr>
        <w:t xml:space="preserve"> </w:t>
      </w:r>
      <w:r w:rsidRPr="00AB5EAF">
        <w:rPr>
          <w:rFonts w:ascii="Arial" w:hAnsi="Arial" w:cs="Arial"/>
          <w:color w:val="0D0D0D"/>
          <w:sz w:val="20"/>
          <w:szCs w:val="20"/>
        </w:rPr>
        <w:t>armario y su acabado se hará con pintura electrostática en polvo.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 instalador podrá ofrecer alternativamente tableros de otros materiales sujetos a aprobación por</w:t>
      </w:r>
      <w:r w:rsidRPr="00AB5EAF">
        <w:rPr>
          <w:rFonts w:ascii="Arial" w:hAnsi="Arial" w:cs="Arial"/>
          <w:color w:val="0D0D0D"/>
          <w:spacing w:val="40"/>
          <w:sz w:val="20"/>
          <w:szCs w:val="20"/>
        </w:rPr>
        <w:t xml:space="preserve"> </w:t>
      </w:r>
      <w:r w:rsidRPr="00AB5EAF">
        <w:rPr>
          <w:rFonts w:ascii="Arial" w:hAnsi="Arial" w:cs="Arial"/>
          <w:color w:val="0D0D0D"/>
          <w:sz w:val="20"/>
          <w:szCs w:val="20"/>
        </w:rPr>
        <w:t>parte de la Dirección de Obras.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27"/>
          <w:sz w:val="20"/>
          <w:szCs w:val="20"/>
        </w:rPr>
        <w:t xml:space="preserve"> </w:t>
      </w:r>
      <w:r w:rsidRPr="00AB5EAF">
        <w:rPr>
          <w:rFonts w:ascii="Arial" w:hAnsi="Arial" w:cs="Arial"/>
          <w:color w:val="0D0D0D"/>
          <w:sz w:val="20"/>
          <w:szCs w:val="20"/>
        </w:rPr>
        <w:t>armario</w:t>
      </w:r>
      <w:r w:rsidRPr="00AB5EAF">
        <w:rPr>
          <w:rFonts w:ascii="Arial" w:hAnsi="Arial" w:cs="Arial"/>
          <w:color w:val="0D0D0D"/>
          <w:spacing w:val="27"/>
          <w:sz w:val="20"/>
          <w:szCs w:val="20"/>
        </w:rPr>
        <w:t xml:space="preserve"> </w:t>
      </w:r>
      <w:r w:rsidRPr="00AB5EAF">
        <w:rPr>
          <w:rFonts w:ascii="Arial" w:hAnsi="Arial" w:cs="Arial"/>
          <w:color w:val="0D0D0D"/>
          <w:sz w:val="20"/>
          <w:szCs w:val="20"/>
        </w:rPr>
        <w:t>dispondrá</w:t>
      </w:r>
      <w:r w:rsidRPr="00AB5EAF">
        <w:rPr>
          <w:rFonts w:ascii="Arial" w:hAnsi="Arial" w:cs="Arial"/>
          <w:color w:val="0D0D0D"/>
          <w:spacing w:val="27"/>
          <w:sz w:val="20"/>
          <w:szCs w:val="20"/>
        </w:rPr>
        <w:t xml:space="preserve"> </w:t>
      </w:r>
      <w:r w:rsidRPr="00AB5EAF">
        <w:rPr>
          <w:rFonts w:ascii="Arial" w:hAnsi="Arial" w:cs="Arial"/>
          <w:color w:val="0D0D0D"/>
          <w:sz w:val="20"/>
          <w:szCs w:val="20"/>
        </w:rPr>
        <w:t>de</w:t>
      </w:r>
      <w:r w:rsidRPr="00AB5EAF">
        <w:rPr>
          <w:rFonts w:ascii="Arial" w:hAnsi="Arial" w:cs="Arial"/>
          <w:color w:val="0D0D0D"/>
          <w:spacing w:val="28"/>
          <w:sz w:val="20"/>
          <w:szCs w:val="20"/>
        </w:rPr>
        <w:t xml:space="preserve"> </w:t>
      </w:r>
      <w:r w:rsidRPr="00AB5EAF">
        <w:rPr>
          <w:rFonts w:ascii="Arial" w:hAnsi="Arial" w:cs="Arial"/>
          <w:color w:val="0D0D0D"/>
          <w:sz w:val="20"/>
          <w:szCs w:val="20"/>
        </w:rPr>
        <w:t>orificios</w:t>
      </w:r>
      <w:r w:rsidRPr="00AB5EAF">
        <w:rPr>
          <w:rFonts w:ascii="Arial" w:hAnsi="Arial" w:cs="Arial"/>
          <w:color w:val="0D0D0D"/>
          <w:spacing w:val="28"/>
          <w:sz w:val="20"/>
          <w:szCs w:val="20"/>
        </w:rPr>
        <w:t xml:space="preserve"> </w:t>
      </w:r>
      <w:r w:rsidRPr="00AB5EAF">
        <w:rPr>
          <w:rFonts w:ascii="Arial" w:hAnsi="Arial" w:cs="Arial"/>
          <w:color w:val="0D0D0D"/>
          <w:sz w:val="20"/>
          <w:szCs w:val="20"/>
        </w:rPr>
        <w:t>para</w:t>
      </w:r>
      <w:r w:rsidRPr="00AB5EAF">
        <w:rPr>
          <w:rFonts w:ascii="Arial" w:hAnsi="Arial" w:cs="Arial"/>
          <w:color w:val="0D0D0D"/>
          <w:spacing w:val="27"/>
          <w:sz w:val="20"/>
          <w:szCs w:val="20"/>
        </w:rPr>
        <w:t xml:space="preserve"> </w:t>
      </w:r>
      <w:r w:rsidRPr="00AB5EAF">
        <w:rPr>
          <w:rFonts w:ascii="Arial" w:hAnsi="Arial" w:cs="Arial"/>
          <w:color w:val="0D0D0D"/>
          <w:sz w:val="20"/>
          <w:szCs w:val="20"/>
        </w:rPr>
        <w:t>entrada</w:t>
      </w:r>
      <w:r w:rsidRPr="00AB5EAF">
        <w:rPr>
          <w:rFonts w:ascii="Arial" w:hAnsi="Arial" w:cs="Arial"/>
          <w:color w:val="0D0D0D"/>
          <w:spacing w:val="27"/>
          <w:sz w:val="20"/>
          <w:szCs w:val="20"/>
        </w:rPr>
        <w:t xml:space="preserve"> </w:t>
      </w:r>
      <w:r w:rsidRPr="00AB5EAF">
        <w:rPr>
          <w:rFonts w:ascii="Arial" w:hAnsi="Arial" w:cs="Arial"/>
          <w:color w:val="0D0D0D"/>
          <w:sz w:val="20"/>
          <w:szCs w:val="20"/>
        </w:rPr>
        <w:t>y</w:t>
      </w:r>
      <w:r w:rsidRPr="00AB5EAF">
        <w:rPr>
          <w:rFonts w:ascii="Arial" w:hAnsi="Arial" w:cs="Arial"/>
          <w:color w:val="0D0D0D"/>
          <w:spacing w:val="29"/>
          <w:sz w:val="20"/>
          <w:szCs w:val="20"/>
        </w:rPr>
        <w:t xml:space="preserve"> </w:t>
      </w:r>
      <w:r w:rsidRPr="00AB5EAF">
        <w:rPr>
          <w:rFonts w:ascii="Arial" w:hAnsi="Arial" w:cs="Arial"/>
          <w:color w:val="0D0D0D"/>
          <w:sz w:val="20"/>
          <w:szCs w:val="20"/>
        </w:rPr>
        <w:t>salida</w:t>
      </w:r>
      <w:r w:rsidRPr="00AB5EAF">
        <w:rPr>
          <w:rFonts w:ascii="Arial" w:hAnsi="Arial" w:cs="Arial"/>
          <w:color w:val="0D0D0D"/>
          <w:spacing w:val="27"/>
          <w:sz w:val="20"/>
          <w:szCs w:val="20"/>
        </w:rPr>
        <w:t xml:space="preserve"> </w:t>
      </w:r>
      <w:r w:rsidRPr="00AB5EAF">
        <w:rPr>
          <w:rFonts w:ascii="Arial" w:hAnsi="Arial" w:cs="Arial"/>
          <w:color w:val="0D0D0D"/>
          <w:sz w:val="20"/>
          <w:szCs w:val="20"/>
        </w:rPr>
        <w:t>de</w:t>
      </w:r>
      <w:r w:rsidRPr="00AB5EAF">
        <w:rPr>
          <w:rFonts w:ascii="Arial" w:hAnsi="Arial" w:cs="Arial"/>
          <w:color w:val="0D0D0D"/>
          <w:spacing w:val="26"/>
          <w:sz w:val="20"/>
          <w:szCs w:val="20"/>
        </w:rPr>
        <w:t xml:space="preserve"> </w:t>
      </w:r>
      <w:r w:rsidRPr="00AB5EAF">
        <w:rPr>
          <w:rFonts w:ascii="Arial" w:hAnsi="Arial" w:cs="Arial"/>
          <w:color w:val="0D0D0D"/>
          <w:sz w:val="20"/>
          <w:szCs w:val="20"/>
        </w:rPr>
        <w:t>caños</w:t>
      </w:r>
      <w:r w:rsidRPr="00AB5EAF">
        <w:rPr>
          <w:rFonts w:ascii="Arial" w:hAnsi="Arial" w:cs="Arial"/>
          <w:color w:val="0D0D0D"/>
          <w:spacing w:val="25"/>
          <w:sz w:val="20"/>
          <w:szCs w:val="20"/>
        </w:rPr>
        <w:t xml:space="preserve"> </w:t>
      </w:r>
      <w:r w:rsidRPr="00AB5EAF">
        <w:rPr>
          <w:rFonts w:ascii="Arial" w:hAnsi="Arial" w:cs="Arial"/>
          <w:color w:val="0D0D0D"/>
          <w:sz w:val="20"/>
          <w:szCs w:val="20"/>
        </w:rPr>
        <w:t>y</w:t>
      </w:r>
      <w:r w:rsidRPr="00AB5EAF">
        <w:rPr>
          <w:rFonts w:ascii="Arial" w:hAnsi="Arial" w:cs="Arial"/>
          <w:color w:val="0D0D0D"/>
          <w:spacing w:val="27"/>
          <w:sz w:val="20"/>
          <w:szCs w:val="20"/>
        </w:rPr>
        <w:t xml:space="preserve"> </w:t>
      </w:r>
      <w:r w:rsidRPr="00AB5EAF">
        <w:rPr>
          <w:rFonts w:ascii="Arial" w:hAnsi="Arial" w:cs="Arial"/>
          <w:color w:val="0D0D0D"/>
          <w:sz w:val="20"/>
          <w:szCs w:val="20"/>
        </w:rPr>
        <w:t>ductos</w:t>
      </w:r>
      <w:r w:rsidRPr="00AB5EAF">
        <w:rPr>
          <w:rFonts w:ascii="Arial" w:hAnsi="Arial" w:cs="Arial"/>
          <w:color w:val="0D0D0D"/>
          <w:spacing w:val="27"/>
          <w:sz w:val="20"/>
          <w:szCs w:val="20"/>
        </w:rPr>
        <w:t xml:space="preserve"> </w:t>
      </w:r>
      <w:r w:rsidRPr="00AB5EAF">
        <w:rPr>
          <w:rFonts w:ascii="Arial" w:hAnsi="Arial" w:cs="Arial"/>
          <w:color w:val="0D0D0D"/>
          <w:sz w:val="20"/>
          <w:szCs w:val="20"/>
        </w:rPr>
        <w:t>por</w:t>
      </w:r>
      <w:r w:rsidRPr="00AB5EAF">
        <w:rPr>
          <w:rFonts w:ascii="Arial" w:hAnsi="Arial" w:cs="Arial"/>
          <w:color w:val="0D0D0D"/>
          <w:spacing w:val="26"/>
          <w:sz w:val="20"/>
          <w:szCs w:val="20"/>
        </w:rPr>
        <w:t xml:space="preserve"> </w:t>
      </w:r>
      <w:r w:rsidRPr="00AB5EAF">
        <w:rPr>
          <w:rFonts w:ascii="Arial" w:hAnsi="Arial" w:cs="Arial"/>
          <w:color w:val="0D0D0D"/>
          <w:sz w:val="20"/>
          <w:szCs w:val="20"/>
        </w:rPr>
        <w:t>las</w:t>
      </w:r>
      <w:r w:rsidRPr="00AB5EAF">
        <w:rPr>
          <w:rFonts w:ascii="Arial" w:hAnsi="Arial" w:cs="Arial"/>
          <w:color w:val="0D0D0D"/>
          <w:spacing w:val="28"/>
          <w:sz w:val="20"/>
          <w:szCs w:val="20"/>
        </w:rPr>
        <w:t xml:space="preserve"> </w:t>
      </w:r>
      <w:r w:rsidRPr="00AB5EAF">
        <w:rPr>
          <w:rFonts w:ascii="Arial" w:hAnsi="Arial" w:cs="Arial"/>
          <w:color w:val="0D0D0D"/>
          <w:sz w:val="20"/>
          <w:szCs w:val="20"/>
        </w:rPr>
        <w:t>partes</w:t>
      </w:r>
      <w:r w:rsidRPr="00AB5EAF">
        <w:rPr>
          <w:rFonts w:ascii="Arial" w:hAnsi="Arial" w:cs="Arial"/>
          <w:color w:val="0D0D0D"/>
          <w:spacing w:val="28"/>
          <w:sz w:val="20"/>
          <w:szCs w:val="20"/>
        </w:rPr>
        <w:t xml:space="preserve"> </w:t>
      </w:r>
      <w:r w:rsidRPr="00AB5EAF">
        <w:rPr>
          <w:rFonts w:ascii="Arial" w:hAnsi="Arial" w:cs="Arial"/>
          <w:color w:val="0D0D0D"/>
          <w:sz w:val="20"/>
          <w:szCs w:val="20"/>
        </w:rPr>
        <w:t>inferior</w:t>
      </w:r>
      <w:r w:rsidRPr="00AB5EAF">
        <w:rPr>
          <w:rFonts w:ascii="Arial" w:hAnsi="Arial" w:cs="Arial"/>
          <w:color w:val="0D0D0D"/>
          <w:spacing w:val="26"/>
          <w:sz w:val="20"/>
          <w:szCs w:val="20"/>
        </w:rPr>
        <w:t xml:space="preserve"> </w:t>
      </w:r>
      <w:r w:rsidRPr="00AB5EAF">
        <w:rPr>
          <w:rFonts w:ascii="Arial" w:hAnsi="Arial" w:cs="Arial"/>
          <w:color w:val="0D0D0D"/>
          <w:sz w:val="20"/>
          <w:szCs w:val="20"/>
        </w:rPr>
        <w:t xml:space="preserve">y </w:t>
      </w:r>
      <w:r w:rsidRPr="00AB5EAF">
        <w:rPr>
          <w:rFonts w:ascii="Arial" w:hAnsi="Arial" w:cs="Arial"/>
          <w:color w:val="0D0D0D"/>
          <w:spacing w:val="-2"/>
          <w:sz w:val="20"/>
          <w:szCs w:val="20"/>
        </w:rPr>
        <w:t>superior.</w:t>
      </w:r>
    </w:p>
    <w:p w:rsidR="000D0BF5" w:rsidRPr="00AB5EAF" w:rsidRDefault="000D0BF5" w:rsidP="000D0BF5">
      <w:pPr>
        <w:pStyle w:val="Textoindependiente"/>
        <w:spacing w:before="7" w:after="0" w:line="276" w:lineRule="auto"/>
        <w:jc w:val="both"/>
        <w:rPr>
          <w:rFonts w:ascii="Arial" w:hAnsi="Arial" w:cs="Arial"/>
          <w:sz w:val="20"/>
          <w:szCs w:val="20"/>
        </w:rPr>
      </w:pPr>
    </w:p>
    <w:p w:rsidR="000D0BF5" w:rsidRPr="00AB5EAF" w:rsidRDefault="000D0BF5" w:rsidP="000D0BF5">
      <w:pPr>
        <w:pStyle w:val="Textoindependiente"/>
        <w:spacing w:before="1" w:after="0" w:line="276" w:lineRule="auto"/>
        <w:jc w:val="both"/>
        <w:rPr>
          <w:rFonts w:ascii="Arial" w:hAnsi="Arial" w:cs="Arial"/>
          <w:sz w:val="20"/>
          <w:szCs w:val="20"/>
        </w:rPr>
      </w:pPr>
      <w:r w:rsidRPr="00AB5EAF">
        <w:rPr>
          <w:rFonts w:ascii="Arial" w:hAnsi="Arial" w:cs="Arial"/>
          <w:color w:val="0D0D0D"/>
          <w:sz w:val="20"/>
          <w:szCs w:val="20"/>
        </w:rPr>
        <w:t>Deberá contar con conectores de aterramiento en la caja, puerta y bandeja de montaje. Junto con el tablero se suministrarán todos los accesorios requeridos para su montaje según las presentes especificaciones y adecuados al tamaño del tablero definido.</w:t>
      </w:r>
    </w:p>
    <w:p w:rsidR="000D0BF5" w:rsidRPr="00AB5EAF" w:rsidRDefault="000D0BF5" w:rsidP="000D0BF5">
      <w:pPr>
        <w:pStyle w:val="Textoindependiente"/>
        <w:spacing w:before="12"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bandeja removible de montaje estará provista de elementos de soporte y fijación de los equipos y accesorios que van en su interior a fin de compensar las diferentes alturas de los mismos, de forma que los frentes queden situados en un mismo plano.</w:t>
      </w:r>
    </w:p>
    <w:p w:rsidR="000D0BF5" w:rsidRPr="00AB5EAF" w:rsidRDefault="000D0BF5" w:rsidP="000D0BF5">
      <w:pPr>
        <w:pStyle w:val="Textoindependiente"/>
        <w:spacing w:before="2" w:after="0" w:line="276" w:lineRule="auto"/>
        <w:jc w:val="both"/>
        <w:rPr>
          <w:rFonts w:ascii="Arial" w:hAnsi="Arial" w:cs="Arial"/>
          <w:sz w:val="20"/>
          <w:szCs w:val="20"/>
        </w:rPr>
      </w:pPr>
      <w:r w:rsidRPr="00AB5EAF">
        <w:rPr>
          <w:rFonts w:ascii="Arial" w:hAnsi="Arial" w:cs="Arial"/>
          <w:color w:val="0D0D0D"/>
          <w:sz w:val="20"/>
          <w:szCs w:val="20"/>
        </w:rPr>
        <w:t>Se dispondrá además de un block de bornes para la distribución de conductores de tierra. Dicho bloque irá rígidamente conectado al conductor de tierra proveniente del Tablero General.</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3"/>
          <w:sz w:val="20"/>
          <w:szCs w:val="20"/>
        </w:rPr>
        <w:t xml:space="preserve"> </w:t>
      </w:r>
      <w:r w:rsidRPr="00AB5EAF">
        <w:rPr>
          <w:rFonts w:ascii="Arial" w:hAnsi="Arial" w:cs="Arial"/>
          <w:color w:val="0D0D0D"/>
          <w:sz w:val="20"/>
          <w:szCs w:val="20"/>
        </w:rPr>
        <w:t>block</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bornes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tierra</w:t>
      </w:r>
      <w:r w:rsidRPr="00AB5EAF">
        <w:rPr>
          <w:rFonts w:ascii="Arial" w:hAnsi="Arial" w:cs="Arial"/>
          <w:color w:val="0D0D0D"/>
          <w:spacing w:val="-3"/>
          <w:sz w:val="20"/>
          <w:szCs w:val="20"/>
        </w:rPr>
        <w:t xml:space="preserve"> </w:t>
      </w:r>
      <w:r w:rsidRPr="00AB5EAF">
        <w:rPr>
          <w:rFonts w:ascii="Arial" w:hAnsi="Arial" w:cs="Arial"/>
          <w:color w:val="0D0D0D"/>
          <w:sz w:val="20"/>
          <w:szCs w:val="20"/>
        </w:rPr>
        <w:t>será</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cobre</w:t>
      </w:r>
      <w:r w:rsidRPr="00AB5EAF">
        <w:rPr>
          <w:rFonts w:ascii="Arial" w:hAnsi="Arial" w:cs="Arial"/>
          <w:color w:val="0D0D0D"/>
          <w:spacing w:val="-1"/>
          <w:sz w:val="20"/>
          <w:szCs w:val="20"/>
        </w:rPr>
        <w:t xml:space="preserve"> </w:t>
      </w:r>
      <w:r w:rsidRPr="00AB5EAF">
        <w:rPr>
          <w:rFonts w:ascii="Arial" w:hAnsi="Arial" w:cs="Arial"/>
          <w:color w:val="0D0D0D"/>
          <w:sz w:val="20"/>
          <w:szCs w:val="20"/>
        </w:rPr>
        <w:t>estañado</w:t>
      </w:r>
      <w:r w:rsidRPr="00AB5EAF">
        <w:rPr>
          <w:rFonts w:ascii="Arial" w:hAnsi="Arial" w:cs="Arial"/>
          <w:color w:val="0D0D0D"/>
          <w:spacing w:val="-4"/>
          <w:sz w:val="20"/>
          <w:szCs w:val="20"/>
        </w:rPr>
        <w:t xml:space="preserve"> </w:t>
      </w:r>
      <w:r w:rsidRPr="00AB5EAF">
        <w:rPr>
          <w:rFonts w:ascii="Arial" w:hAnsi="Arial" w:cs="Arial"/>
          <w:color w:val="0D0D0D"/>
          <w:sz w:val="20"/>
          <w:szCs w:val="20"/>
        </w:rPr>
        <w:t>con</w:t>
      </w:r>
      <w:r w:rsidRPr="00AB5EAF">
        <w:rPr>
          <w:rFonts w:ascii="Arial" w:hAnsi="Arial" w:cs="Arial"/>
          <w:color w:val="0D0D0D"/>
          <w:spacing w:val="-3"/>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bornes</w:t>
      </w:r>
      <w:r w:rsidRPr="00AB5EAF">
        <w:rPr>
          <w:rFonts w:ascii="Arial" w:hAnsi="Arial" w:cs="Arial"/>
          <w:color w:val="0D0D0D"/>
          <w:spacing w:val="-2"/>
          <w:sz w:val="20"/>
          <w:szCs w:val="20"/>
        </w:rPr>
        <w:t xml:space="preserve"> </w:t>
      </w:r>
      <w:r w:rsidRPr="00AB5EAF">
        <w:rPr>
          <w:rFonts w:ascii="Arial" w:hAnsi="Arial" w:cs="Arial"/>
          <w:color w:val="0D0D0D"/>
          <w:sz w:val="20"/>
          <w:szCs w:val="20"/>
        </w:rPr>
        <w:t>montados</w:t>
      </w:r>
      <w:r w:rsidRPr="00AB5EAF">
        <w:rPr>
          <w:rFonts w:ascii="Arial" w:hAnsi="Arial" w:cs="Arial"/>
          <w:color w:val="0D0D0D"/>
          <w:spacing w:val="-2"/>
          <w:sz w:val="20"/>
          <w:szCs w:val="20"/>
        </w:rPr>
        <w:t xml:space="preserve"> </w:t>
      </w:r>
      <w:r w:rsidRPr="00AB5EAF">
        <w:rPr>
          <w:rFonts w:ascii="Arial" w:hAnsi="Arial" w:cs="Arial"/>
          <w:color w:val="0D0D0D"/>
          <w:sz w:val="20"/>
          <w:szCs w:val="20"/>
        </w:rPr>
        <w:t>sobre</w:t>
      </w:r>
      <w:r w:rsidRPr="00AB5EAF">
        <w:rPr>
          <w:rFonts w:ascii="Arial" w:hAnsi="Arial" w:cs="Arial"/>
          <w:color w:val="0D0D0D"/>
          <w:spacing w:val="-4"/>
          <w:sz w:val="20"/>
          <w:szCs w:val="20"/>
        </w:rPr>
        <w:t xml:space="preserve"> </w:t>
      </w:r>
      <w:r w:rsidRPr="00AB5EAF">
        <w:rPr>
          <w:rFonts w:ascii="Arial" w:hAnsi="Arial" w:cs="Arial"/>
          <w:color w:val="0D0D0D"/>
          <w:sz w:val="20"/>
          <w:szCs w:val="20"/>
        </w:rPr>
        <w:t>una</w:t>
      </w:r>
      <w:r w:rsidRPr="00AB5EAF">
        <w:rPr>
          <w:rFonts w:ascii="Arial" w:hAnsi="Arial" w:cs="Arial"/>
          <w:color w:val="0D0D0D"/>
          <w:spacing w:val="-3"/>
          <w:sz w:val="20"/>
          <w:szCs w:val="20"/>
        </w:rPr>
        <w:t xml:space="preserve"> </w:t>
      </w:r>
      <w:r w:rsidRPr="00AB5EAF">
        <w:rPr>
          <w:rFonts w:ascii="Arial" w:hAnsi="Arial" w:cs="Arial"/>
          <w:color w:val="0D0D0D"/>
          <w:sz w:val="20"/>
          <w:szCs w:val="20"/>
        </w:rPr>
        <w:t>barra</w:t>
      </w:r>
      <w:r w:rsidRPr="00AB5EAF">
        <w:rPr>
          <w:rFonts w:ascii="Arial" w:hAnsi="Arial" w:cs="Arial"/>
          <w:color w:val="0D0D0D"/>
          <w:spacing w:val="-1"/>
          <w:sz w:val="20"/>
          <w:szCs w:val="20"/>
        </w:rPr>
        <w:t xml:space="preserve"> </w:t>
      </w:r>
      <w:r w:rsidRPr="00AB5EAF">
        <w:rPr>
          <w:rFonts w:ascii="Arial" w:hAnsi="Arial" w:cs="Arial"/>
          <w:color w:val="0D0D0D"/>
          <w:sz w:val="20"/>
          <w:szCs w:val="20"/>
        </w:rPr>
        <w:t>que</w:t>
      </w:r>
      <w:r w:rsidRPr="00AB5EAF">
        <w:rPr>
          <w:rFonts w:ascii="Arial" w:hAnsi="Arial" w:cs="Arial"/>
          <w:color w:val="0D0D0D"/>
          <w:spacing w:val="-3"/>
          <w:sz w:val="20"/>
          <w:szCs w:val="20"/>
        </w:rPr>
        <w:t xml:space="preserve"> </w:t>
      </w:r>
      <w:r w:rsidRPr="00AB5EAF">
        <w:rPr>
          <w:rFonts w:ascii="Arial" w:hAnsi="Arial" w:cs="Arial"/>
          <w:color w:val="0D0D0D"/>
          <w:spacing w:val="-5"/>
          <w:sz w:val="20"/>
          <w:szCs w:val="20"/>
        </w:rPr>
        <w:t xml:space="preserve">los </w:t>
      </w:r>
      <w:r w:rsidRPr="00AB5EAF">
        <w:rPr>
          <w:rFonts w:ascii="Arial" w:hAnsi="Arial" w:cs="Arial"/>
          <w:color w:val="0D0D0D"/>
          <w:sz w:val="20"/>
          <w:szCs w:val="20"/>
        </w:rPr>
        <w:t>une</w:t>
      </w:r>
      <w:r w:rsidRPr="00AB5EAF">
        <w:rPr>
          <w:rFonts w:ascii="Arial" w:hAnsi="Arial" w:cs="Arial"/>
          <w:color w:val="0D0D0D"/>
          <w:spacing w:val="-3"/>
          <w:sz w:val="20"/>
          <w:szCs w:val="20"/>
        </w:rPr>
        <w:t xml:space="preserve"> </w:t>
      </w:r>
      <w:r w:rsidRPr="00AB5EAF">
        <w:rPr>
          <w:rFonts w:ascii="Arial" w:hAnsi="Arial" w:cs="Arial"/>
          <w:color w:val="0D0D0D"/>
          <w:sz w:val="20"/>
          <w:szCs w:val="20"/>
        </w:rPr>
        <w:t>eléctricamente.</w:t>
      </w:r>
      <w:r w:rsidRPr="00AB5EAF">
        <w:rPr>
          <w:rFonts w:ascii="Arial" w:hAnsi="Arial" w:cs="Arial"/>
          <w:color w:val="0D0D0D"/>
          <w:spacing w:val="-3"/>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conductores</w:t>
      </w:r>
      <w:r w:rsidRPr="00AB5EAF">
        <w:rPr>
          <w:rFonts w:ascii="Arial" w:hAnsi="Arial" w:cs="Arial"/>
          <w:color w:val="0D0D0D"/>
          <w:spacing w:val="-2"/>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introducirán</w:t>
      </w:r>
      <w:r w:rsidRPr="00AB5EAF">
        <w:rPr>
          <w:rFonts w:ascii="Arial" w:hAnsi="Arial" w:cs="Arial"/>
          <w:color w:val="0D0D0D"/>
          <w:spacing w:val="-2"/>
          <w:sz w:val="20"/>
          <w:szCs w:val="20"/>
        </w:rPr>
        <w:t xml:space="preserve"> </w:t>
      </w:r>
      <w:r w:rsidRPr="00AB5EAF">
        <w:rPr>
          <w:rFonts w:ascii="Arial" w:hAnsi="Arial" w:cs="Arial"/>
          <w:color w:val="0D0D0D"/>
          <w:sz w:val="20"/>
          <w:szCs w:val="20"/>
        </w:rPr>
        <w:t>en</w:t>
      </w:r>
      <w:r w:rsidRPr="00AB5EAF">
        <w:rPr>
          <w:rFonts w:ascii="Arial" w:hAnsi="Arial" w:cs="Arial"/>
          <w:color w:val="0D0D0D"/>
          <w:spacing w:val="-2"/>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orificios</w:t>
      </w:r>
      <w:r w:rsidRPr="00AB5EAF">
        <w:rPr>
          <w:rFonts w:ascii="Arial" w:hAnsi="Arial" w:cs="Arial"/>
          <w:color w:val="0D0D0D"/>
          <w:spacing w:val="-2"/>
          <w:sz w:val="20"/>
          <w:szCs w:val="20"/>
        </w:rPr>
        <w:t xml:space="preserve"> </w:t>
      </w:r>
      <w:r w:rsidRPr="00AB5EAF">
        <w:rPr>
          <w:rFonts w:ascii="Arial" w:hAnsi="Arial" w:cs="Arial"/>
          <w:color w:val="0D0D0D"/>
          <w:sz w:val="20"/>
          <w:szCs w:val="20"/>
        </w:rPr>
        <w:t>que</w:t>
      </w:r>
      <w:r w:rsidRPr="00AB5EAF">
        <w:rPr>
          <w:rFonts w:ascii="Arial" w:hAnsi="Arial" w:cs="Arial"/>
          <w:color w:val="0D0D0D"/>
          <w:spacing w:val="-3"/>
          <w:sz w:val="20"/>
          <w:szCs w:val="20"/>
        </w:rPr>
        <w:t xml:space="preserve"> </w:t>
      </w:r>
      <w:r w:rsidRPr="00AB5EAF">
        <w:rPr>
          <w:rFonts w:ascii="Arial" w:hAnsi="Arial" w:cs="Arial"/>
          <w:color w:val="0D0D0D"/>
          <w:sz w:val="20"/>
          <w:szCs w:val="20"/>
        </w:rPr>
        <w:t>admitirán</w:t>
      </w:r>
      <w:r w:rsidRPr="00AB5EAF">
        <w:rPr>
          <w:rFonts w:ascii="Arial" w:hAnsi="Arial" w:cs="Arial"/>
          <w:color w:val="0D0D0D"/>
          <w:spacing w:val="-2"/>
          <w:sz w:val="20"/>
          <w:szCs w:val="20"/>
        </w:rPr>
        <w:t xml:space="preserve"> </w:t>
      </w:r>
      <w:r w:rsidRPr="00AB5EAF">
        <w:rPr>
          <w:rFonts w:ascii="Arial" w:hAnsi="Arial" w:cs="Arial"/>
          <w:color w:val="0D0D0D"/>
          <w:sz w:val="20"/>
          <w:szCs w:val="20"/>
        </w:rPr>
        <w:t>cables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hasta</w:t>
      </w:r>
      <w:r w:rsidRPr="00AB5EAF">
        <w:rPr>
          <w:rFonts w:ascii="Arial" w:hAnsi="Arial" w:cs="Arial"/>
          <w:color w:val="0D0D0D"/>
          <w:spacing w:val="-5"/>
          <w:sz w:val="20"/>
          <w:szCs w:val="20"/>
        </w:rPr>
        <w:t xml:space="preserve"> </w:t>
      </w:r>
      <w:r w:rsidRPr="00AB5EAF">
        <w:rPr>
          <w:rFonts w:ascii="Arial" w:hAnsi="Arial" w:cs="Arial"/>
          <w:color w:val="0D0D0D"/>
          <w:sz w:val="20"/>
          <w:szCs w:val="20"/>
        </w:rPr>
        <w:t>10 mm2. Serán fijados por compresión mediante tornillos.</w:t>
      </w:r>
    </w:p>
    <w:p w:rsidR="000D0BF5" w:rsidRPr="00AB5EAF" w:rsidRDefault="000D0BF5" w:rsidP="000D0BF5">
      <w:pPr>
        <w:pStyle w:val="Textoindependiente"/>
        <w:spacing w:before="5" w:after="0" w:line="276" w:lineRule="auto"/>
        <w:rPr>
          <w:rFonts w:ascii="Arial" w:hAnsi="Arial" w:cs="Arial"/>
          <w:color w:val="0D0D0D"/>
          <w:sz w:val="20"/>
          <w:szCs w:val="20"/>
        </w:rPr>
      </w:pPr>
    </w:p>
    <w:p w:rsidR="000D0BF5" w:rsidRPr="00AB5EAF" w:rsidRDefault="000D0BF5" w:rsidP="000D0BF5">
      <w:pPr>
        <w:pStyle w:val="Textoindependiente"/>
        <w:spacing w:before="5" w:after="0" w:line="276" w:lineRule="auto"/>
        <w:rPr>
          <w:rFonts w:ascii="Arial" w:hAnsi="Arial" w:cs="Arial"/>
          <w:sz w:val="20"/>
          <w:szCs w:val="20"/>
        </w:rPr>
      </w:pPr>
      <w:r>
        <w:rPr>
          <w:rFonts w:ascii="Arial" w:hAnsi="Arial" w:cs="Arial"/>
          <w:color w:val="0D0D0D"/>
          <w:spacing w:val="-2"/>
          <w:sz w:val="20"/>
          <w:szCs w:val="20"/>
        </w:rPr>
        <w:t xml:space="preserve">4.4.2.3.5. </w:t>
      </w:r>
      <w:r w:rsidRPr="00AB5EAF">
        <w:rPr>
          <w:rFonts w:ascii="Arial" w:hAnsi="Arial" w:cs="Arial"/>
          <w:color w:val="0D0D0D"/>
          <w:sz w:val="20"/>
          <w:szCs w:val="20"/>
        </w:rPr>
        <w:t xml:space="preserve">Llaves </w:t>
      </w:r>
      <w:proofErr w:type="spellStart"/>
      <w:r w:rsidRPr="00AB5EAF">
        <w:rPr>
          <w:rFonts w:ascii="Arial" w:hAnsi="Arial" w:cs="Arial"/>
          <w:color w:val="0D0D0D"/>
          <w:sz w:val="20"/>
          <w:szCs w:val="20"/>
        </w:rPr>
        <w:t>termomagnéticas</w:t>
      </w:r>
      <w:proofErr w:type="spellEnd"/>
      <w:r w:rsidRPr="00AB5EAF">
        <w:rPr>
          <w:rFonts w:ascii="Arial" w:hAnsi="Arial" w:cs="Arial"/>
          <w:color w:val="0D0D0D"/>
          <w:sz w:val="20"/>
          <w:szCs w:val="20"/>
        </w:rPr>
        <w:t>. Monoblock</w:t>
      </w:r>
      <w:r w:rsidRPr="00AB5EAF">
        <w:rPr>
          <w:rFonts w:ascii="Arial" w:hAnsi="Arial" w:cs="Arial"/>
          <w:color w:val="0D0D0D"/>
          <w:spacing w:val="-13"/>
          <w:sz w:val="20"/>
          <w:szCs w:val="20"/>
        </w:rPr>
        <w:t xml:space="preserve"> </w:t>
      </w:r>
      <w:r w:rsidRPr="00AB5EAF">
        <w:rPr>
          <w:rFonts w:ascii="Arial" w:hAnsi="Arial" w:cs="Arial"/>
          <w:color w:val="0D0D0D"/>
          <w:sz w:val="20"/>
          <w:szCs w:val="20"/>
        </w:rPr>
        <w:t>de</w:t>
      </w:r>
      <w:r w:rsidRPr="00AB5EAF">
        <w:rPr>
          <w:rFonts w:ascii="Arial" w:hAnsi="Arial" w:cs="Arial"/>
          <w:color w:val="0D0D0D"/>
          <w:spacing w:val="-13"/>
          <w:sz w:val="20"/>
          <w:szCs w:val="20"/>
        </w:rPr>
        <w:t xml:space="preserve"> </w:t>
      </w:r>
      <w:r w:rsidRPr="00AB5EAF">
        <w:rPr>
          <w:rFonts w:ascii="Arial" w:hAnsi="Arial" w:cs="Arial"/>
          <w:color w:val="0D0D0D"/>
          <w:sz w:val="20"/>
          <w:szCs w:val="20"/>
        </w:rPr>
        <w:t>caja</w:t>
      </w:r>
      <w:r w:rsidRPr="00AB5EAF">
        <w:rPr>
          <w:rFonts w:ascii="Arial" w:hAnsi="Arial" w:cs="Arial"/>
          <w:color w:val="0D0D0D"/>
          <w:spacing w:val="-13"/>
          <w:sz w:val="20"/>
          <w:szCs w:val="20"/>
        </w:rPr>
        <w:t xml:space="preserve"> </w:t>
      </w:r>
      <w:r w:rsidRPr="00AB5EAF">
        <w:rPr>
          <w:rFonts w:ascii="Arial" w:hAnsi="Arial" w:cs="Arial"/>
          <w:color w:val="0D0D0D"/>
          <w:sz w:val="20"/>
          <w:szCs w:val="20"/>
        </w:rPr>
        <w:t>moldeada.</w:t>
      </w:r>
    </w:p>
    <w:p w:rsidR="000D0BF5" w:rsidRPr="00AB5EAF" w:rsidRDefault="000D0BF5" w:rsidP="000D0BF5">
      <w:pPr>
        <w:pStyle w:val="Textoindependiente"/>
        <w:spacing w:before="5" w:after="0" w:line="276" w:lineRule="auto"/>
        <w:jc w:val="both"/>
        <w:rPr>
          <w:rFonts w:ascii="Arial" w:hAnsi="Arial" w:cs="Arial"/>
          <w:color w:val="0D0D0D"/>
          <w:sz w:val="20"/>
          <w:szCs w:val="20"/>
        </w:rPr>
      </w:pPr>
    </w:p>
    <w:p w:rsidR="000D0BF5" w:rsidRPr="00AB5EAF" w:rsidRDefault="000D0BF5" w:rsidP="000D0BF5">
      <w:pPr>
        <w:pStyle w:val="Textoindependiente"/>
        <w:spacing w:before="5" w:after="0" w:line="276" w:lineRule="auto"/>
        <w:jc w:val="both"/>
        <w:rPr>
          <w:rFonts w:ascii="Arial" w:hAnsi="Arial" w:cs="Arial"/>
          <w:sz w:val="20"/>
          <w:szCs w:val="20"/>
        </w:rPr>
      </w:pPr>
      <w:r w:rsidRPr="00AB5EAF">
        <w:rPr>
          <w:rFonts w:ascii="Arial" w:hAnsi="Arial" w:cs="Arial"/>
          <w:color w:val="0D0D0D"/>
          <w:sz w:val="20"/>
          <w:szCs w:val="20"/>
        </w:rPr>
        <w:t xml:space="preserve">Para los tableros de servicio (bombeo, etc.), las llaves </w:t>
      </w:r>
      <w:proofErr w:type="spellStart"/>
      <w:r w:rsidRPr="00AB5EAF">
        <w:rPr>
          <w:rFonts w:ascii="Arial" w:hAnsi="Arial" w:cs="Arial"/>
          <w:color w:val="0D0D0D"/>
          <w:sz w:val="20"/>
          <w:szCs w:val="20"/>
        </w:rPr>
        <w:t>termomagnéticas</w:t>
      </w:r>
      <w:proofErr w:type="spellEnd"/>
      <w:r w:rsidRPr="00AB5EAF">
        <w:rPr>
          <w:rFonts w:ascii="Arial" w:hAnsi="Arial" w:cs="Arial"/>
          <w:color w:val="0D0D0D"/>
          <w:sz w:val="20"/>
          <w:szCs w:val="20"/>
        </w:rPr>
        <w:t xml:space="preserve"> serán automáticas, del tipo monoblock en caja moldeada,</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1"/>
          <w:sz w:val="20"/>
          <w:szCs w:val="20"/>
        </w:rPr>
        <w:t xml:space="preserve"> </w:t>
      </w:r>
      <w:r w:rsidRPr="00AB5EAF">
        <w:rPr>
          <w:rFonts w:ascii="Arial" w:hAnsi="Arial" w:cs="Arial"/>
          <w:color w:val="0D0D0D"/>
          <w:sz w:val="20"/>
          <w:szCs w:val="20"/>
        </w:rPr>
        <w:t>disparo simultáneo en todas las fases mediante</w:t>
      </w:r>
      <w:r w:rsidRPr="00AB5EAF">
        <w:rPr>
          <w:rFonts w:ascii="Arial" w:hAnsi="Arial" w:cs="Arial"/>
          <w:color w:val="0D0D0D"/>
          <w:spacing w:val="-1"/>
          <w:sz w:val="20"/>
          <w:szCs w:val="20"/>
        </w:rPr>
        <w:t xml:space="preserve"> </w:t>
      </w:r>
      <w:r w:rsidRPr="00AB5EAF">
        <w:rPr>
          <w:rFonts w:ascii="Arial" w:hAnsi="Arial" w:cs="Arial"/>
          <w:color w:val="0D0D0D"/>
          <w:sz w:val="20"/>
          <w:szCs w:val="20"/>
        </w:rPr>
        <w:t>dispositivo interno. Todas las llaves de este tipo serán tripolares.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Todas</w:t>
      </w:r>
      <w:r w:rsidRPr="00AB5EAF">
        <w:rPr>
          <w:rFonts w:ascii="Arial" w:hAnsi="Arial" w:cs="Arial"/>
          <w:color w:val="0D0D0D"/>
          <w:spacing w:val="31"/>
          <w:sz w:val="20"/>
          <w:szCs w:val="20"/>
        </w:rPr>
        <w:t xml:space="preserve"> </w:t>
      </w:r>
      <w:r w:rsidRPr="00AB5EAF">
        <w:rPr>
          <w:rFonts w:ascii="Arial" w:hAnsi="Arial" w:cs="Arial"/>
          <w:color w:val="0D0D0D"/>
          <w:sz w:val="20"/>
          <w:szCs w:val="20"/>
        </w:rPr>
        <w:t>las</w:t>
      </w:r>
      <w:r w:rsidRPr="00AB5EAF">
        <w:rPr>
          <w:rFonts w:ascii="Arial" w:hAnsi="Arial" w:cs="Arial"/>
          <w:color w:val="0D0D0D"/>
          <w:spacing w:val="31"/>
          <w:sz w:val="20"/>
          <w:szCs w:val="20"/>
        </w:rPr>
        <w:t xml:space="preserve"> </w:t>
      </w:r>
      <w:r w:rsidRPr="00AB5EAF">
        <w:rPr>
          <w:rFonts w:ascii="Arial" w:hAnsi="Arial" w:cs="Arial"/>
          <w:color w:val="0D0D0D"/>
          <w:sz w:val="20"/>
          <w:szCs w:val="20"/>
        </w:rPr>
        <w:t>llaves</w:t>
      </w:r>
      <w:r w:rsidRPr="00AB5EAF">
        <w:rPr>
          <w:rFonts w:ascii="Arial" w:hAnsi="Arial" w:cs="Arial"/>
          <w:color w:val="0D0D0D"/>
          <w:spacing w:val="32"/>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31"/>
          <w:sz w:val="20"/>
          <w:szCs w:val="20"/>
        </w:rPr>
        <w:t xml:space="preserve"> </w:t>
      </w:r>
      <w:r w:rsidRPr="00AB5EAF">
        <w:rPr>
          <w:rFonts w:ascii="Arial" w:hAnsi="Arial" w:cs="Arial"/>
          <w:color w:val="0D0D0D"/>
          <w:sz w:val="20"/>
          <w:szCs w:val="20"/>
        </w:rPr>
        <w:t>para</w:t>
      </w:r>
      <w:r w:rsidRPr="00AB5EAF">
        <w:rPr>
          <w:rFonts w:ascii="Arial" w:hAnsi="Arial" w:cs="Arial"/>
          <w:color w:val="0D0D0D"/>
          <w:spacing w:val="31"/>
          <w:sz w:val="20"/>
          <w:szCs w:val="20"/>
        </w:rPr>
        <w:t xml:space="preserve"> </w:t>
      </w:r>
      <w:r w:rsidRPr="00AB5EAF">
        <w:rPr>
          <w:rFonts w:ascii="Arial" w:hAnsi="Arial" w:cs="Arial"/>
          <w:color w:val="0D0D0D"/>
          <w:sz w:val="20"/>
          <w:szCs w:val="20"/>
        </w:rPr>
        <w:t>400</w:t>
      </w:r>
      <w:r w:rsidRPr="00AB5EAF">
        <w:rPr>
          <w:rFonts w:ascii="Arial" w:hAnsi="Arial" w:cs="Arial"/>
          <w:color w:val="0D0D0D"/>
          <w:spacing w:val="32"/>
          <w:sz w:val="20"/>
          <w:szCs w:val="20"/>
        </w:rPr>
        <w:t xml:space="preserve"> </w:t>
      </w:r>
      <w:r w:rsidRPr="00AB5EAF">
        <w:rPr>
          <w:rFonts w:ascii="Arial" w:hAnsi="Arial" w:cs="Arial"/>
          <w:color w:val="0D0D0D"/>
          <w:sz w:val="20"/>
          <w:szCs w:val="20"/>
        </w:rPr>
        <w:t>V</w:t>
      </w:r>
      <w:r w:rsidRPr="00AB5EAF">
        <w:rPr>
          <w:rFonts w:ascii="Arial" w:hAnsi="Arial" w:cs="Arial"/>
          <w:color w:val="0D0D0D"/>
          <w:spacing w:val="30"/>
          <w:sz w:val="20"/>
          <w:szCs w:val="20"/>
        </w:rPr>
        <w:t xml:space="preserve"> </w:t>
      </w:r>
      <w:r w:rsidRPr="00AB5EAF">
        <w:rPr>
          <w:rFonts w:ascii="Arial" w:hAnsi="Arial" w:cs="Arial"/>
          <w:color w:val="0D0D0D"/>
          <w:sz w:val="20"/>
          <w:szCs w:val="20"/>
        </w:rPr>
        <w:t>de</w:t>
      </w:r>
      <w:r w:rsidRPr="00AB5EAF">
        <w:rPr>
          <w:rFonts w:ascii="Arial" w:hAnsi="Arial" w:cs="Arial"/>
          <w:color w:val="0D0D0D"/>
          <w:spacing w:val="30"/>
          <w:sz w:val="20"/>
          <w:szCs w:val="20"/>
        </w:rPr>
        <w:t xml:space="preserve"> </w:t>
      </w:r>
      <w:r w:rsidRPr="00AB5EAF">
        <w:rPr>
          <w:rFonts w:ascii="Arial" w:hAnsi="Arial" w:cs="Arial"/>
          <w:color w:val="0D0D0D"/>
          <w:sz w:val="20"/>
          <w:szCs w:val="20"/>
        </w:rPr>
        <w:t>tensión</w:t>
      </w:r>
      <w:r w:rsidRPr="00AB5EAF">
        <w:rPr>
          <w:rFonts w:ascii="Arial" w:hAnsi="Arial" w:cs="Arial"/>
          <w:color w:val="0D0D0D"/>
          <w:spacing w:val="31"/>
          <w:sz w:val="20"/>
          <w:szCs w:val="20"/>
        </w:rPr>
        <w:t xml:space="preserve"> </w:t>
      </w:r>
      <w:r w:rsidRPr="00AB5EAF">
        <w:rPr>
          <w:rFonts w:ascii="Arial" w:hAnsi="Arial" w:cs="Arial"/>
          <w:color w:val="0D0D0D"/>
          <w:sz w:val="20"/>
          <w:szCs w:val="20"/>
        </w:rPr>
        <w:t>nominal.</w:t>
      </w:r>
      <w:r w:rsidRPr="00AB5EAF">
        <w:rPr>
          <w:rFonts w:ascii="Arial" w:hAnsi="Arial" w:cs="Arial"/>
          <w:color w:val="0D0D0D"/>
          <w:spacing w:val="29"/>
          <w:sz w:val="20"/>
          <w:szCs w:val="20"/>
        </w:rPr>
        <w:t xml:space="preserve"> </w:t>
      </w:r>
      <w:r w:rsidRPr="00AB5EAF">
        <w:rPr>
          <w:rFonts w:ascii="Arial" w:hAnsi="Arial" w:cs="Arial"/>
          <w:color w:val="0D0D0D"/>
          <w:sz w:val="20"/>
          <w:szCs w:val="20"/>
        </w:rPr>
        <w:t>Las</w:t>
      </w:r>
      <w:r w:rsidRPr="00AB5EAF">
        <w:rPr>
          <w:rFonts w:ascii="Arial" w:hAnsi="Arial" w:cs="Arial"/>
          <w:color w:val="0D0D0D"/>
          <w:spacing w:val="31"/>
          <w:sz w:val="20"/>
          <w:szCs w:val="20"/>
        </w:rPr>
        <w:t xml:space="preserve"> </w:t>
      </w:r>
      <w:r w:rsidRPr="00AB5EAF">
        <w:rPr>
          <w:rFonts w:ascii="Arial" w:hAnsi="Arial" w:cs="Arial"/>
          <w:color w:val="0D0D0D"/>
          <w:sz w:val="20"/>
          <w:szCs w:val="20"/>
        </w:rPr>
        <w:t>corrientes</w:t>
      </w:r>
      <w:r w:rsidRPr="00AB5EAF">
        <w:rPr>
          <w:rFonts w:ascii="Arial" w:hAnsi="Arial" w:cs="Arial"/>
          <w:color w:val="0D0D0D"/>
          <w:spacing w:val="31"/>
          <w:sz w:val="20"/>
          <w:szCs w:val="20"/>
        </w:rPr>
        <w:t xml:space="preserve"> </w:t>
      </w:r>
      <w:r w:rsidRPr="00AB5EAF">
        <w:rPr>
          <w:rFonts w:ascii="Arial" w:hAnsi="Arial" w:cs="Arial"/>
          <w:color w:val="0D0D0D"/>
          <w:sz w:val="20"/>
          <w:szCs w:val="20"/>
        </w:rPr>
        <w:t>nominales</w:t>
      </w:r>
      <w:r w:rsidRPr="00AB5EAF">
        <w:rPr>
          <w:rFonts w:ascii="Arial" w:hAnsi="Arial" w:cs="Arial"/>
          <w:color w:val="0D0D0D"/>
          <w:spacing w:val="32"/>
          <w:sz w:val="20"/>
          <w:szCs w:val="20"/>
        </w:rPr>
        <w:t xml:space="preserve"> </w:t>
      </w:r>
      <w:r w:rsidRPr="00AB5EAF">
        <w:rPr>
          <w:rFonts w:ascii="Arial" w:hAnsi="Arial" w:cs="Arial"/>
          <w:color w:val="0D0D0D"/>
          <w:sz w:val="20"/>
          <w:szCs w:val="20"/>
        </w:rPr>
        <w:t>y</w:t>
      </w:r>
      <w:r w:rsidRPr="00AB5EAF">
        <w:rPr>
          <w:rFonts w:ascii="Arial" w:hAnsi="Arial" w:cs="Arial"/>
          <w:color w:val="0D0D0D"/>
          <w:spacing w:val="31"/>
          <w:sz w:val="20"/>
          <w:szCs w:val="20"/>
        </w:rPr>
        <w:t xml:space="preserve"> </w:t>
      </w:r>
      <w:r w:rsidRPr="00AB5EAF">
        <w:rPr>
          <w:rFonts w:ascii="Arial" w:hAnsi="Arial" w:cs="Arial"/>
          <w:color w:val="0D0D0D"/>
          <w:sz w:val="20"/>
          <w:szCs w:val="20"/>
        </w:rPr>
        <w:t>poder</w:t>
      </w:r>
      <w:r w:rsidRPr="00AB5EAF">
        <w:rPr>
          <w:rFonts w:ascii="Arial" w:hAnsi="Arial" w:cs="Arial"/>
          <w:color w:val="0D0D0D"/>
          <w:spacing w:val="30"/>
          <w:sz w:val="20"/>
          <w:szCs w:val="20"/>
        </w:rPr>
        <w:t xml:space="preserve"> </w:t>
      </w:r>
      <w:r w:rsidRPr="00AB5EAF">
        <w:rPr>
          <w:rFonts w:ascii="Arial" w:hAnsi="Arial" w:cs="Arial"/>
          <w:color w:val="0D0D0D"/>
          <w:sz w:val="20"/>
          <w:szCs w:val="20"/>
        </w:rPr>
        <w:t>de</w:t>
      </w:r>
      <w:r w:rsidRPr="00AB5EAF">
        <w:rPr>
          <w:rFonts w:ascii="Arial" w:hAnsi="Arial" w:cs="Arial"/>
          <w:color w:val="0D0D0D"/>
          <w:spacing w:val="30"/>
          <w:sz w:val="20"/>
          <w:szCs w:val="20"/>
        </w:rPr>
        <w:t xml:space="preserve"> </w:t>
      </w:r>
      <w:r>
        <w:rPr>
          <w:rFonts w:ascii="Arial" w:hAnsi="Arial" w:cs="Arial"/>
          <w:color w:val="0D0D0D"/>
          <w:sz w:val="20"/>
          <w:szCs w:val="20"/>
        </w:rPr>
        <w:t>corte requeridos, se adecuará</w:t>
      </w:r>
      <w:r w:rsidRPr="00AB5EAF">
        <w:rPr>
          <w:rFonts w:ascii="Arial" w:hAnsi="Arial" w:cs="Arial"/>
          <w:color w:val="0D0D0D"/>
          <w:sz w:val="20"/>
          <w:szCs w:val="20"/>
        </w:rPr>
        <w:t>n a la carga de los equipos que protejan.</w:t>
      </w:r>
    </w:p>
    <w:p w:rsidR="000D0BF5" w:rsidRDefault="000D0BF5" w:rsidP="00955308">
      <w:pPr>
        <w:pStyle w:val="Textoindependiente"/>
        <w:spacing w:before="2" w:after="0" w:line="276" w:lineRule="auto"/>
        <w:jc w:val="both"/>
        <w:rPr>
          <w:rFonts w:ascii="Arial" w:hAnsi="Arial" w:cs="Arial"/>
          <w:color w:val="0D0D0D"/>
          <w:sz w:val="20"/>
          <w:szCs w:val="20"/>
        </w:rPr>
      </w:pPr>
      <w:r w:rsidRPr="00AB5EAF">
        <w:rPr>
          <w:rFonts w:ascii="Arial" w:hAnsi="Arial" w:cs="Arial"/>
          <w:color w:val="0D0D0D"/>
          <w:sz w:val="20"/>
          <w:szCs w:val="20"/>
        </w:rPr>
        <w:t>Junto</w:t>
      </w:r>
      <w:r w:rsidRPr="00AB5EAF">
        <w:rPr>
          <w:rFonts w:ascii="Arial" w:hAnsi="Arial" w:cs="Arial"/>
          <w:color w:val="0D0D0D"/>
          <w:spacing w:val="35"/>
          <w:sz w:val="20"/>
          <w:szCs w:val="20"/>
        </w:rPr>
        <w:t xml:space="preserve"> </w:t>
      </w:r>
      <w:r w:rsidRPr="00AB5EAF">
        <w:rPr>
          <w:rFonts w:ascii="Arial" w:hAnsi="Arial" w:cs="Arial"/>
          <w:color w:val="0D0D0D"/>
          <w:sz w:val="20"/>
          <w:szCs w:val="20"/>
        </w:rPr>
        <w:t>con</w:t>
      </w:r>
      <w:r w:rsidRPr="00AB5EAF">
        <w:rPr>
          <w:rFonts w:ascii="Arial" w:hAnsi="Arial" w:cs="Arial"/>
          <w:color w:val="0D0D0D"/>
          <w:spacing w:val="35"/>
          <w:sz w:val="20"/>
          <w:szCs w:val="20"/>
        </w:rPr>
        <w:t xml:space="preserve"> </w:t>
      </w:r>
      <w:r w:rsidRPr="00AB5EAF">
        <w:rPr>
          <w:rFonts w:ascii="Arial" w:hAnsi="Arial" w:cs="Arial"/>
          <w:color w:val="0D0D0D"/>
          <w:sz w:val="20"/>
          <w:szCs w:val="20"/>
        </w:rPr>
        <w:t>la</w:t>
      </w:r>
      <w:r w:rsidRPr="00AB5EAF">
        <w:rPr>
          <w:rFonts w:ascii="Arial" w:hAnsi="Arial" w:cs="Arial"/>
          <w:color w:val="0D0D0D"/>
          <w:spacing w:val="35"/>
          <w:sz w:val="20"/>
          <w:szCs w:val="20"/>
        </w:rPr>
        <w:t xml:space="preserve"> </w:t>
      </w:r>
      <w:r w:rsidRPr="00AB5EAF">
        <w:rPr>
          <w:rFonts w:ascii="Arial" w:hAnsi="Arial" w:cs="Arial"/>
          <w:color w:val="0D0D0D"/>
          <w:sz w:val="20"/>
          <w:szCs w:val="20"/>
        </w:rPr>
        <w:t>oferta</w:t>
      </w:r>
      <w:r w:rsidRPr="00AB5EAF">
        <w:rPr>
          <w:rFonts w:ascii="Arial" w:hAnsi="Arial" w:cs="Arial"/>
          <w:color w:val="0D0D0D"/>
          <w:spacing w:val="33"/>
          <w:sz w:val="20"/>
          <w:szCs w:val="20"/>
        </w:rPr>
        <w:t xml:space="preserve"> </w:t>
      </w:r>
      <w:r w:rsidRPr="00AB5EAF">
        <w:rPr>
          <w:rFonts w:ascii="Arial" w:hAnsi="Arial" w:cs="Arial"/>
          <w:color w:val="0D0D0D"/>
          <w:sz w:val="20"/>
          <w:szCs w:val="20"/>
        </w:rPr>
        <w:t>se</w:t>
      </w:r>
      <w:r w:rsidRPr="00AB5EAF">
        <w:rPr>
          <w:rFonts w:ascii="Arial" w:hAnsi="Arial" w:cs="Arial"/>
          <w:color w:val="0D0D0D"/>
          <w:spacing w:val="36"/>
          <w:sz w:val="20"/>
          <w:szCs w:val="20"/>
        </w:rPr>
        <w:t xml:space="preserve"> </w:t>
      </w:r>
      <w:r w:rsidRPr="00AB5EAF">
        <w:rPr>
          <w:rFonts w:ascii="Arial" w:hAnsi="Arial" w:cs="Arial"/>
          <w:color w:val="0D0D0D"/>
          <w:sz w:val="20"/>
          <w:szCs w:val="20"/>
        </w:rPr>
        <w:t>deberá</w:t>
      </w:r>
      <w:r w:rsidRPr="00AB5EAF">
        <w:rPr>
          <w:rFonts w:ascii="Arial" w:hAnsi="Arial" w:cs="Arial"/>
          <w:color w:val="0D0D0D"/>
          <w:spacing w:val="36"/>
          <w:sz w:val="20"/>
          <w:szCs w:val="20"/>
        </w:rPr>
        <w:t xml:space="preserve"> </w:t>
      </w:r>
      <w:r w:rsidRPr="00AB5EAF">
        <w:rPr>
          <w:rFonts w:ascii="Arial" w:hAnsi="Arial" w:cs="Arial"/>
          <w:color w:val="0D0D0D"/>
          <w:sz w:val="20"/>
          <w:szCs w:val="20"/>
        </w:rPr>
        <w:t>incluir</w:t>
      </w:r>
      <w:r w:rsidRPr="00AB5EAF">
        <w:rPr>
          <w:rFonts w:ascii="Arial" w:hAnsi="Arial" w:cs="Arial"/>
          <w:color w:val="0D0D0D"/>
          <w:spacing w:val="34"/>
          <w:sz w:val="20"/>
          <w:szCs w:val="20"/>
        </w:rPr>
        <w:t xml:space="preserve"> </w:t>
      </w:r>
      <w:r w:rsidRPr="00AB5EAF">
        <w:rPr>
          <w:rFonts w:ascii="Arial" w:hAnsi="Arial" w:cs="Arial"/>
          <w:color w:val="0D0D0D"/>
          <w:sz w:val="20"/>
          <w:szCs w:val="20"/>
        </w:rPr>
        <w:t>toda</w:t>
      </w:r>
      <w:r w:rsidRPr="00AB5EAF">
        <w:rPr>
          <w:rFonts w:ascii="Arial" w:hAnsi="Arial" w:cs="Arial"/>
          <w:color w:val="0D0D0D"/>
          <w:spacing w:val="35"/>
          <w:sz w:val="20"/>
          <w:szCs w:val="20"/>
        </w:rPr>
        <w:t xml:space="preserve"> </w:t>
      </w:r>
      <w:r w:rsidRPr="00AB5EAF">
        <w:rPr>
          <w:rFonts w:ascii="Arial" w:hAnsi="Arial" w:cs="Arial"/>
          <w:color w:val="0D0D0D"/>
          <w:sz w:val="20"/>
          <w:szCs w:val="20"/>
        </w:rPr>
        <w:t>la</w:t>
      </w:r>
      <w:r w:rsidRPr="00AB5EAF">
        <w:rPr>
          <w:rFonts w:ascii="Arial" w:hAnsi="Arial" w:cs="Arial"/>
          <w:color w:val="0D0D0D"/>
          <w:spacing w:val="35"/>
          <w:sz w:val="20"/>
          <w:szCs w:val="20"/>
        </w:rPr>
        <w:t xml:space="preserve"> </w:t>
      </w:r>
      <w:r w:rsidRPr="00AB5EAF">
        <w:rPr>
          <w:rFonts w:ascii="Arial" w:hAnsi="Arial" w:cs="Arial"/>
          <w:color w:val="0D0D0D"/>
          <w:sz w:val="20"/>
          <w:szCs w:val="20"/>
        </w:rPr>
        <w:t>información</w:t>
      </w:r>
      <w:r w:rsidRPr="00AB5EAF">
        <w:rPr>
          <w:rFonts w:ascii="Arial" w:hAnsi="Arial" w:cs="Arial"/>
          <w:color w:val="0D0D0D"/>
          <w:spacing w:val="36"/>
          <w:sz w:val="20"/>
          <w:szCs w:val="20"/>
        </w:rPr>
        <w:t xml:space="preserve"> </w:t>
      </w:r>
      <w:r w:rsidRPr="00AB5EAF">
        <w:rPr>
          <w:rFonts w:ascii="Arial" w:hAnsi="Arial" w:cs="Arial"/>
          <w:color w:val="0D0D0D"/>
          <w:sz w:val="20"/>
          <w:szCs w:val="20"/>
        </w:rPr>
        <w:t>técnica</w:t>
      </w:r>
      <w:r w:rsidRPr="00AB5EAF">
        <w:rPr>
          <w:rFonts w:ascii="Arial" w:hAnsi="Arial" w:cs="Arial"/>
          <w:color w:val="0D0D0D"/>
          <w:spacing w:val="36"/>
          <w:sz w:val="20"/>
          <w:szCs w:val="20"/>
        </w:rPr>
        <w:t xml:space="preserve"> </w:t>
      </w:r>
      <w:r w:rsidRPr="00AB5EAF">
        <w:rPr>
          <w:rFonts w:ascii="Arial" w:hAnsi="Arial" w:cs="Arial"/>
          <w:color w:val="0D0D0D"/>
          <w:sz w:val="20"/>
          <w:szCs w:val="20"/>
        </w:rPr>
        <w:t>que</w:t>
      </w:r>
      <w:r w:rsidRPr="00AB5EAF">
        <w:rPr>
          <w:rFonts w:ascii="Arial" w:hAnsi="Arial" w:cs="Arial"/>
          <w:color w:val="0D0D0D"/>
          <w:spacing w:val="35"/>
          <w:sz w:val="20"/>
          <w:szCs w:val="20"/>
        </w:rPr>
        <w:t xml:space="preserve"> </w:t>
      </w:r>
      <w:r w:rsidRPr="00AB5EAF">
        <w:rPr>
          <w:rFonts w:ascii="Arial" w:hAnsi="Arial" w:cs="Arial"/>
          <w:color w:val="0D0D0D"/>
          <w:sz w:val="20"/>
          <w:szCs w:val="20"/>
        </w:rPr>
        <w:t>permita</w:t>
      </w:r>
      <w:r w:rsidRPr="00AB5EAF">
        <w:rPr>
          <w:rFonts w:ascii="Arial" w:hAnsi="Arial" w:cs="Arial"/>
          <w:color w:val="0D0D0D"/>
          <w:spacing w:val="36"/>
          <w:sz w:val="20"/>
          <w:szCs w:val="20"/>
        </w:rPr>
        <w:t xml:space="preserve"> </w:t>
      </w:r>
      <w:r w:rsidRPr="00AB5EAF">
        <w:rPr>
          <w:rFonts w:ascii="Arial" w:hAnsi="Arial" w:cs="Arial"/>
          <w:color w:val="0D0D0D"/>
          <w:sz w:val="20"/>
          <w:szCs w:val="20"/>
        </w:rPr>
        <w:t>verificar</w:t>
      </w:r>
      <w:r w:rsidRPr="00AB5EAF">
        <w:rPr>
          <w:rFonts w:ascii="Arial" w:hAnsi="Arial" w:cs="Arial"/>
          <w:color w:val="0D0D0D"/>
          <w:spacing w:val="35"/>
          <w:sz w:val="20"/>
          <w:szCs w:val="20"/>
        </w:rPr>
        <w:t xml:space="preserve"> </w:t>
      </w:r>
      <w:r w:rsidRPr="00AB5EAF">
        <w:rPr>
          <w:rFonts w:ascii="Arial" w:hAnsi="Arial" w:cs="Arial"/>
          <w:color w:val="0D0D0D"/>
          <w:sz w:val="20"/>
          <w:szCs w:val="20"/>
        </w:rPr>
        <w:t>curvas</w:t>
      </w:r>
      <w:r w:rsidRPr="00AB5EAF">
        <w:rPr>
          <w:rFonts w:ascii="Arial" w:hAnsi="Arial" w:cs="Arial"/>
          <w:color w:val="0D0D0D"/>
          <w:spacing w:val="36"/>
          <w:sz w:val="20"/>
          <w:szCs w:val="20"/>
        </w:rPr>
        <w:t xml:space="preserve"> </w:t>
      </w:r>
      <w:r w:rsidRPr="00AB5EAF">
        <w:rPr>
          <w:rFonts w:ascii="Arial" w:hAnsi="Arial" w:cs="Arial"/>
          <w:color w:val="0D0D0D"/>
          <w:sz w:val="20"/>
          <w:szCs w:val="20"/>
        </w:rPr>
        <w:t>de disparo de intensidad-tiempo en frío y caliente, poderes de corte, etc.</w:t>
      </w:r>
    </w:p>
    <w:p w:rsidR="00955308" w:rsidRDefault="00955308" w:rsidP="00955308">
      <w:pPr>
        <w:pStyle w:val="Textoindependiente"/>
        <w:spacing w:before="2" w:after="0" w:line="276" w:lineRule="auto"/>
        <w:jc w:val="both"/>
        <w:rPr>
          <w:rFonts w:ascii="Arial" w:hAnsi="Arial" w:cs="Arial"/>
          <w:color w:val="0D0D0D"/>
          <w:spacing w:val="-2"/>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pacing w:val="-2"/>
          <w:sz w:val="20"/>
          <w:szCs w:val="20"/>
        </w:rPr>
        <w:t>Compuestas.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Para</w:t>
      </w:r>
      <w:r w:rsidRPr="00AB5EAF">
        <w:rPr>
          <w:rFonts w:ascii="Arial" w:hAnsi="Arial" w:cs="Arial"/>
          <w:color w:val="0D0D0D"/>
          <w:spacing w:val="-1"/>
          <w:sz w:val="20"/>
          <w:szCs w:val="20"/>
        </w:rPr>
        <w:t xml:space="preserve"> </w:t>
      </w:r>
      <w:r w:rsidRPr="00AB5EAF">
        <w:rPr>
          <w:rFonts w:ascii="Arial" w:hAnsi="Arial" w:cs="Arial"/>
          <w:color w:val="0D0D0D"/>
          <w:sz w:val="20"/>
          <w:szCs w:val="20"/>
        </w:rPr>
        <w:t>los</w:t>
      </w:r>
      <w:r w:rsidRPr="00AB5EAF">
        <w:rPr>
          <w:rFonts w:ascii="Arial" w:hAnsi="Arial" w:cs="Arial"/>
          <w:color w:val="0D0D0D"/>
          <w:spacing w:val="-1"/>
          <w:sz w:val="20"/>
          <w:szCs w:val="20"/>
        </w:rPr>
        <w:t xml:space="preserve"> </w:t>
      </w:r>
      <w:r w:rsidRPr="00AB5EAF">
        <w:rPr>
          <w:rFonts w:ascii="Arial" w:hAnsi="Arial" w:cs="Arial"/>
          <w:color w:val="0D0D0D"/>
          <w:sz w:val="20"/>
          <w:szCs w:val="20"/>
        </w:rPr>
        <w:t>tableros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viviendas,</w:t>
      </w:r>
      <w:r w:rsidRPr="00AB5EAF">
        <w:rPr>
          <w:rFonts w:ascii="Arial" w:hAnsi="Arial" w:cs="Arial"/>
          <w:color w:val="0D0D0D"/>
          <w:spacing w:val="-2"/>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1"/>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tipo</w:t>
      </w:r>
      <w:r w:rsidRPr="00AB5EAF">
        <w:rPr>
          <w:rFonts w:ascii="Arial" w:hAnsi="Arial" w:cs="Arial"/>
          <w:color w:val="0D0D0D"/>
          <w:spacing w:val="-1"/>
          <w:sz w:val="20"/>
          <w:szCs w:val="20"/>
        </w:rPr>
        <w:t xml:space="preserve"> </w:t>
      </w:r>
      <w:r w:rsidRPr="00AB5EAF">
        <w:rPr>
          <w:rFonts w:ascii="Arial" w:hAnsi="Arial" w:cs="Arial"/>
          <w:color w:val="0D0D0D"/>
          <w:sz w:val="20"/>
          <w:szCs w:val="20"/>
        </w:rPr>
        <w:t>compuesto</w:t>
      </w:r>
      <w:r w:rsidRPr="00AB5EAF">
        <w:rPr>
          <w:rFonts w:ascii="Arial" w:hAnsi="Arial" w:cs="Arial"/>
          <w:color w:val="0D0D0D"/>
          <w:spacing w:val="-1"/>
          <w:sz w:val="20"/>
          <w:szCs w:val="20"/>
        </w:rPr>
        <w:t xml:space="preserve"> </w:t>
      </w:r>
      <w:r w:rsidRPr="00AB5EAF">
        <w:rPr>
          <w:rFonts w:ascii="Arial" w:hAnsi="Arial" w:cs="Arial"/>
          <w:color w:val="0D0D0D"/>
          <w:sz w:val="20"/>
          <w:szCs w:val="20"/>
        </w:rPr>
        <w:t>por</w:t>
      </w:r>
      <w:r w:rsidRPr="00AB5EAF">
        <w:rPr>
          <w:rFonts w:ascii="Arial" w:hAnsi="Arial" w:cs="Arial"/>
          <w:color w:val="0D0D0D"/>
          <w:spacing w:val="-2"/>
          <w:sz w:val="20"/>
          <w:szCs w:val="20"/>
        </w:rPr>
        <w:t xml:space="preserve"> </w:t>
      </w:r>
      <w:r w:rsidRPr="00AB5EAF">
        <w:rPr>
          <w:rFonts w:ascii="Arial" w:hAnsi="Arial" w:cs="Arial"/>
          <w:color w:val="0D0D0D"/>
          <w:sz w:val="20"/>
          <w:szCs w:val="20"/>
        </w:rPr>
        <w:t>dos elementos</w:t>
      </w:r>
      <w:r w:rsidRPr="00AB5EAF">
        <w:rPr>
          <w:rFonts w:ascii="Arial" w:hAnsi="Arial" w:cs="Arial"/>
          <w:color w:val="0D0D0D"/>
          <w:spacing w:val="-1"/>
          <w:sz w:val="20"/>
          <w:szCs w:val="20"/>
        </w:rPr>
        <w:t xml:space="preserve"> </w:t>
      </w:r>
      <w:r w:rsidRPr="00AB5EAF">
        <w:rPr>
          <w:rFonts w:ascii="Arial" w:hAnsi="Arial" w:cs="Arial"/>
          <w:color w:val="0D0D0D"/>
          <w:sz w:val="20"/>
          <w:szCs w:val="20"/>
        </w:rPr>
        <w:t>unipolares vinculados exteriormente. Serán para montaje sobre riel DIN normalizado, con curvas L de disparo, de los calibres y poderes de corte autorizados por URSEA.</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Deberán</w:t>
      </w:r>
      <w:r w:rsidRPr="00AB5EAF">
        <w:rPr>
          <w:rFonts w:ascii="Arial" w:hAnsi="Arial" w:cs="Arial"/>
          <w:color w:val="0D0D0D"/>
          <w:spacing w:val="-4"/>
          <w:sz w:val="20"/>
          <w:szCs w:val="20"/>
        </w:rPr>
        <w:t xml:space="preserve"> </w:t>
      </w:r>
      <w:r w:rsidRPr="00AB5EAF">
        <w:rPr>
          <w:rFonts w:ascii="Arial" w:hAnsi="Arial" w:cs="Arial"/>
          <w:color w:val="0D0D0D"/>
          <w:sz w:val="20"/>
          <w:szCs w:val="20"/>
        </w:rPr>
        <w:t>cumplir</w:t>
      </w:r>
      <w:r w:rsidRPr="00AB5EAF">
        <w:rPr>
          <w:rFonts w:ascii="Arial" w:hAnsi="Arial" w:cs="Arial"/>
          <w:color w:val="0D0D0D"/>
          <w:spacing w:val="-2"/>
          <w:sz w:val="20"/>
          <w:szCs w:val="20"/>
        </w:rPr>
        <w:t xml:space="preserve"> </w:t>
      </w:r>
      <w:r w:rsidRPr="00AB5EAF">
        <w:rPr>
          <w:rFonts w:ascii="Arial" w:hAnsi="Arial" w:cs="Arial"/>
          <w:color w:val="0D0D0D"/>
          <w:sz w:val="20"/>
          <w:szCs w:val="20"/>
        </w:rPr>
        <w:t>las</w:t>
      </w:r>
      <w:r w:rsidRPr="00AB5EAF">
        <w:rPr>
          <w:rFonts w:ascii="Arial" w:hAnsi="Arial" w:cs="Arial"/>
          <w:color w:val="0D0D0D"/>
          <w:spacing w:val="-1"/>
          <w:sz w:val="20"/>
          <w:szCs w:val="20"/>
        </w:rPr>
        <w:t xml:space="preserve"> </w:t>
      </w:r>
      <w:r w:rsidRPr="00AB5EAF">
        <w:rPr>
          <w:rFonts w:ascii="Arial" w:hAnsi="Arial" w:cs="Arial"/>
          <w:color w:val="0D0D0D"/>
          <w:sz w:val="20"/>
          <w:szCs w:val="20"/>
        </w:rPr>
        <w:t>Normas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fabricación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CEI</w:t>
      </w:r>
      <w:r w:rsidRPr="00AB5EAF">
        <w:rPr>
          <w:rFonts w:ascii="Arial" w:hAnsi="Arial" w:cs="Arial"/>
          <w:color w:val="0D0D0D"/>
          <w:spacing w:val="-1"/>
          <w:sz w:val="20"/>
          <w:szCs w:val="20"/>
        </w:rPr>
        <w:t xml:space="preserve"> </w:t>
      </w:r>
      <w:r w:rsidRPr="00AB5EAF">
        <w:rPr>
          <w:rFonts w:ascii="Arial" w:hAnsi="Arial" w:cs="Arial"/>
          <w:color w:val="0D0D0D"/>
          <w:sz w:val="20"/>
          <w:szCs w:val="20"/>
        </w:rPr>
        <w:t>157-1</w:t>
      </w:r>
      <w:r w:rsidRPr="00AB5EAF">
        <w:rPr>
          <w:rFonts w:ascii="Arial" w:hAnsi="Arial" w:cs="Arial"/>
          <w:color w:val="0D0D0D"/>
          <w:spacing w:val="-2"/>
          <w:sz w:val="20"/>
          <w:szCs w:val="20"/>
        </w:rPr>
        <w:t xml:space="preserve"> </w:t>
      </w:r>
      <w:r w:rsidRPr="00AB5EAF">
        <w:rPr>
          <w:rFonts w:ascii="Arial" w:hAnsi="Arial" w:cs="Arial"/>
          <w:color w:val="0D0D0D"/>
          <w:sz w:val="20"/>
          <w:szCs w:val="20"/>
        </w:rPr>
        <w:t>o</w:t>
      </w:r>
      <w:r w:rsidRPr="00AB5EAF">
        <w:rPr>
          <w:rFonts w:ascii="Arial" w:hAnsi="Arial" w:cs="Arial"/>
          <w:color w:val="0D0D0D"/>
          <w:spacing w:val="-3"/>
          <w:sz w:val="20"/>
          <w:szCs w:val="20"/>
        </w:rPr>
        <w:t xml:space="preserve"> </w:t>
      </w:r>
      <w:r w:rsidRPr="00AB5EAF">
        <w:rPr>
          <w:rFonts w:ascii="Arial" w:hAnsi="Arial" w:cs="Arial"/>
          <w:color w:val="0D0D0D"/>
          <w:sz w:val="20"/>
          <w:szCs w:val="20"/>
        </w:rPr>
        <w:t>la VDE</w:t>
      </w:r>
      <w:r w:rsidRPr="00AB5EAF">
        <w:rPr>
          <w:rFonts w:ascii="Arial" w:hAnsi="Arial" w:cs="Arial"/>
          <w:color w:val="0D0D0D"/>
          <w:spacing w:val="-3"/>
          <w:sz w:val="20"/>
          <w:szCs w:val="20"/>
        </w:rPr>
        <w:t xml:space="preserve"> </w:t>
      </w:r>
      <w:r w:rsidRPr="00AB5EAF">
        <w:rPr>
          <w:rFonts w:ascii="Arial" w:hAnsi="Arial" w:cs="Arial"/>
          <w:color w:val="0D0D0D"/>
          <w:sz w:val="20"/>
          <w:szCs w:val="20"/>
        </w:rPr>
        <w:t>0641</w:t>
      </w:r>
      <w:r w:rsidRPr="00AB5EAF">
        <w:rPr>
          <w:rFonts w:ascii="Arial" w:hAnsi="Arial" w:cs="Arial"/>
          <w:color w:val="0D0D0D"/>
          <w:spacing w:val="-3"/>
          <w:sz w:val="20"/>
          <w:szCs w:val="20"/>
        </w:rPr>
        <w:t xml:space="preserve"> </w:t>
      </w:r>
      <w:r w:rsidRPr="00AB5EAF">
        <w:rPr>
          <w:rFonts w:ascii="Arial" w:hAnsi="Arial" w:cs="Arial"/>
          <w:color w:val="0D0D0D"/>
          <w:sz w:val="20"/>
          <w:szCs w:val="20"/>
        </w:rPr>
        <w:t>clase</w:t>
      </w:r>
      <w:r w:rsidRPr="00AB5EAF">
        <w:rPr>
          <w:rFonts w:ascii="Arial" w:hAnsi="Arial" w:cs="Arial"/>
          <w:color w:val="0D0D0D"/>
          <w:spacing w:val="-4"/>
          <w:sz w:val="20"/>
          <w:szCs w:val="20"/>
        </w:rPr>
        <w:t xml:space="preserve"> </w:t>
      </w:r>
      <w:r w:rsidRPr="00AB5EAF">
        <w:rPr>
          <w:rFonts w:ascii="Arial" w:hAnsi="Arial" w:cs="Arial"/>
          <w:color w:val="0D0D0D"/>
          <w:sz w:val="20"/>
          <w:szCs w:val="20"/>
        </w:rPr>
        <w:t>3 o</w:t>
      </w:r>
      <w:r w:rsidRPr="00AB5EAF">
        <w:rPr>
          <w:rFonts w:ascii="Arial" w:hAnsi="Arial" w:cs="Arial"/>
          <w:color w:val="0D0D0D"/>
          <w:spacing w:val="-3"/>
          <w:sz w:val="20"/>
          <w:szCs w:val="20"/>
        </w:rPr>
        <w:t xml:space="preserve"> </w:t>
      </w: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UNE</w:t>
      </w:r>
      <w:r w:rsidRPr="00AB5EAF">
        <w:rPr>
          <w:rFonts w:ascii="Arial" w:hAnsi="Arial" w:cs="Arial"/>
          <w:color w:val="0D0D0D"/>
          <w:spacing w:val="-3"/>
          <w:sz w:val="20"/>
          <w:szCs w:val="20"/>
        </w:rPr>
        <w:t xml:space="preserve"> </w:t>
      </w:r>
      <w:r w:rsidRPr="00AB5EAF">
        <w:rPr>
          <w:rFonts w:ascii="Arial" w:hAnsi="Arial" w:cs="Arial"/>
          <w:color w:val="0D0D0D"/>
          <w:spacing w:val="-2"/>
          <w:sz w:val="20"/>
          <w:szCs w:val="20"/>
        </w:rPr>
        <w:t>20.347.</w:t>
      </w:r>
    </w:p>
    <w:p w:rsidR="000D0BF5"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La tensión nominal tanto</w:t>
      </w:r>
      <w:r w:rsidRPr="00AB5EAF">
        <w:rPr>
          <w:rFonts w:ascii="Arial" w:hAnsi="Arial" w:cs="Arial"/>
          <w:color w:val="0D0D0D"/>
          <w:spacing w:val="-2"/>
          <w:sz w:val="20"/>
          <w:szCs w:val="20"/>
        </w:rPr>
        <w:t xml:space="preserve"> </w:t>
      </w:r>
      <w:r w:rsidRPr="00AB5EAF">
        <w:rPr>
          <w:rFonts w:ascii="Arial" w:hAnsi="Arial" w:cs="Arial"/>
          <w:color w:val="0D0D0D"/>
          <w:sz w:val="20"/>
          <w:szCs w:val="20"/>
        </w:rPr>
        <w:t xml:space="preserve">para las llaves bipolares como las tripolares será de 400 V. </w:t>
      </w:r>
    </w:p>
    <w:p w:rsidR="000D0BF5" w:rsidRDefault="000D0BF5" w:rsidP="000D0BF5">
      <w:pPr>
        <w:pStyle w:val="Textoindependiente"/>
        <w:spacing w:after="0" w:line="276" w:lineRule="auto"/>
        <w:jc w:val="both"/>
        <w:rPr>
          <w:rFonts w:ascii="Arial" w:hAnsi="Arial" w:cs="Arial"/>
          <w:color w:val="0D0D0D"/>
          <w:sz w:val="20"/>
          <w:szCs w:val="20"/>
        </w:rPr>
      </w:pPr>
    </w:p>
    <w:p w:rsidR="000D0BF5"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 xml:space="preserve">Relé diferencial. </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lastRenderedPageBreak/>
        <w:t>Serán</w:t>
      </w:r>
      <w:r w:rsidRPr="00AB5EAF">
        <w:rPr>
          <w:rFonts w:ascii="Arial" w:hAnsi="Arial" w:cs="Arial"/>
          <w:color w:val="0D0D0D"/>
          <w:spacing w:val="-3"/>
          <w:sz w:val="20"/>
          <w:szCs w:val="20"/>
        </w:rPr>
        <w:t xml:space="preserve"> </w:t>
      </w:r>
      <w:r w:rsidRPr="00AB5EAF">
        <w:rPr>
          <w:rFonts w:ascii="Arial" w:hAnsi="Arial" w:cs="Arial"/>
          <w:color w:val="0D0D0D"/>
          <w:sz w:val="20"/>
          <w:szCs w:val="20"/>
        </w:rPr>
        <w:t>del</w:t>
      </w:r>
      <w:r w:rsidRPr="00AB5EAF">
        <w:rPr>
          <w:rFonts w:ascii="Arial" w:hAnsi="Arial" w:cs="Arial"/>
          <w:color w:val="0D0D0D"/>
          <w:spacing w:val="-3"/>
          <w:sz w:val="20"/>
          <w:szCs w:val="20"/>
        </w:rPr>
        <w:t xml:space="preserve"> </w:t>
      </w:r>
      <w:r w:rsidRPr="00AB5EAF">
        <w:rPr>
          <w:rFonts w:ascii="Arial" w:hAnsi="Arial" w:cs="Arial"/>
          <w:color w:val="0D0D0D"/>
          <w:sz w:val="20"/>
          <w:szCs w:val="20"/>
        </w:rPr>
        <w:t>tipo</w:t>
      </w:r>
      <w:r w:rsidRPr="00AB5EAF">
        <w:rPr>
          <w:rFonts w:ascii="Arial" w:hAnsi="Arial" w:cs="Arial"/>
          <w:color w:val="0D0D0D"/>
          <w:spacing w:val="-3"/>
          <w:sz w:val="20"/>
          <w:szCs w:val="20"/>
        </w:rPr>
        <w:t xml:space="preserve"> </w:t>
      </w:r>
      <w:r w:rsidRPr="00AB5EAF">
        <w:rPr>
          <w:rFonts w:ascii="Arial" w:hAnsi="Arial" w:cs="Arial"/>
          <w:color w:val="0D0D0D"/>
          <w:sz w:val="20"/>
          <w:szCs w:val="20"/>
        </w:rPr>
        <w:t>autorizados</w:t>
      </w:r>
      <w:r w:rsidRPr="00AB5EAF">
        <w:rPr>
          <w:rFonts w:ascii="Arial" w:hAnsi="Arial" w:cs="Arial"/>
          <w:color w:val="0D0D0D"/>
          <w:spacing w:val="-2"/>
          <w:sz w:val="20"/>
          <w:szCs w:val="20"/>
        </w:rPr>
        <w:t xml:space="preserve"> </w:t>
      </w:r>
      <w:r w:rsidRPr="00AB5EAF">
        <w:rPr>
          <w:rFonts w:ascii="Arial" w:hAnsi="Arial" w:cs="Arial"/>
          <w:color w:val="0D0D0D"/>
          <w:sz w:val="20"/>
          <w:szCs w:val="20"/>
        </w:rPr>
        <w:t>por</w:t>
      </w:r>
      <w:r w:rsidRPr="00AB5EAF">
        <w:rPr>
          <w:rFonts w:ascii="Arial" w:hAnsi="Arial" w:cs="Arial"/>
          <w:color w:val="0D0D0D"/>
          <w:spacing w:val="-4"/>
          <w:sz w:val="20"/>
          <w:szCs w:val="20"/>
        </w:rPr>
        <w:t xml:space="preserve"> </w:t>
      </w:r>
      <w:r w:rsidRPr="00AB5EAF">
        <w:rPr>
          <w:rFonts w:ascii="Arial" w:hAnsi="Arial" w:cs="Arial"/>
          <w:color w:val="0D0D0D"/>
          <w:sz w:val="20"/>
          <w:szCs w:val="20"/>
        </w:rPr>
        <w:t>URSEA</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sensibilidad</w:t>
      </w:r>
      <w:r w:rsidRPr="00AB5EAF">
        <w:rPr>
          <w:rFonts w:ascii="Arial" w:hAnsi="Arial" w:cs="Arial"/>
          <w:color w:val="0D0D0D"/>
          <w:spacing w:val="-3"/>
          <w:sz w:val="20"/>
          <w:szCs w:val="20"/>
        </w:rPr>
        <w:t xml:space="preserve"> </w:t>
      </w:r>
      <w:r w:rsidRPr="00AB5EAF">
        <w:rPr>
          <w:rFonts w:ascii="Arial" w:hAnsi="Arial" w:cs="Arial"/>
          <w:color w:val="0D0D0D"/>
          <w:sz w:val="20"/>
          <w:szCs w:val="20"/>
        </w:rPr>
        <w:t>30mA</w:t>
      </w:r>
      <w:r w:rsidRPr="00AB5EAF">
        <w:rPr>
          <w:rFonts w:ascii="Arial" w:hAnsi="Arial" w:cs="Arial"/>
          <w:color w:val="0D0D0D"/>
          <w:spacing w:val="-4"/>
          <w:sz w:val="20"/>
          <w:szCs w:val="20"/>
        </w:rPr>
        <w:t xml:space="preserve"> </w:t>
      </w:r>
      <w:r w:rsidRPr="00AB5EAF">
        <w:rPr>
          <w:rFonts w:ascii="Arial" w:hAnsi="Arial" w:cs="Arial"/>
          <w:color w:val="0D0D0D"/>
          <w:sz w:val="20"/>
          <w:szCs w:val="20"/>
        </w:rPr>
        <w:t>y</w:t>
      </w:r>
      <w:r w:rsidRPr="00AB5EAF">
        <w:rPr>
          <w:rFonts w:ascii="Arial" w:hAnsi="Arial" w:cs="Arial"/>
          <w:color w:val="0D0D0D"/>
          <w:spacing w:val="-3"/>
          <w:sz w:val="20"/>
          <w:szCs w:val="20"/>
        </w:rPr>
        <w:t xml:space="preserve"> </w:t>
      </w:r>
      <w:r w:rsidRPr="00AB5EAF">
        <w:rPr>
          <w:rFonts w:ascii="Arial" w:hAnsi="Arial" w:cs="Arial"/>
          <w:color w:val="0D0D0D"/>
          <w:sz w:val="20"/>
          <w:szCs w:val="20"/>
        </w:rPr>
        <w:t>15A</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acuerdo</w:t>
      </w:r>
      <w:r w:rsidRPr="00AB5EAF">
        <w:rPr>
          <w:rFonts w:ascii="Arial" w:hAnsi="Arial" w:cs="Arial"/>
          <w:color w:val="0D0D0D"/>
          <w:spacing w:val="-3"/>
          <w:sz w:val="20"/>
          <w:szCs w:val="20"/>
        </w:rPr>
        <w:t xml:space="preserve"> </w:t>
      </w:r>
      <w:r w:rsidRPr="00AB5EAF">
        <w:rPr>
          <w:rFonts w:ascii="Arial" w:hAnsi="Arial" w:cs="Arial"/>
          <w:color w:val="0D0D0D"/>
          <w:sz w:val="20"/>
          <w:szCs w:val="20"/>
        </w:rPr>
        <w:t>a</w:t>
      </w:r>
      <w:r w:rsidRPr="00AB5EAF">
        <w:rPr>
          <w:rFonts w:ascii="Arial" w:hAnsi="Arial" w:cs="Arial"/>
          <w:color w:val="0D0D0D"/>
          <w:spacing w:val="-3"/>
          <w:sz w:val="20"/>
          <w:szCs w:val="20"/>
        </w:rPr>
        <w:t xml:space="preserve"> </w:t>
      </w:r>
      <w:r w:rsidRPr="00AB5EAF">
        <w:rPr>
          <w:rFonts w:ascii="Arial" w:hAnsi="Arial" w:cs="Arial"/>
          <w:color w:val="0D0D0D"/>
          <w:sz w:val="20"/>
          <w:szCs w:val="20"/>
        </w:rPr>
        <w:t>la</w:t>
      </w:r>
      <w:r w:rsidRPr="00AB5EAF">
        <w:rPr>
          <w:rFonts w:ascii="Arial" w:hAnsi="Arial" w:cs="Arial"/>
          <w:color w:val="0D0D0D"/>
          <w:spacing w:val="-3"/>
          <w:sz w:val="20"/>
          <w:szCs w:val="20"/>
        </w:rPr>
        <w:t xml:space="preserve"> </w:t>
      </w:r>
      <w:r w:rsidRPr="00AB5EAF">
        <w:rPr>
          <w:rFonts w:ascii="Arial" w:hAnsi="Arial" w:cs="Arial"/>
          <w:color w:val="0D0D0D"/>
          <w:sz w:val="20"/>
          <w:szCs w:val="20"/>
        </w:rPr>
        <w:t>carga</w:t>
      </w:r>
      <w:r w:rsidRPr="00AB5EAF">
        <w:rPr>
          <w:rFonts w:ascii="Arial" w:hAnsi="Arial" w:cs="Arial"/>
          <w:color w:val="0D0D0D"/>
          <w:spacing w:val="-3"/>
          <w:sz w:val="20"/>
          <w:szCs w:val="20"/>
        </w:rPr>
        <w:t xml:space="preserve"> </w:t>
      </w:r>
      <w:r w:rsidRPr="00AB5EAF">
        <w:rPr>
          <w:rFonts w:ascii="Arial" w:hAnsi="Arial" w:cs="Arial"/>
          <w:color w:val="0D0D0D"/>
          <w:sz w:val="20"/>
          <w:szCs w:val="20"/>
        </w:rPr>
        <w:t>a</w:t>
      </w:r>
      <w:r w:rsidRPr="00AB5EAF">
        <w:rPr>
          <w:rFonts w:ascii="Arial" w:hAnsi="Arial" w:cs="Arial"/>
          <w:color w:val="0D0D0D"/>
          <w:spacing w:val="-3"/>
          <w:sz w:val="20"/>
          <w:szCs w:val="20"/>
        </w:rPr>
        <w:t xml:space="preserve"> </w:t>
      </w:r>
      <w:r w:rsidRPr="00AB5EAF">
        <w:rPr>
          <w:rFonts w:ascii="Arial" w:hAnsi="Arial" w:cs="Arial"/>
          <w:color w:val="0D0D0D"/>
          <w:sz w:val="20"/>
          <w:szCs w:val="20"/>
        </w:rPr>
        <w:t>solicitar</w:t>
      </w:r>
      <w:r w:rsidRPr="00AB5EAF">
        <w:rPr>
          <w:rFonts w:ascii="Arial" w:hAnsi="Arial" w:cs="Arial"/>
          <w:color w:val="0D0D0D"/>
          <w:spacing w:val="-4"/>
          <w:sz w:val="20"/>
          <w:szCs w:val="20"/>
        </w:rPr>
        <w:t xml:space="preserve"> </w:t>
      </w:r>
      <w:r w:rsidRPr="00AB5EAF">
        <w:rPr>
          <w:rFonts w:ascii="Arial" w:hAnsi="Arial" w:cs="Arial"/>
          <w:color w:val="0D0D0D"/>
          <w:sz w:val="20"/>
          <w:szCs w:val="20"/>
        </w:rPr>
        <w:t xml:space="preserve">por </w:t>
      </w:r>
      <w:r w:rsidRPr="00AB5EAF">
        <w:rPr>
          <w:rFonts w:ascii="Arial" w:hAnsi="Arial" w:cs="Arial"/>
          <w:color w:val="0D0D0D"/>
          <w:spacing w:val="-2"/>
          <w:sz w:val="20"/>
          <w:szCs w:val="20"/>
        </w:rPr>
        <w:t>vivienda.</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Para los tableros de servicios serán de corriente adecuada a la carga de los tableros y la sensibilidad puede ser 300mA con autorización expresa de UTE y al análisis de las tensiones de toque que se deberá realizar.</w:t>
      </w: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pacing w:val="-2"/>
          <w:sz w:val="20"/>
          <w:szCs w:val="20"/>
        </w:rPr>
        <w:t xml:space="preserve">4.4.2.3.6. </w:t>
      </w:r>
      <w:r w:rsidRPr="00AB5EAF">
        <w:rPr>
          <w:rFonts w:ascii="Arial" w:hAnsi="Arial" w:cs="Arial"/>
          <w:color w:val="0D0D0D"/>
          <w:spacing w:val="-2"/>
          <w:sz w:val="20"/>
          <w:szCs w:val="20"/>
        </w:rPr>
        <w:t>Puesta</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a</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tierra.</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Estarán formadas por una lanza toma tierra tipo </w:t>
      </w:r>
      <w:proofErr w:type="spellStart"/>
      <w:r w:rsidRPr="00AB5EAF">
        <w:rPr>
          <w:rFonts w:ascii="Arial" w:hAnsi="Arial" w:cs="Arial"/>
          <w:color w:val="0D0D0D"/>
          <w:sz w:val="20"/>
          <w:szCs w:val="20"/>
        </w:rPr>
        <w:t>Copperweld</w:t>
      </w:r>
      <w:proofErr w:type="spellEnd"/>
      <w:r w:rsidRPr="00AB5EAF">
        <w:rPr>
          <w:rFonts w:ascii="Arial" w:hAnsi="Arial" w:cs="Arial"/>
          <w:color w:val="0D0D0D"/>
          <w:sz w:val="20"/>
          <w:szCs w:val="20"/>
        </w:rPr>
        <w:t xml:space="preserve"> hincada al suelo, unida al conductor</w:t>
      </w:r>
      <w:r w:rsidRPr="00AB5EAF">
        <w:rPr>
          <w:rFonts w:ascii="Arial" w:hAnsi="Arial" w:cs="Arial"/>
          <w:color w:val="0D0D0D"/>
          <w:spacing w:val="-2"/>
          <w:sz w:val="20"/>
          <w:szCs w:val="20"/>
        </w:rPr>
        <w:t xml:space="preserve"> </w:t>
      </w:r>
      <w:r w:rsidRPr="00AB5EAF">
        <w:rPr>
          <w:rFonts w:ascii="Arial" w:hAnsi="Arial" w:cs="Arial"/>
          <w:color w:val="0D0D0D"/>
          <w:sz w:val="20"/>
          <w:szCs w:val="20"/>
        </w:rPr>
        <w:t>de cobre electrolítico, soldado mediante soldadura exotérmica de molde, acorde a lo especificado por URSEA. No se permitirá el uso de cañerías de agua corriente para la descarga a tierra.</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Antes de dar por terminadas las puestas a tierra, deberá medirse para cada una su resistencia mediante el empleo de un </w:t>
      </w:r>
      <w:proofErr w:type="spellStart"/>
      <w:r w:rsidRPr="00AB5EAF">
        <w:rPr>
          <w:rFonts w:ascii="Arial" w:hAnsi="Arial" w:cs="Arial"/>
          <w:color w:val="0D0D0D"/>
          <w:sz w:val="20"/>
          <w:szCs w:val="20"/>
        </w:rPr>
        <w:t>telurímetro</w:t>
      </w:r>
      <w:proofErr w:type="spellEnd"/>
      <w:r w:rsidRPr="00AB5EAF">
        <w:rPr>
          <w:rFonts w:ascii="Arial" w:hAnsi="Arial" w:cs="Arial"/>
          <w:color w:val="0D0D0D"/>
          <w:sz w:val="20"/>
          <w:szCs w:val="20"/>
        </w:rPr>
        <w:t xml:space="preserve"> (Método </w:t>
      </w:r>
      <w:proofErr w:type="spellStart"/>
      <w:r w:rsidRPr="00AB5EAF">
        <w:rPr>
          <w:rFonts w:ascii="Arial" w:hAnsi="Arial" w:cs="Arial"/>
          <w:color w:val="0D0D0D"/>
          <w:sz w:val="20"/>
          <w:szCs w:val="20"/>
        </w:rPr>
        <w:t>Wenner</w:t>
      </w:r>
      <w:proofErr w:type="spellEnd"/>
      <w:r w:rsidRPr="00AB5EAF">
        <w:rPr>
          <w:rFonts w:ascii="Arial" w:hAnsi="Arial" w:cs="Arial"/>
          <w:color w:val="0D0D0D"/>
          <w:sz w:val="20"/>
          <w:szCs w:val="20"/>
        </w:rPr>
        <w:t>). En caso de obtenerse un valor mayor al especificado, se ampliará la puesta a tierra, o se agregarán descargas adicionales hasta obtener magnitudes menores a dicho valor especificado.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Esta P.A.T terminará en su parte superior en una cámara de inspección de 40 x 40 cm., con tapa y </w:t>
      </w:r>
      <w:r w:rsidRPr="00AB5EAF">
        <w:rPr>
          <w:rFonts w:ascii="Arial" w:hAnsi="Arial" w:cs="Arial"/>
          <w:color w:val="0D0D0D"/>
          <w:spacing w:val="-2"/>
          <w:sz w:val="20"/>
          <w:szCs w:val="20"/>
        </w:rPr>
        <w:t>marco.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5"/>
          <w:sz w:val="20"/>
          <w:szCs w:val="20"/>
        </w:rPr>
        <w:t xml:space="preserve"> </w:t>
      </w:r>
      <w:r w:rsidRPr="00AB5EAF">
        <w:rPr>
          <w:rFonts w:ascii="Arial" w:hAnsi="Arial" w:cs="Arial"/>
          <w:color w:val="0D0D0D"/>
          <w:sz w:val="20"/>
          <w:szCs w:val="20"/>
        </w:rPr>
        <w:t>cable</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descarga</w:t>
      </w:r>
      <w:r w:rsidRPr="00AB5EAF">
        <w:rPr>
          <w:rFonts w:ascii="Arial" w:hAnsi="Arial" w:cs="Arial"/>
          <w:color w:val="0D0D0D"/>
          <w:spacing w:val="-5"/>
          <w:sz w:val="20"/>
          <w:szCs w:val="20"/>
        </w:rPr>
        <w:t xml:space="preserve"> </w:t>
      </w:r>
      <w:r w:rsidRPr="00AB5EAF">
        <w:rPr>
          <w:rFonts w:ascii="Arial" w:hAnsi="Arial" w:cs="Arial"/>
          <w:color w:val="0D0D0D"/>
          <w:sz w:val="20"/>
          <w:szCs w:val="20"/>
        </w:rPr>
        <w:t>a</w:t>
      </w:r>
      <w:r w:rsidRPr="00AB5EAF">
        <w:rPr>
          <w:rFonts w:ascii="Arial" w:hAnsi="Arial" w:cs="Arial"/>
          <w:color w:val="0D0D0D"/>
          <w:spacing w:val="-5"/>
          <w:sz w:val="20"/>
          <w:szCs w:val="20"/>
        </w:rPr>
        <w:t xml:space="preserve"> </w:t>
      </w:r>
      <w:r w:rsidRPr="00AB5EAF">
        <w:rPr>
          <w:rFonts w:ascii="Arial" w:hAnsi="Arial" w:cs="Arial"/>
          <w:color w:val="0D0D0D"/>
          <w:sz w:val="20"/>
          <w:szCs w:val="20"/>
        </w:rPr>
        <w:t>tierra</w:t>
      </w:r>
      <w:r w:rsidRPr="00AB5EAF">
        <w:rPr>
          <w:rFonts w:ascii="Arial" w:hAnsi="Arial" w:cs="Arial"/>
          <w:color w:val="0D0D0D"/>
          <w:spacing w:val="-5"/>
          <w:sz w:val="20"/>
          <w:szCs w:val="20"/>
        </w:rPr>
        <w:t xml:space="preserve"> </w:t>
      </w:r>
      <w:r w:rsidRPr="00AB5EAF">
        <w:rPr>
          <w:rFonts w:ascii="Arial" w:hAnsi="Arial" w:cs="Arial"/>
          <w:color w:val="0D0D0D"/>
          <w:sz w:val="20"/>
          <w:szCs w:val="20"/>
        </w:rPr>
        <w:t>general</w:t>
      </w:r>
      <w:r w:rsidRPr="00AB5EAF">
        <w:rPr>
          <w:rFonts w:ascii="Arial" w:hAnsi="Arial" w:cs="Arial"/>
          <w:color w:val="0D0D0D"/>
          <w:spacing w:val="-5"/>
          <w:sz w:val="20"/>
          <w:szCs w:val="20"/>
        </w:rPr>
        <w:t xml:space="preserve"> </w:t>
      </w:r>
      <w:r w:rsidRPr="00AB5EAF">
        <w:rPr>
          <w:rFonts w:ascii="Arial" w:hAnsi="Arial" w:cs="Arial"/>
          <w:color w:val="0D0D0D"/>
          <w:sz w:val="20"/>
          <w:szCs w:val="20"/>
        </w:rPr>
        <w:t>será</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50</w:t>
      </w:r>
      <w:r w:rsidRPr="00AB5EAF">
        <w:rPr>
          <w:rFonts w:ascii="Arial" w:hAnsi="Arial" w:cs="Arial"/>
          <w:color w:val="0D0D0D"/>
          <w:spacing w:val="-5"/>
          <w:sz w:val="20"/>
          <w:szCs w:val="20"/>
        </w:rPr>
        <w:t xml:space="preserve"> </w:t>
      </w:r>
      <w:r w:rsidRPr="00AB5EAF">
        <w:rPr>
          <w:rFonts w:ascii="Arial" w:hAnsi="Arial" w:cs="Arial"/>
          <w:color w:val="0D0D0D"/>
          <w:sz w:val="20"/>
          <w:szCs w:val="20"/>
        </w:rPr>
        <w:t>mm</w:t>
      </w:r>
      <w:r w:rsidRPr="00A91042">
        <w:rPr>
          <w:rFonts w:ascii="Arial" w:hAnsi="Arial" w:cs="Arial"/>
          <w:color w:val="0D0D0D"/>
          <w:sz w:val="20"/>
          <w:szCs w:val="20"/>
          <w:vertAlign w:val="superscript"/>
        </w:rPr>
        <w:t>2</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sección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cobre</w:t>
      </w:r>
      <w:r w:rsidRPr="00AB5EAF">
        <w:rPr>
          <w:rFonts w:ascii="Arial" w:hAnsi="Arial" w:cs="Arial"/>
          <w:color w:val="0D0D0D"/>
          <w:spacing w:val="-8"/>
          <w:sz w:val="20"/>
          <w:szCs w:val="20"/>
        </w:rPr>
        <w:t xml:space="preserve"> </w:t>
      </w:r>
      <w:r w:rsidRPr="00AB5EAF">
        <w:rPr>
          <w:rFonts w:ascii="Arial" w:hAnsi="Arial" w:cs="Arial"/>
          <w:color w:val="0D0D0D"/>
          <w:sz w:val="20"/>
          <w:szCs w:val="20"/>
        </w:rPr>
        <w:t>electrolítico,</w:t>
      </w:r>
      <w:r w:rsidRPr="00AB5EAF">
        <w:rPr>
          <w:rFonts w:ascii="Arial" w:hAnsi="Arial" w:cs="Arial"/>
          <w:color w:val="0D0D0D"/>
          <w:spacing w:val="-6"/>
          <w:sz w:val="20"/>
          <w:szCs w:val="20"/>
        </w:rPr>
        <w:t xml:space="preserve"> </w:t>
      </w:r>
      <w:r w:rsidRPr="00AB5EAF">
        <w:rPr>
          <w:rFonts w:ascii="Arial" w:hAnsi="Arial" w:cs="Arial"/>
          <w:color w:val="0D0D0D"/>
          <w:sz w:val="20"/>
          <w:szCs w:val="20"/>
        </w:rPr>
        <w:t>reglamentario, protegido por caño PVC de diámetro 1 1/2".</w:t>
      </w:r>
    </w:p>
    <w:p w:rsidR="000D0BF5" w:rsidRPr="00AB5EAF" w:rsidRDefault="000D0BF5" w:rsidP="000D0BF5">
      <w:pPr>
        <w:pStyle w:val="Textoindependiente"/>
        <w:spacing w:before="197" w:after="0" w:line="276" w:lineRule="auto"/>
        <w:rPr>
          <w:rFonts w:ascii="Arial" w:hAnsi="Arial" w:cs="Arial"/>
          <w:sz w:val="20"/>
          <w:szCs w:val="20"/>
        </w:rPr>
      </w:pPr>
      <w:r>
        <w:rPr>
          <w:rFonts w:ascii="Arial" w:hAnsi="Arial" w:cs="Arial"/>
          <w:color w:val="0D0D0D"/>
          <w:spacing w:val="-2"/>
          <w:sz w:val="20"/>
          <w:szCs w:val="20"/>
        </w:rPr>
        <w:t xml:space="preserve">4.4.2.3.7. </w:t>
      </w:r>
      <w:r w:rsidRPr="00AB5EAF">
        <w:rPr>
          <w:rFonts w:ascii="Arial" w:hAnsi="Arial" w:cs="Arial"/>
          <w:color w:val="0D0D0D"/>
          <w:spacing w:val="-2"/>
          <w:sz w:val="20"/>
          <w:szCs w:val="20"/>
        </w:rPr>
        <w:t>Luminarias.</w:t>
      </w:r>
    </w:p>
    <w:p w:rsidR="000D0BF5" w:rsidRPr="00AB5EAF" w:rsidRDefault="000D0BF5" w:rsidP="000D0BF5">
      <w:pPr>
        <w:pStyle w:val="Textoindependiente"/>
        <w:spacing w:before="11"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Para las zonas de uso común se instalarán:</w:t>
      </w:r>
      <w:r w:rsidR="006B38CB">
        <w:rPr>
          <w:rFonts w:ascii="Arial" w:hAnsi="Arial" w:cs="Arial"/>
          <w:color w:val="0D0D0D"/>
          <w:sz w:val="20"/>
          <w:szCs w:val="20"/>
        </w:rPr>
        <w:t xml:space="preserve"> </w:t>
      </w:r>
      <w:proofErr w:type="spellStart"/>
      <w:r w:rsidRPr="00AB5EAF">
        <w:rPr>
          <w:rFonts w:ascii="Arial" w:hAnsi="Arial" w:cs="Arial"/>
          <w:color w:val="0D0D0D"/>
          <w:sz w:val="20"/>
          <w:szCs w:val="20"/>
        </w:rPr>
        <w:t>Portalámpara</w:t>
      </w:r>
      <w:proofErr w:type="spellEnd"/>
      <w:r w:rsidRPr="00AB5EAF">
        <w:rPr>
          <w:rFonts w:ascii="Arial" w:hAnsi="Arial" w:cs="Arial"/>
          <w:color w:val="0D0D0D"/>
          <w:sz w:val="20"/>
          <w:szCs w:val="20"/>
        </w:rPr>
        <w:t xml:space="preserve"> </w:t>
      </w:r>
      <w:r w:rsidR="006B38CB">
        <w:rPr>
          <w:rFonts w:ascii="Arial" w:hAnsi="Arial" w:cs="Arial"/>
          <w:color w:val="0D0D0D"/>
          <w:sz w:val="20"/>
          <w:szCs w:val="20"/>
        </w:rPr>
        <w:t xml:space="preserve">de </w:t>
      </w:r>
      <w:r w:rsidRPr="00AB5EAF">
        <w:rPr>
          <w:rFonts w:ascii="Arial" w:hAnsi="Arial" w:cs="Arial"/>
          <w:color w:val="0D0D0D"/>
          <w:sz w:val="20"/>
          <w:szCs w:val="20"/>
        </w:rPr>
        <w:t>loza atornillado a caja centro o brazo con</w:t>
      </w:r>
      <w:r w:rsidRPr="00AB5EAF">
        <w:rPr>
          <w:rFonts w:ascii="Arial" w:hAnsi="Arial" w:cs="Arial"/>
          <w:color w:val="0D0D0D"/>
          <w:spacing w:val="40"/>
          <w:sz w:val="20"/>
          <w:szCs w:val="20"/>
        </w:rPr>
        <w:t xml:space="preserve"> </w:t>
      </w:r>
      <w:r w:rsidRPr="00AB5EAF">
        <w:rPr>
          <w:rFonts w:ascii="Arial" w:hAnsi="Arial" w:cs="Arial"/>
          <w:color w:val="0D0D0D"/>
          <w:sz w:val="20"/>
          <w:szCs w:val="20"/>
        </w:rPr>
        <w:t>fluorescente compacta dentro de globo o tubo de vidrio exterior.</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rPr>
          <w:rFonts w:ascii="Arial" w:hAnsi="Arial" w:cs="Arial"/>
          <w:sz w:val="20"/>
          <w:szCs w:val="20"/>
        </w:rPr>
      </w:pPr>
      <w:r>
        <w:rPr>
          <w:rFonts w:ascii="Arial" w:hAnsi="Arial" w:cs="Arial"/>
          <w:color w:val="0D0D0D"/>
          <w:spacing w:val="-2"/>
          <w:sz w:val="20"/>
          <w:szCs w:val="20"/>
        </w:rPr>
        <w:t xml:space="preserve">4.4.2.3.8. </w:t>
      </w:r>
      <w:r w:rsidRPr="00AB5EAF">
        <w:rPr>
          <w:rFonts w:ascii="Arial" w:hAnsi="Arial" w:cs="Arial"/>
          <w:color w:val="0D0D0D"/>
          <w:spacing w:val="-4"/>
          <w:sz w:val="20"/>
          <w:szCs w:val="20"/>
        </w:rPr>
        <w:t>Ubicación de</w:t>
      </w:r>
      <w:r w:rsidRPr="00AB5EAF">
        <w:rPr>
          <w:rFonts w:ascii="Arial" w:hAnsi="Arial" w:cs="Arial"/>
          <w:color w:val="0D0D0D"/>
          <w:spacing w:val="-2"/>
          <w:sz w:val="20"/>
          <w:szCs w:val="20"/>
        </w:rPr>
        <w:t xml:space="preserve"> </w:t>
      </w:r>
      <w:r w:rsidRPr="00AB5EAF">
        <w:rPr>
          <w:rFonts w:ascii="Arial" w:hAnsi="Arial" w:cs="Arial"/>
          <w:color w:val="0D0D0D"/>
          <w:spacing w:val="-4"/>
          <w:sz w:val="20"/>
          <w:szCs w:val="20"/>
        </w:rPr>
        <w:t>puestas.</w:t>
      </w:r>
    </w:p>
    <w:p w:rsidR="000D0BF5" w:rsidRDefault="000D0BF5" w:rsidP="000D0BF5">
      <w:pPr>
        <w:pStyle w:val="Textoindependiente"/>
        <w:tabs>
          <w:tab w:val="left" w:leader="dot" w:pos="3971"/>
        </w:tabs>
        <w:spacing w:after="0" w:line="276" w:lineRule="auto"/>
        <w:rPr>
          <w:rFonts w:ascii="Arial" w:hAnsi="Arial" w:cs="Arial"/>
          <w:color w:val="0D0D0D"/>
          <w:spacing w:val="-2"/>
          <w:sz w:val="20"/>
          <w:szCs w:val="20"/>
        </w:rPr>
      </w:pPr>
    </w:p>
    <w:p w:rsidR="000D0BF5" w:rsidRPr="00AB5EAF" w:rsidRDefault="000D0BF5" w:rsidP="000D0BF5">
      <w:pPr>
        <w:pStyle w:val="Textoindependiente"/>
        <w:tabs>
          <w:tab w:val="left" w:leader="dot" w:pos="3971"/>
        </w:tabs>
        <w:spacing w:after="0" w:line="276" w:lineRule="auto"/>
        <w:rPr>
          <w:rFonts w:ascii="Arial" w:hAnsi="Arial" w:cs="Arial"/>
          <w:sz w:val="20"/>
          <w:szCs w:val="20"/>
        </w:rPr>
      </w:pPr>
      <w:r w:rsidRPr="00AB5EAF">
        <w:rPr>
          <w:rFonts w:ascii="Arial" w:hAnsi="Arial" w:cs="Arial"/>
          <w:color w:val="0D0D0D"/>
          <w:spacing w:val="-2"/>
          <w:sz w:val="20"/>
          <w:szCs w:val="20"/>
        </w:rPr>
        <w:t>Interruptores-pulsadores.</w:t>
      </w:r>
      <w:r w:rsidRPr="00AB5EAF">
        <w:rPr>
          <w:rFonts w:ascii="Arial" w:hAnsi="Arial" w:cs="Arial"/>
          <w:color w:val="0D0D0D"/>
          <w:spacing w:val="-2"/>
          <w:sz w:val="20"/>
          <w:szCs w:val="20"/>
        </w:rPr>
        <w:tab/>
      </w:r>
      <w:r w:rsidRPr="00AB5EAF">
        <w:rPr>
          <w:rFonts w:ascii="Arial" w:hAnsi="Arial" w:cs="Arial"/>
          <w:color w:val="0D0D0D"/>
          <w:sz w:val="20"/>
          <w:szCs w:val="20"/>
        </w:rPr>
        <w:t xml:space="preserve">  1m</w:t>
      </w:r>
      <w:r w:rsidRPr="00AB5EAF">
        <w:rPr>
          <w:rFonts w:ascii="Arial" w:hAnsi="Arial" w:cs="Arial"/>
          <w:color w:val="0D0D0D"/>
          <w:spacing w:val="1"/>
          <w:sz w:val="20"/>
          <w:szCs w:val="20"/>
        </w:rPr>
        <w:t xml:space="preserve"> </w:t>
      </w:r>
      <w:r w:rsidRPr="00AB5EAF">
        <w:rPr>
          <w:rFonts w:ascii="Arial" w:hAnsi="Arial" w:cs="Arial"/>
          <w:color w:val="0D0D0D"/>
          <w:spacing w:val="-5"/>
          <w:sz w:val="20"/>
          <w:szCs w:val="20"/>
        </w:rPr>
        <w:t>30</w:t>
      </w:r>
    </w:p>
    <w:p w:rsidR="000D0BF5" w:rsidRPr="00AB5EAF" w:rsidRDefault="000D0BF5" w:rsidP="000D0BF5">
      <w:pPr>
        <w:pStyle w:val="Textoindependiente"/>
        <w:tabs>
          <w:tab w:val="left" w:leader="dot" w:pos="4111"/>
        </w:tabs>
        <w:spacing w:after="0" w:line="276" w:lineRule="auto"/>
        <w:rPr>
          <w:rFonts w:ascii="Arial" w:hAnsi="Arial" w:cs="Arial"/>
          <w:sz w:val="20"/>
          <w:szCs w:val="20"/>
        </w:rPr>
      </w:pPr>
      <w:r w:rsidRPr="00AB5EAF">
        <w:rPr>
          <w:rFonts w:ascii="Arial" w:hAnsi="Arial" w:cs="Arial"/>
          <w:color w:val="0D0D0D"/>
          <w:spacing w:val="-2"/>
          <w:sz w:val="20"/>
          <w:szCs w:val="20"/>
        </w:rPr>
        <w:t>Tomas</w:t>
      </w:r>
      <w:r w:rsidRPr="00AB5EAF">
        <w:rPr>
          <w:rFonts w:ascii="Arial" w:hAnsi="Arial" w:cs="Arial"/>
          <w:color w:val="0D0D0D"/>
          <w:spacing w:val="-2"/>
          <w:sz w:val="20"/>
          <w:szCs w:val="20"/>
        </w:rPr>
        <w:tab/>
      </w:r>
      <w:r w:rsidRPr="00AB5EAF">
        <w:rPr>
          <w:rFonts w:ascii="Arial" w:hAnsi="Arial" w:cs="Arial"/>
          <w:color w:val="0D0D0D"/>
          <w:sz w:val="20"/>
          <w:szCs w:val="20"/>
        </w:rPr>
        <w:t>0m</w:t>
      </w:r>
      <w:r w:rsidRPr="00AB5EAF">
        <w:rPr>
          <w:rFonts w:ascii="Arial" w:hAnsi="Arial" w:cs="Arial"/>
          <w:color w:val="0D0D0D"/>
          <w:spacing w:val="1"/>
          <w:sz w:val="20"/>
          <w:szCs w:val="20"/>
        </w:rPr>
        <w:t xml:space="preserve"> </w:t>
      </w:r>
      <w:r w:rsidRPr="00AB5EAF">
        <w:rPr>
          <w:rFonts w:ascii="Arial" w:hAnsi="Arial" w:cs="Arial"/>
          <w:color w:val="0D0D0D"/>
          <w:spacing w:val="-5"/>
          <w:sz w:val="20"/>
          <w:szCs w:val="20"/>
        </w:rPr>
        <w:t>60</w:t>
      </w:r>
    </w:p>
    <w:p w:rsidR="000D0BF5" w:rsidRPr="00AB5EAF" w:rsidRDefault="000D0BF5" w:rsidP="000D0BF5">
      <w:pPr>
        <w:pStyle w:val="Textoindependiente"/>
        <w:tabs>
          <w:tab w:val="left" w:leader="dot" w:pos="3934"/>
        </w:tabs>
        <w:spacing w:after="0" w:line="276" w:lineRule="auto"/>
        <w:rPr>
          <w:rFonts w:ascii="Arial" w:hAnsi="Arial" w:cs="Arial"/>
          <w:sz w:val="20"/>
          <w:szCs w:val="20"/>
        </w:rPr>
      </w:pPr>
      <w:r w:rsidRPr="00AB5EAF">
        <w:rPr>
          <w:rFonts w:ascii="Arial" w:hAnsi="Arial" w:cs="Arial"/>
          <w:color w:val="0D0D0D"/>
          <w:sz w:val="20"/>
          <w:szCs w:val="20"/>
        </w:rPr>
        <w:t>Tomas</w:t>
      </w:r>
      <w:r w:rsidRPr="00AB5EAF">
        <w:rPr>
          <w:rFonts w:ascii="Arial" w:hAnsi="Arial" w:cs="Arial"/>
          <w:color w:val="0D0D0D"/>
          <w:spacing w:val="-4"/>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llave</w:t>
      </w:r>
      <w:proofErr w:type="gramStart"/>
      <w:r w:rsidRPr="00AB5EAF">
        <w:rPr>
          <w:rFonts w:ascii="Arial" w:hAnsi="Arial" w:cs="Arial"/>
          <w:color w:val="0D0D0D"/>
          <w:sz w:val="20"/>
          <w:szCs w:val="20"/>
        </w:rPr>
        <w:tab/>
        <w:t xml:space="preserve">  1</w:t>
      </w:r>
      <w:proofErr w:type="gramEnd"/>
      <w:r w:rsidRPr="00AB5EAF">
        <w:rPr>
          <w:rFonts w:ascii="Arial" w:hAnsi="Arial" w:cs="Arial"/>
          <w:color w:val="0D0D0D"/>
          <w:sz w:val="20"/>
          <w:szCs w:val="20"/>
        </w:rPr>
        <w:t>m</w:t>
      </w:r>
      <w:r w:rsidRPr="00AB5EAF">
        <w:rPr>
          <w:rFonts w:ascii="Arial" w:hAnsi="Arial" w:cs="Arial"/>
          <w:color w:val="0D0D0D"/>
          <w:spacing w:val="1"/>
          <w:sz w:val="20"/>
          <w:szCs w:val="20"/>
        </w:rPr>
        <w:t xml:space="preserve"> </w:t>
      </w:r>
      <w:r w:rsidRPr="00AB5EAF">
        <w:rPr>
          <w:rFonts w:ascii="Arial" w:hAnsi="Arial" w:cs="Arial"/>
          <w:color w:val="0D0D0D"/>
          <w:spacing w:val="-5"/>
          <w:sz w:val="20"/>
          <w:szCs w:val="20"/>
        </w:rPr>
        <w:t>30</w:t>
      </w:r>
    </w:p>
    <w:p w:rsidR="000D0BF5" w:rsidRPr="00AB5EAF" w:rsidRDefault="000D0BF5" w:rsidP="000D0BF5">
      <w:pPr>
        <w:pStyle w:val="Textoindependiente"/>
        <w:tabs>
          <w:tab w:val="left" w:leader="dot" w:pos="3988"/>
        </w:tabs>
        <w:spacing w:after="0" w:line="276" w:lineRule="auto"/>
        <w:rPr>
          <w:rFonts w:ascii="Arial" w:hAnsi="Arial" w:cs="Arial"/>
          <w:sz w:val="20"/>
          <w:szCs w:val="20"/>
        </w:rPr>
      </w:pPr>
      <w:r w:rsidRPr="00AB5EAF">
        <w:rPr>
          <w:rFonts w:ascii="Arial" w:hAnsi="Arial" w:cs="Arial"/>
          <w:color w:val="0D0D0D"/>
          <w:sz w:val="20"/>
          <w:szCs w:val="20"/>
        </w:rPr>
        <w:t>Tablero</w:t>
      </w:r>
      <w:r w:rsidRPr="00AB5EAF">
        <w:rPr>
          <w:rFonts w:ascii="Arial" w:hAnsi="Arial" w:cs="Arial"/>
          <w:color w:val="0D0D0D"/>
          <w:spacing w:val="-12"/>
          <w:sz w:val="20"/>
          <w:szCs w:val="20"/>
        </w:rPr>
        <w:t xml:space="preserve"> </w:t>
      </w:r>
      <w:r w:rsidRPr="00AB5EAF">
        <w:rPr>
          <w:rFonts w:ascii="Arial" w:hAnsi="Arial" w:cs="Arial"/>
          <w:color w:val="0D0D0D"/>
          <w:spacing w:val="-2"/>
          <w:sz w:val="20"/>
          <w:szCs w:val="20"/>
        </w:rPr>
        <w:t>vivienda.</w:t>
      </w:r>
      <w:r w:rsidRPr="00AB5EAF">
        <w:rPr>
          <w:rFonts w:ascii="Arial" w:hAnsi="Arial" w:cs="Arial"/>
          <w:color w:val="0D0D0D"/>
          <w:sz w:val="20"/>
          <w:szCs w:val="20"/>
        </w:rPr>
        <w:tab/>
        <w:t xml:space="preserve"> 1m</w:t>
      </w:r>
      <w:r w:rsidRPr="00AB5EAF">
        <w:rPr>
          <w:rFonts w:ascii="Arial" w:hAnsi="Arial" w:cs="Arial"/>
          <w:color w:val="0D0D0D"/>
          <w:spacing w:val="1"/>
          <w:sz w:val="20"/>
          <w:szCs w:val="20"/>
        </w:rPr>
        <w:t xml:space="preserve"> </w:t>
      </w:r>
      <w:r w:rsidRPr="00AB5EAF">
        <w:rPr>
          <w:rFonts w:ascii="Arial" w:hAnsi="Arial" w:cs="Arial"/>
          <w:color w:val="0D0D0D"/>
          <w:spacing w:val="-5"/>
          <w:sz w:val="20"/>
          <w:szCs w:val="20"/>
        </w:rPr>
        <w:t>50</w:t>
      </w:r>
    </w:p>
    <w:p w:rsidR="000D0BF5" w:rsidRPr="00AB5EAF" w:rsidRDefault="000D0BF5" w:rsidP="000D0BF5">
      <w:pPr>
        <w:pStyle w:val="Textoindependiente"/>
        <w:spacing w:before="12" w:after="0" w:line="276" w:lineRule="auto"/>
        <w:rPr>
          <w:rFonts w:ascii="Arial" w:hAnsi="Arial" w:cs="Arial"/>
          <w:sz w:val="20"/>
          <w:szCs w:val="20"/>
        </w:rPr>
      </w:pPr>
    </w:p>
    <w:p w:rsidR="000D0BF5" w:rsidRPr="00AB5EAF" w:rsidRDefault="000D0BF5" w:rsidP="000D0BF5">
      <w:pPr>
        <w:pStyle w:val="Textoindependiente"/>
        <w:spacing w:after="0" w:line="276" w:lineRule="auto"/>
        <w:rPr>
          <w:rFonts w:ascii="Arial" w:hAnsi="Arial" w:cs="Arial"/>
          <w:sz w:val="20"/>
          <w:szCs w:val="20"/>
        </w:rPr>
      </w:pPr>
      <w:r>
        <w:rPr>
          <w:rFonts w:ascii="Arial" w:hAnsi="Arial" w:cs="Arial"/>
          <w:color w:val="0D0D0D"/>
          <w:spacing w:val="-2"/>
          <w:sz w:val="20"/>
          <w:szCs w:val="20"/>
        </w:rPr>
        <w:t xml:space="preserve">4.4.2.3.9. </w:t>
      </w:r>
      <w:r w:rsidRPr="00AB5EAF">
        <w:rPr>
          <w:rFonts w:ascii="Arial" w:hAnsi="Arial" w:cs="Arial"/>
          <w:color w:val="0D0D0D"/>
          <w:spacing w:val="-2"/>
          <w:sz w:val="20"/>
          <w:szCs w:val="20"/>
        </w:rPr>
        <w:t>Pararrayos.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Las dos líneas principales de tierra del pararrayos se deben conectar directamente a sendos elementos de tomas de tierra (jabalinas), exclusivos del pararrayos, los cuales estarán conectados al anillo del enlace de tierra, o red de tierra general del edificio, que a su vez contará con otros elementos de toma de tierra (jabalinas) que no serán los indicados del pararrayos.</w:t>
      </w:r>
      <w:r>
        <w:rPr>
          <w:rFonts w:ascii="Arial" w:hAnsi="Arial" w:cs="Arial"/>
          <w:color w:val="0D0D0D"/>
          <w:sz w:val="20"/>
          <w:szCs w:val="20"/>
        </w:rPr>
        <w:t xml:space="preserve"> </w:t>
      </w:r>
      <w:r w:rsidRPr="00AB5EAF">
        <w:rPr>
          <w:rFonts w:ascii="Arial" w:hAnsi="Arial" w:cs="Arial"/>
          <w:color w:val="0D0D0D"/>
          <w:sz w:val="20"/>
          <w:szCs w:val="20"/>
        </w:rPr>
        <w:t>No</w:t>
      </w:r>
      <w:r w:rsidRPr="00AB5EAF">
        <w:rPr>
          <w:rFonts w:ascii="Arial" w:hAnsi="Arial" w:cs="Arial"/>
          <w:color w:val="0D0D0D"/>
          <w:spacing w:val="-1"/>
          <w:sz w:val="20"/>
          <w:szCs w:val="20"/>
        </w:rPr>
        <w:t xml:space="preserve"> </w:t>
      </w:r>
      <w:r w:rsidRPr="00AB5EAF">
        <w:rPr>
          <w:rFonts w:ascii="Arial" w:hAnsi="Arial" w:cs="Arial"/>
          <w:color w:val="0D0D0D"/>
          <w:sz w:val="20"/>
          <w:szCs w:val="20"/>
        </w:rPr>
        <w:t>se</w:t>
      </w:r>
      <w:r w:rsidRPr="00AB5EAF">
        <w:rPr>
          <w:rFonts w:ascii="Arial" w:hAnsi="Arial" w:cs="Arial"/>
          <w:color w:val="0D0D0D"/>
          <w:spacing w:val="-2"/>
          <w:sz w:val="20"/>
          <w:szCs w:val="20"/>
        </w:rPr>
        <w:t xml:space="preserve"> </w:t>
      </w:r>
      <w:r w:rsidRPr="00AB5EAF">
        <w:rPr>
          <w:rFonts w:ascii="Arial" w:hAnsi="Arial" w:cs="Arial"/>
          <w:color w:val="0D0D0D"/>
          <w:sz w:val="20"/>
          <w:szCs w:val="20"/>
        </w:rPr>
        <w:t>admiten</w:t>
      </w:r>
      <w:r w:rsidRPr="00AB5EAF">
        <w:rPr>
          <w:rFonts w:ascii="Arial" w:hAnsi="Arial" w:cs="Arial"/>
          <w:color w:val="0D0D0D"/>
          <w:spacing w:val="-1"/>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tipo</w:t>
      </w:r>
      <w:r w:rsidRPr="00AB5EAF">
        <w:rPr>
          <w:rFonts w:ascii="Arial" w:hAnsi="Arial" w:cs="Arial"/>
          <w:color w:val="0D0D0D"/>
          <w:spacing w:val="-1"/>
          <w:sz w:val="20"/>
          <w:szCs w:val="20"/>
        </w:rPr>
        <w:t xml:space="preserve"> </w:t>
      </w:r>
      <w:r w:rsidRPr="00AB5EAF">
        <w:rPr>
          <w:rFonts w:ascii="Arial" w:hAnsi="Arial" w:cs="Arial"/>
          <w:color w:val="0D0D0D"/>
          <w:sz w:val="20"/>
          <w:szCs w:val="20"/>
        </w:rPr>
        <w:t>o</w:t>
      </w:r>
      <w:r w:rsidRPr="00AB5EAF">
        <w:rPr>
          <w:rFonts w:ascii="Arial" w:hAnsi="Arial" w:cs="Arial"/>
          <w:color w:val="0D0D0D"/>
          <w:spacing w:val="-2"/>
          <w:sz w:val="20"/>
          <w:szCs w:val="20"/>
        </w:rPr>
        <w:t xml:space="preserve"> </w:t>
      </w:r>
      <w:r w:rsidRPr="00AB5EAF">
        <w:rPr>
          <w:rFonts w:ascii="Arial" w:hAnsi="Arial" w:cs="Arial"/>
          <w:color w:val="0D0D0D"/>
          <w:sz w:val="20"/>
          <w:szCs w:val="20"/>
        </w:rPr>
        <w:t>clase</w:t>
      </w:r>
      <w:r w:rsidRPr="00AB5EAF">
        <w:rPr>
          <w:rFonts w:ascii="Arial" w:hAnsi="Arial" w:cs="Arial"/>
          <w:color w:val="0D0D0D"/>
          <w:spacing w:val="-1"/>
          <w:sz w:val="20"/>
          <w:szCs w:val="20"/>
        </w:rPr>
        <w:t xml:space="preserve"> </w:t>
      </w:r>
      <w:r w:rsidRPr="00AB5EAF">
        <w:rPr>
          <w:rFonts w:ascii="Arial" w:hAnsi="Arial" w:cs="Arial"/>
          <w:color w:val="0D0D0D"/>
          <w:spacing w:val="-2"/>
          <w:sz w:val="20"/>
          <w:szCs w:val="20"/>
        </w:rPr>
        <w:t>radioactivo.</w:t>
      </w:r>
    </w:p>
    <w:p w:rsidR="000D0BF5" w:rsidRPr="00AB5EAF" w:rsidRDefault="000D0BF5" w:rsidP="000D0BF5">
      <w:pPr>
        <w:pStyle w:val="Textoindependiente"/>
        <w:spacing w:after="0" w:line="276" w:lineRule="auto"/>
        <w:rPr>
          <w:rFonts w:ascii="Arial" w:hAnsi="Arial" w:cs="Arial"/>
          <w:sz w:val="20"/>
          <w:szCs w:val="20"/>
        </w:rPr>
      </w:pPr>
    </w:p>
    <w:p w:rsidR="000D0BF5" w:rsidRPr="00252157" w:rsidRDefault="000D0BF5" w:rsidP="000D0BF5">
      <w:pPr>
        <w:pStyle w:val="Ttulo1"/>
        <w:numPr>
          <w:ilvl w:val="2"/>
          <w:numId w:val="48"/>
        </w:numPr>
        <w:suppressAutoHyphens w:val="0"/>
        <w:autoSpaceDN/>
        <w:spacing w:before="0" w:line="276" w:lineRule="auto"/>
        <w:jc w:val="both"/>
        <w:textAlignment w:val="auto"/>
        <w:rPr>
          <w:rFonts w:ascii="Arial" w:hAnsi="Arial" w:cs="Arial"/>
          <w:sz w:val="20"/>
          <w:szCs w:val="20"/>
        </w:rPr>
      </w:pPr>
      <w:r w:rsidRPr="00252157">
        <w:rPr>
          <w:rFonts w:ascii="Arial" w:hAnsi="Arial" w:cs="Arial"/>
          <w:color w:val="0D0D0D"/>
          <w:sz w:val="20"/>
          <w:szCs w:val="20"/>
        </w:rPr>
        <w:t>DE</w:t>
      </w:r>
      <w:r w:rsidRPr="00252157">
        <w:rPr>
          <w:rFonts w:ascii="Arial" w:hAnsi="Arial" w:cs="Arial"/>
          <w:color w:val="0D0D0D"/>
          <w:spacing w:val="-10"/>
          <w:sz w:val="20"/>
          <w:szCs w:val="20"/>
        </w:rPr>
        <w:t xml:space="preserve"> </w:t>
      </w:r>
      <w:r w:rsidRPr="00252157">
        <w:rPr>
          <w:rFonts w:ascii="Arial" w:hAnsi="Arial" w:cs="Arial"/>
          <w:color w:val="0D0D0D"/>
          <w:sz w:val="20"/>
          <w:szCs w:val="20"/>
        </w:rPr>
        <w:t>LA</w:t>
      </w:r>
      <w:r w:rsidRPr="00252157">
        <w:rPr>
          <w:rFonts w:ascii="Arial" w:hAnsi="Arial" w:cs="Arial"/>
          <w:color w:val="0D0D0D"/>
          <w:spacing w:val="-10"/>
          <w:sz w:val="20"/>
          <w:szCs w:val="20"/>
        </w:rPr>
        <w:t xml:space="preserve"> </w:t>
      </w:r>
      <w:r w:rsidRPr="00252157">
        <w:rPr>
          <w:rFonts w:ascii="Arial" w:hAnsi="Arial" w:cs="Arial"/>
          <w:color w:val="0D0D0D"/>
          <w:spacing w:val="-2"/>
          <w:sz w:val="20"/>
          <w:szCs w:val="20"/>
        </w:rPr>
        <w:t>VIVIENDA. CONDICIONES</w:t>
      </w:r>
      <w:r w:rsidRPr="00252157">
        <w:rPr>
          <w:rFonts w:ascii="Arial" w:hAnsi="Arial" w:cs="Arial"/>
          <w:color w:val="0D0D0D"/>
          <w:spacing w:val="-10"/>
          <w:sz w:val="20"/>
          <w:szCs w:val="20"/>
        </w:rPr>
        <w:t xml:space="preserve"> </w:t>
      </w:r>
      <w:r w:rsidRPr="00252157">
        <w:rPr>
          <w:rFonts w:ascii="Arial" w:hAnsi="Arial" w:cs="Arial"/>
          <w:color w:val="0D0D0D"/>
          <w:spacing w:val="-2"/>
          <w:sz w:val="20"/>
          <w:szCs w:val="20"/>
        </w:rPr>
        <w:t>REFERENTES</w:t>
      </w:r>
      <w:r w:rsidRPr="00252157">
        <w:rPr>
          <w:rFonts w:ascii="Arial" w:hAnsi="Arial" w:cs="Arial"/>
          <w:color w:val="0D0D0D"/>
          <w:spacing w:val="-4"/>
          <w:sz w:val="20"/>
          <w:szCs w:val="20"/>
        </w:rPr>
        <w:t xml:space="preserve"> </w:t>
      </w:r>
      <w:r w:rsidRPr="00252157">
        <w:rPr>
          <w:rFonts w:ascii="Arial" w:hAnsi="Arial" w:cs="Arial"/>
          <w:color w:val="0D0D0D"/>
          <w:spacing w:val="-2"/>
          <w:sz w:val="20"/>
          <w:szCs w:val="20"/>
        </w:rPr>
        <w:t>AL</w:t>
      </w:r>
      <w:r w:rsidRPr="00252157">
        <w:rPr>
          <w:rFonts w:ascii="Arial" w:hAnsi="Arial" w:cs="Arial"/>
          <w:color w:val="0D0D0D"/>
          <w:spacing w:val="-6"/>
          <w:sz w:val="20"/>
          <w:szCs w:val="20"/>
        </w:rPr>
        <w:t xml:space="preserve"> </w:t>
      </w:r>
      <w:r w:rsidRPr="00252157">
        <w:rPr>
          <w:rFonts w:ascii="Arial" w:hAnsi="Arial" w:cs="Arial"/>
          <w:color w:val="0D0D0D"/>
          <w:spacing w:val="-2"/>
          <w:sz w:val="20"/>
          <w:szCs w:val="20"/>
        </w:rPr>
        <w:t>DISEÑO</w:t>
      </w:r>
      <w:r w:rsidRPr="00252157">
        <w:rPr>
          <w:rFonts w:ascii="Arial" w:hAnsi="Arial" w:cs="Arial"/>
          <w:color w:val="0D0D0D"/>
          <w:spacing w:val="-6"/>
          <w:sz w:val="20"/>
          <w:szCs w:val="20"/>
        </w:rPr>
        <w:t xml:space="preserve"> </w:t>
      </w:r>
      <w:r w:rsidRPr="00252157">
        <w:rPr>
          <w:rFonts w:ascii="Arial" w:hAnsi="Arial" w:cs="Arial"/>
          <w:color w:val="0D0D0D"/>
          <w:spacing w:val="-2"/>
          <w:sz w:val="20"/>
          <w:szCs w:val="20"/>
        </w:rPr>
        <w:t>Y</w:t>
      </w:r>
      <w:r w:rsidRPr="00252157">
        <w:rPr>
          <w:rFonts w:ascii="Arial" w:hAnsi="Arial" w:cs="Arial"/>
          <w:color w:val="0D0D0D"/>
          <w:spacing w:val="-6"/>
          <w:sz w:val="20"/>
          <w:szCs w:val="20"/>
        </w:rPr>
        <w:t xml:space="preserve"> </w:t>
      </w:r>
      <w:r w:rsidRPr="00252157">
        <w:rPr>
          <w:rFonts w:ascii="Arial" w:hAnsi="Arial" w:cs="Arial"/>
          <w:color w:val="0D0D0D"/>
          <w:spacing w:val="-2"/>
          <w:sz w:val="20"/>
          <w:szCs w:val="20"/>
        </w:rPr>
        <w:t>ASPECTOS</w:t>
      </w:r>
      <w:r w:rsidRPr="00252157">
        <w:rPr>
          <w:rFonts w:ascii="Arial" w:hAnsi="Arial" w:cs="Arial"/>
          <w:color w:val="0D0D0D"/>
          <w:spacing w:val="-4"/>
          <w:sz w:val="20"/>
          <w:szCs w:val="20"/>
        </w:rPr>
        <w:t xml:space="preserve"> </w:t>
      </w:r>
      <w:r w:rsidRPr="00252157">
        <w:rPr>
          <w:rFonts w:ascii="Arial" w:hAnsi="Arial" w:cs="Arial"/>
          <w:color w:val="0D0D0D"/>
          <w:spacing w:val="-2"/>
          <w:sz w:val="20"/>
          <w:szCs w:val="20"/>
        </w:rPr>
        <w:t>CONSTRUCTIVOS.</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z w:val="20"/>
          <w:szCs w:val="20"/>
        </w:rPr>
        <w:t>4.4.3.1.</w:t>
      </w:r>
      <w:r>
        <w:rPr>
          <w:rFonts w:ascii="Arial" w:hAnsi="Arial" w:cs="Arial"/>
          <w:color w:val="0D0D0D"/>
          <w:sz w:val="20"/>
          <w:szCs w:val="20"/>
        </w:rPr>
        <w:tab/>
      </w:r>
      <w:r w:rsidRPr="00AB5EAF">
        <w:rPr>
          <w:rFonts w:ascii="Arial" w:hAnsi="Arial" w:cs="Arial"/>
          <w:color w:val="0D0D0D"/>
          <w:sz w:val="20"/>
          <w:szCs w:val="20"/>
        </w:rPr>
        <w:t>Exigencias</w:t>
      </w:r>
      <w:r w:rsidRPr="00AB5EAF">
        <w:rPr>
          <w:rFonts w:ascii="Arial" w:hAnsi="Arial" w:cs="Arial"/>
          <w:color w:val="0D0D0D"/>
          <w:spacing w:val="-10"/>
          <w:sz w:val="20"/>
          <w:szCs w:val="20"/>
        </w:rPr>
        <w:t xml:space="preserve"> </w:t>
      </w:r>
      <w:r w:rsidRPr="00AB5EAF">
        <w:rPr>
          <w:rFonts w:ascii="Arial" w:hAnsi="Arial" w:cs="Arial"/>
          <w:color w:val="0D0D0D"/>
          <w:sz w:val="20"/>
          <w:szCs w:val="20"/>
        </w:rPr>
        <w:t>mínimas</w:t>
      </w:r>
      <w:r w:rsidRPr="00AB5EAF">
        <w:rPr>
          <w:rFonts w:ascii="Arial" w:hAnsi="Arial" w:cs="Arial"/>
          <w:color w:val="0D0D0D"/>
          <w:spacing w:val="-8"/>
          <w:sz w:val="20"/>
          <w:szCs w:val="20"/>
        </w:rPr>
        <w:t xml:space="preserve"> </w:t>
      </w:r>
      <w:r w:rsidRPr="00AB5EAF">
        <w:rPr>
          <w:rFonts w:ascii="Arial" w:hAnsi="Arial" w:cs="Arial"/>
          <w:color w:val="0D0D0D"/>
          <w:sz w:val="20"/>
          <w:szCs w:val="20"/>
        </w:rPr>
        <w:t>para</w:t>
      </w:r>
      <w:r w:rsidRPr="00AB5EAF">
        <w:rPr>
          <w:rFonts w:ascii="Arial" w:hAnsi="Arial" w:cs="Arial"/>
          <w:color w:val="0D0D0D"/>
          <w:spacing w:val="-8"/>
          <w:sz w:val="20"/>
          <w:szCs w:val="20"/>
        </w:rPr>
        <w:t xml:space="preserve"> </w:t>
      </w:r>
      <w:r w:rsidRPr="00AB5EAF">
        <w:rPr>
          <w:rFonts w:ascii="Arial" w:hAnsi="Arial" w:cs="Arial"/>
          <w:color w:val="0D0D0D"/>
          <w:sz w:val="20"/>
          <w:szCs w:val="20"/>
        </w:rPr>
        <w:t>las</w:t>
      </w:r>
      <w:r w:rsidRPr="00AB5EAF">
        <w:rPr>
          <w:rFonts w:ascii="Arial" w:hAnsi="Arial" w:cs="Arial"/>
          <w:color w:val="0D0D0D"/>
          <w:spacing w:val="-7"/>
          <w:sz w:val="20"/>
          <w:szCs w:val="20"/>
        </w:rPr>
        <w:t xml:space="preserve"> </w:t>
      </w:r>
      <w:r w:rsidRPr="00AB5EAF">
        <w:rPr>
          <w:rFonts w:ascii="Arial" w:hAnsi="Arial" w:cs="Arial"/>
          <w:color w:val="0D0D0D"/>
          <w:sz w:val="20"/>
          <w:szCs w:val="20"/>
        </w:rPr>
        <w:t>instalaciones</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interiores.</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En todos los casos se deberá cumplir con lo establecido en el presente Pliego de Condiciones Particulares y con la Reglamentación vigente de UTE, URSEA, ANTEL e Intendencia Departamental.</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Pr>
          <w:rFonts w:ascii="Arial" w:hAnsi="Arial" w:cs="Arial"/>
          <w:color w:val="0D0D0D"/>
          <w:sz w:val="20"/>
          <w:szCs w:val="20"/>
        </w:rPr>
        <w:t>4.4.3.2.</w:t>
      </w:r>
      <w:r>
        <w:rPr>
          <w:rFonts w:ascii="Arial" w:hAnsi="Arial" w:cs="Arial"/>
          <w:color w:val="0D0D0D"/>
          <w:sz w:val="20"/>
          <w:szCs w:val="20"/>
        </w:rPr>
        <w:tab/>
      </w:r>
      <w:r w:rsidRPr="00AB5EAF">
        <w:rPr>
          <w:rFonts w:ascii="Arial" w:hAnsi="Arial" w:cs="Arial"/>
          <w:color w:val="0D0D0D"/>
          <w:sz w:val="20"/>
          <w:szCs w:val="20"/>
        </w:rPr>
        <w:t>Número</w:t>
      </w:r>
      <w:r w:rsidRPr="00AB5EAF">
        <w:rPr>
          <w:rFonts w:ascii="Arial" w:hAnsi="Arial" w:cs="Arial"/>
          <w:color w:val="0D0D0D"/>
          <w:spacing w:val="-7"/>
          <w:sz w:val="20"/>
          <w:szCs w:val="20"/>
        </w:rPr>
        <w:t xml:space="preserve"> </w:t>
      </w:r>
      <w:r w:rsidRPr="00AB5EAF">
        <w:rPr>
          <w:rFonts w:ascii="Arial" w:hAnsi="Arial" w:cs="Arial"/>
          <w:color w:val="0D0D0D"/>
          <w:sz w:val="20"/>
          <w:szCs w:val="20"/>
        </w:rPr>
        <w:t>mínimo</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puestas</w:t>
      </w:r>
      <w:r w:rsidRPr="00AB5EAF">
        <w:rPr>
          <w:rFonts w:ascii="Arial" w:hAnsi="Arial" w:cs="Arial"/>
          <w:color w:val="0D0D0D"/>
          <w:spacing w:val="-5"/>
          <w:sz w:val="20"/>
          <w:szCs w:val="20"/>
        </w:rPr>
        <w:t xml:space="preserve"> </w:t>
      </w:r>
      <w:r w:rsidRPr="00AB5EAF">
        <w:rPr>
          <w:rFonts w:ascii="Arial" w:hAnsi="Arial" w:cs="Arial"/>
          <w:color w:val="0D0D0D"/>
          <w:sz w:val="20"/>
          <w:szCs w:val="20"/>
        </w:rPr>
        <w:t>por</w:t>
      </w:r>
      <w:r w:rsidRPr="00AB5EAF">
        <w:rPr>
          <w:rFonts w:ascii="Arial" w:hAnsi="Arial" w:cs="Arial"/>
          <w:color w:val="0D0D0D"/>
          <w:spacing w:val="-6"/>
          <w:sz w:val="20"/>
          <w:szCs w:val="20"/>
        </w:rPr>
        <w:t xml:space="preserve"> </w:t>
      </w:r>
      <w:r w:rsidRPr="00AB5EAF">
        <w:rPr>
          <w:rFonts w:ascii="Arial" w:hAnsi="Arial" w:cs="Arial"/>
          <w:color w:val="0D0D0D"/>
          <w:spacing w:val="-2"/>
          <w:sz w:val="20"/>
          <w:szCs w:val="20"/>
        </w:rPr>
        <w:t>ambiente</w:t>
      </w:r>
      <w:r>
        <w:rPr>
          <w:rFonts w:ascii="Arial" w:hAnsi="Arial" w:cs="Arial"/>
          <w:color w:val="0D0D0D"/>
          <w:spacing w:val="-2"/>
          <w:sz w:val="20"/>
          <w:szCs w:val="20"/>
        </w:rPr>
        <w:t>.</w:t>
      </w:r>
    </w:p>
    <w:p w:rsidR="000D0BF5" w:rsidRPr="00AB5EAF" w:rsidRDefault="000D0BF5" w:rsidP="000D0BF5">
      <w:pPr>
        <w:pStyle w:val="Textoindependiente"/>
        <w:spacing w:after="0" w:line="276" w:lineRule="auto"/>
        <w:jc w:val="both"/>
        <w:rPr>
          <w:rFonts w:ascii="Arial" w:hAnsi="Arial" w:cs="Arial"/>
          <w:color w:val="0D0D0D"/>
          <w:sz w:val="20"/>
          <w:szCs w:val="20"/>
        </w:rPr>
      </w:pPr>
    </w:p>
    <w:p w:rsidR="006B38CB" w:rsidRDefault="00DA1685" w:rsidP="000D0BF5">
      <w:pPr>
        <w:pStyle w:val="Textoindependiente"/>
        <w:spacing w:after="0" w:line="276" w:lineRule="auto"/>
        <w:jc w:val="both"/>
        <w:rPr>
          <w:rFonts w:ascii="Arial" w:hAnsi="Arial" w:cs="Arial"/>
          <w:color w:val="0D0D0D"/>
          <w:spacing w:val="-2"/>
          <w:sz w:val="20"/>
          <w:szCs w:val="20"/>
        </w:rPr>
      </w:pPr>
      <w:r w:rsidRPr="00DA1685">
        <w:rPr>
          <w:rFonts w:ascii="Arial" w:hAnsi="Arial" w:cs="Arial"/>
          <w:color w:val="0D0D0D"/>
          <w:sz w:val="20"/>
          <w:szCs w:val="20"/>
        </w:rPr>
        <w:t>Se deberán suministrar las puestas indicadas para cada local, según se describe en el siguiente cuadro:</w:t>
      </w:r>
    </w:p>
    <w:p w:rsidR="006B38CB" w:rsidRDefault="006B38CB" w:rsidP="000D0BF5">
      <w:pPr>
        <w:pStyle w:val="Textoindependiente"/>
        <w:spacing w:after="0" w:line="276" w:lineRule="auto"/>
        <w:jc w:val="both"/>
        <w:rPr>
          <w:rFonts w:ascii="Arial" w:hAnsi="Arial" w:cs="Arial"/>
          <w:color w:val="0D0D0D"/>
          <w:spacing w:val="-2"/>
          <w:sz w:val="20"/>
          <w:szCs w:val="20"/>
        </w:rPr>
      </w:pPr>
    </w:p>
    <w:p w:rsidR="006B38CB" w:rsidRDefault="006B38CB" w:rsidP="000D0BF5">
      <w:pPr>
        <w:pStyle w:val="Textoindependiente"/>
        <w:spacing w:after="0" w:line="276" w:lineRule="auto"/>
        <w:jc w:val="both"/>
        <w:rPr>
          <w:rFonts w:ascii="Arial" w:hAnsi="Arial" w:cs="Arial"/>
          <w:color w:val="0D0D0D"/>
          <w:spacing w:val="-2"/>
          <w:sz w:val="20"/>
          <w:szCs w:val="20"/>
        </w:rPr>
      </w:pPr>
    </w:p>
    <w:p w:rsidR="006B38CB" w:rsidRDefault="006B38CB" w:rsidP="000D0BF5">
      <w:pPr>
        <w:pStyle w:val="Textoindependiente"/>
        <w:spacing w:after="0" w:line="276" w:lineRule="auto"/>
        <w:jc w:val="both"/>
        <w:rPr>
          <w:rFonts w:ascii="Arial" w:hAnsi="Arial" w:cs="Arial"/>
          <w:color w:val="0D0D0D"/>
          <w:spacing w:val="-2"/>
          <w:sz w:val="20"/>
          <w:szCs w:val="20"/>
        </w:rPr>
      </w:pPr>
    </w:p>
    <w:p w:rsidR="006B38CB" w:rsidRDefault="006B38CB" w:rsidP="000D0BF5">
      <w:pPr>
        <w:pStyle w:val="Textoindependiente"/>
        <w:spacing w:after="0" w:line="276" w:lineRule="auto"/>
        <w:jc w:val="both"/>
        <w:rPr>
          <w:rFonts w:ascii="Arial" w:hAnsi="Arial" w:cs="Arial"/>
          <w:color w:val="0D0D0D"/>
          <w:spacing w:val="-2"/>
          <w:sz w:val="20"/>
          <w:szCs w:val="20"/>
        </w:rPr>
      </w:pPr>
    </w:p>
    <w:tbl>
      <w:tblPr>
        <w:tblW w:w="9782" w:type="dxa"/>
        <w:tblInd w:w="117" w:type="dxa"/>
        <w:tblLayout w:type="fixed"/>
        <w:tblCellMar>
          <w:left w:w="10" w:type="dxa"/>
          <w:right w:w="10" w:type="dxa"/>
        </w:tblCellMar>
        <w:tblLook w:val="0000" w:firstRow="0" w:lastRow="0" w:firstColumn="0" w:lastColumn="0" w:noHBand="0" w:noVBand="0"/>
      </w:tblPr>
      <w:tblGrid>
        <w:gridCol w:w="2444"/>
        <w:gridCol w:w="1403"/>
        <w:gridCol w:w="2977"/>
        <w:gridCol w:w="2958"/>
      </w:tblGrid>
      <w:tr w:rsidR="000D0BF5" w:rsidTr="00AA0519">
        <w:trPr>
          <w:trHeight w:val="292"/>
        </w:trPr>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line="272" w:lineRule="exact"/>
              <w:ind w:left="0"/>
            </w:pPr>
            <w:bookmarkStart w:id="0" w:name="_GoBack"/>
            <w:bookmarkEnd w:id="0"/>
            <w:r>
              <w:rPr>
                <w:rFonts w:ascii="Arial" w:hAnsi="Arial" w:cs="Arial"/>
                <w:color w:val="0D0D0D"/>
                <w:spacing w:val="-2"/>
                <w:sz w:val="20"/>
                <w:szCs w:val="20"/>
              </w:rPr>
              <w:lastRenderedPageBreak/>
              <w:t>AMBIENTE</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line="272" w:lineRule="exact"/>
              <w:ind w:left="0"/>
            </w:pPr>
            <w:r>
              <w:rPr>
                <w:rFonts w:ascii="Arial" w:hAnsi="Arial" w:cs="Arial"/>
                <w:color w:val="0D0D0D"/>
                <w:spacing w:val="-4"/>
                <w:sz w:val="20"/>
                <w:szCs w:val="20"/>
              </w:rPr>
              <w:t>PUESTA</w:t>
            </w:r>
            <w:r>
              <w:rPr>
                <w:rFonts w:ascii="Arial" w:hAnsi="Arial" w:cs="Arial"/>
                <w:color w:val="0D0D0D"/>
                <w:sz w:val="20"/>
                <w:szCs w:val="20"/>
              </w:rPr>
              <w:t xml:space="preserve"> </w:t>
            </w:r>
            <w:r>
              <w:rPr>
                <w:rFonts w:ascii="Arial" w:hAnsi="Arial" w:cs="Arial"/>
                <w:color w:val="0D0D0D"/>
                <w:spacing w:val="-5"/>
                <w:sz w:val="20"/>
                <w:szCs w:val="20"/>
              </w:rPr>
              <w:t>LUZ</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line="272" w:lineRule="exact"/>
              <w:ind w:left="0"/>
            </w:pPr>
            <w:r>
              <w:rPr>
                <w:rFonts w:ascii="Arial" w:hAnsi="Arial" w:cs="Arial"/>
                <w:color w:val="0D0D0D"/>
                <w:spacing w:val="-4"/>
                <w:sz w:val="20"/>
                <w:szCs w:val="20"/>
              </w:rPr>
              <w:t>PUESTA</w:t>
            </w:r>
            <w:r>
              <w:rPr>
                <w:rFonts w:ascii="Arial" w:hAnsi="Arial" w:cs="Arial"/>
                <w:color w:val="0D0D0D"/>
                <w:sz w:val="20"/>
                <w:szCs w:val="20"/>
              </w:rPr>
              <w:t xml:space="preserve"> </w:t>
            </w:r>
            <w:r>
              <w:rPr>
                <w:rFonts w:ascii="Arial" w:hAnsi="Arial" w:cs="Arial"/>
                <w:color w:val="0D0D0D"/>
                <w:spacing w:val="-4"/>
                <w:sz w:val="20"/>
                <w:szCs w:val="20"/>
              </w:rPr>
              <w:t>TOMA</w:t>
            </w:r>
          </w:p>
        </w:tc>
        <w:tc>
          <w:tcPr>
            <w:tcW w:w="29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line="272" w:lineRule="exact"/>
              <w:ind w:left="0"/>
            </w:pPr>
            <w:r>
              <w:rPr>
                <w:rFonts w:ascii="Arial" w:hAnsi="Arial" w:cs="Arial"/>
                <w:color w:val="0D0D0D"/>
                <w:spacing w:val="-2"/>
                <w:sz w:val="20"/>
                <w:szCs w:val="20"/>
              </w:rPr>
              <w:t>OBSERVACIÓN</w:t>
            </w:r>
          </w:p>
        </w:tc>
      </w:tr>
      <w:tr w:rsidR="000D0BF5" w:rsidTr="00AA0519">
        <w:trPr>
          <w:trHeight w:val="1466"/>
        </w:trPr>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line="292" w:lineRule="exact"/>
              <w:ind w:left="0"/>
            </w:pPr>
            <w:r>
              <w:rPr>
                <w:rFonts w:ascii="Arial" w:hAnsi="Arial" w:cs="Arial"/>
                <w:color w:val="0D0D0D"/>
                <w:sz w:val="20"/>
                <w:szCs w:val="20"/>
              </w:rPr>
              <w:t>Estar</w:t>
            </w:r>
            <w:r>
              <w:rPr>
                <w:rFonts w:ascii="Arial" w:hAnsi="Arial" w:cs="Arial"/>
                <w:color w:val="0D0D0D"/>
                <w:spacing w:val="-3"/>
                <w:sz w:val="20"/>
                <w:szCs w:val="20"/>
              </w:rPr>
              <w:t xml:space="preserve"> </w:t>
            </w:r>
            <w:r>
              <w:rPr>
                <w:rFonts w:ascii="Arial" w:hAnsi="Arial" w:cs="Arial"/>
                <w:color w:val="0D0D0D"/>
                <w:sz w:val="20"/>
                <w:szCs w:val="20"/>
              </w:rPr>
              <w:t>-</w:t>
            </w:r>
            <w:r>
              <w:rPr>
                <w:rFonts w:ascii="Arial" w:hAnsi="Arial" w:cs="Arial"/>
                <w:color w:val="0D0D0D"/>
                <w:spacing w:val="-3"/>
                <w:sz w:val="20"/>
                <w:szCs w:val="20"/>
              </w:rPr>
              <w:t xml:space="preserve"> </w:t>
            </w:r>
            <w:r>
              <w:rPr>
                <w:rFonts w:ascii="Arial" w:hAnsi="Arial" w:cs="Arial"/>
                <w:color w:val="0D0D0D"/>
                <w:spacing w:val="-2"/>
                <w:sz w:val="20"/>
                <w:szCs w:val="20"/>
              </w:rPr>
              <w:t>Comedor</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line="292" w:lineRule="exact"/>
              <w:ind w:left="0"/>
            </w:pPr>
            <w:r>
              <w:rPr>
                <w:rFonts w:ascii="Arial" w:hAnsi="Arial" w:cs="Arial"/>
                <w:color w:val="0D0D0D"/>
                <w:sz w:val="20"/>
                <w:szCs w:val="20"/>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ind w:left="0"/>
            </w:pPr>
            <w:r>
              <w:rPr>
                <w:rFonts w:ascii="Arial" w:hAnsi="Arial" w:cs="Arial"/>
                <w:color w:val="0D0D0D"/>
                <w:sz w:val="20"/>
                <w:szCs w:val="20"/>
              </w:rPr>
              <w:t>4T/C + Previsión de canalización y caja</w:t>
            </w:r>
            <w:r>
              <w:rPr>
                <w:rFonts w:ascii="Arial" w:hAnsi="Arial" w:cs="Arial"/>
                <w:color w:val="0D0D0D"/>
                <w:spacing w:val="40"/>
                <w:sz w:val="20"/>
                <w:szCs w:val="20"/>
              </w:rPr>
              <w:t xml:space="preserve"> </w:t>
            </w:r>
            <w:r>
              <w:rPr>
                <w:rFonts w:ascii="Arial" w:hAnsi="Arial" w:cs="Arial"/>
                <w:color w:val="0D0D0D"/>
                <w:sz w:val="20"/>
                <w:szCs w:val="20"/>
              </w:rPr>
              <w:t>para 1 toma telefónica y 1</w:t>
            </w:r>
            <w:r>
              <w:rPr>
                <w:rFonts w:ascii="Arial" w:hAnsi="Arial" w:cs="Arial"/>
                <w:color w:val="0D0D0D"/>
                <w:spacing w:val="39"/>
                <w:sz w:val="20"/>
                <w:szCs w:val="20"/>
              </w:rPr>
              <w:t xml:space="preserve"> entrada</w:t>
            </w:r>
            <w:r>
              <w:rPr>
                <w:rFonts w:ascii="Arial" w:hAnsi="Arial" w:cs="Arial"/>
                <w:color w:val="0D0D0D"/>
                <w:spacing w:val="40"/>
                <w:sz w:val="20"/>
                <w:szCs w:val="20"/>
              </w:rPr>
              <w:t xml:space="preserve"> de</w:t>
            </w:r>
            <w:r>
              <w:rPr>
                <w:rFonts w:ascii="Arial" w:hAnsi="Arial" w:cs="Arial"/>
                <w:color w:val="0D0D0D"/>
                <w:spacing w:val="39"/>
                <w:sz w:val="20"/>
                <w:szCs w:val="20"/>
              </w:rPr>
              <w:t xml:space="preserve"> TV</w:t>
            </w:r>
          </w:p>
          <w:p w:rsidR="000D0BF5" w:rsidRDefault="000D0BF5" w:rsidP="00AA0519">
            <w:pPr>
              <w:pStyle w:val="TableParagraph"/>
              <w:spacing w:line="275" w:lineRule="exact"/>
              <w:ind w:left="0"/>
            </w:pPr>
            <w:r>
              <w:rPr>
                <w:rFonts w:ascii="Arial" w:hAnsi="Arial" w:cs="Arial"/>
                <w:color w:val="0D0D0D"/>
                <w:spacing w:val="-2"/>
                <w:sz w:val="20"/>
                <w:szCs w:val="20"/>
              </w:rPr>
              <w:t>cable</w:t>
            </w:r>
          </w:p>
        </w:tc>
        <w:tc>
          <w:tcPr>
            <w:tcW w:w="29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ind w:left="0"/>
              <w:rPr>
                <w:rFonts w:ascii="Arial" w:hAnsi="Arial" w:cs="Arial"/>
                <w:sz w:val="20"/>
                <w:szCs w:val="20"/>
              </w:rPr>
            </w:pPr>
            <w:r>
              <w:rPr>
                <w:rFonts w:ascii="Arial" w:hAnsi="Arial" w:cs="Arial"/>
                <w:sz w:val="20"/>
                <w:szCs w:val="20"/>
              </w:rPr>
              <w:t xml:space="preserve"> 2 Tomas de 3 en línea por caja.</w:t>
            </w:r>
          </w:p>
        </w:tc>
      </w:tr>
      <w:tr w:rsidR="000D0BF5" w:rsidTr="00AA0519">
        <w:trPr>
          <w:trHeight w:val="2049"/>
        </w:trPr>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line="292" w:lineRule="exact"/>
              <w:ind w:left="0"/>
            </w:pPr>
            <w:r>
              <w:rPr>
                <w:rFonts w:ascii="Arial" w:hAnsi="Arial" w:cs="Arial"/>
                <w:color w:val="0D0D0D"/>
                <w:sz w:val="20"/>
                <w:szCs w:val="20"/>
              </w:rPr>
              <w:t>Cocina</w:t>
            </w:r>
            <w:r>
              <w:rPr>
                <w:rFonts w:ascii="Arial" w:hAnsi="Arial" w:cs="Arial"/>
                <w:color w:val="0D0D0D"/>
                <w:spacing w:val="-3"/>
                <w:sz w:val="20"/>
                <w:szCs w:val="20"/>
              </w:rPr>
              <w:t xml:space="preserve"> </w:t>
            </w:r>
            <w:r>
              <w:rPr>
                <w:rFonts w:ascii="Arial" w:hAnsi="Arial" w:cs="Arial"/>
                <w:color w:val="0D0D0D"/>
                <w:sz w:val="20"/>
                <w:szCs w:val="20"/>
              </w:rPr>
              <w:t>(Nota</w:t>
            </w:r>
            <w:r>
              <w:rPr>
                <w:rFonts w:ascii="Arial" w:hAnsi="Arial" w:cs="Arial"/>
                <w:color w:val="0D0D0D"/>
                <w:spacing w:val="-3"/>
                <w:sz w:val="20"/>
                <w:szCs w:val="20"/>
              </w:rPr>
              <w:t xml:space="preserve"> </w:t>
            </w:r>
            <w:r>
              <w:rPr>
                <w:rFonts w:ascii="Arial" w:hAnsi="Arial" w:cs="Arial"/>
                <w:color w:val="0D0D0D"/>
                <w:spacing w:val="-5"/>
                <w:sz w:val="20"/>
                <w:szCs w:val="20"/>
              </w:rPr>
              <w:t>1)</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line="292" w:lineRule="exact"/>
              <w:ind w:left="0"/>
            </w:pPr>
            <w:r>
              <w:rPr>
                <w:rFonts w:ascii="Arial" w:hAnsi="Arial" w:cs="Arial"/>
                <w:color w:val="0D0D0D"/>
                <w:sz w:val="20"/>
                <w:szCs w:val="20"/>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ind w:left="0"/>
              <w:jc w:val="both"/>
            </w:pPr>
            <w:r>
              <w:rPr>
                <w:rFonts w:ascii="Arial" w:hAnsi="Arial" w:cs="Arial"/>
                <w:color w:val="0D0D0D"/>
                <w:sz w:val="20"/>
                <w:szCs w:val="20"/>
              </w:rPr>
              <w:t>3T/C + 1 dado para extractor con llave de corte bipolar</w:t>
            </w:r>
          </w:p>
        </w:tc>
        <w:tc>
          <w:tcPr>
            <w:tcW w:w="29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ind w:left="0"/>
              <w:jc w:val="both"/>
            </w:pPr>
            <w:r>
              <w:rPr>
                <w:rFonts w:ascii="Arial" w:hAnsi="Arial" w:cs="Arial"/>
                <w:color w:val="0D0D0D"/>
                <w:sz w:val="20"/>
                <w:szCs w:val="20"/>
              </w:rPr>
              <w:t xml:space="preserve">Tomas con llave: heladera, cocina y electrodomésticos (El correspondiente a la cocina será en </w:t>
            </w:r>
            <w:r>
              <w:rPr>
                <w:rFonts w:ascii="Arial" w:hAnsi="Arial" w:cs="Arial"/>
                <w:color w:val="0D0D0D"/>
                <w:spacing w:val="-2"/>
                <w:sz w:val="20"/>
                <w:szCs w:val="20"/>
              </w:rPr>
              <w:t>derivación</w:t>
            </w:r>
          </w:p>
          <w:p w:rsidR="000D0BF5" w:rsidRDefault="000D0BF5" w:rsidP="00AA0519">
            <w:pPr>
              <w:pStyle w:val="TableParagraph"/>
              <w:spacing w:line="273" w:lineRule="exact"/>
              <w:ind w:left="0"/>
            </w:pPr>
            <w:r>
              <w:rPr>
                <w:rFonts w:ascii="Arial" w:hAnsi="Arial" w:cs="Arial"/>
                <w:color w:val="0D0D0D"/>
                <w:spacing w:val="-2"/>
                <w:sz w:val="20"/>
                <w:szCs w:val="20"/>
              </w:rPr>
              <w:t>independiente)</w:t>
            </w:r>
          </w:p>
        </w:tc>
      </w:tr>
      <w:tr w:rsidR="000D0BF5" w:rsidTr="00AA0519">
        <w:trPr>
          <w:trHeight w:val="292"/>
        </w:trPr>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line="272" w:lineRule="exact"/>
              <w:ind w:left="0"/>
            </w:pPr>
            <w:r>
              <w:rPr>
                <w:rFonts w:ascii="Arial" w:hAnsi="Arial" w:cs="Arial"/>
                <w:color w:val="0D0D0D"/>
                <w:spacing w:val="-2"/>
                <w:sz w:val="20"/>
                <w:szCs w:val="20"/>
              </w:rPr>
              <w:t>Dormitorio Principal</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line="272" w:lineRule="exact"/>
              <w:ind w:left="0"/>
            </w:pPr>
            <w:r>
              <w:rPr>
                <w:rFonts w:ascii="Arial" w:hAnsi="Arial" w:cs="Arial"/>
                <w:color w:val="0D0D0D"/>
                <w:sz w:val="20"/>
                <w:szCs w:val="20"/>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line="272" w:lineRule="exact"/>
              <w:ind w:left="0"/>
            </w:pPr>
            <w:r>
              <w:rPr>
                <w:rFonts w:ascii="Arial" w:hAnsi="Arial" w:cs="Arial"/>
                <w:color w:val="0D0D0D"/>
                <w:spacing w:val="-4"/>
                <w:sz w:val="20"/>
                <w:szCs w:val="20"/>
              </w:rPr>
              <w:t>5 T/C</w:t>
            </w:r>
          </w:p>
        </w:tc>
        <w:tc>
          <w:tcPr>
            <w:tcW w:w="29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ind w:left="0"/>
              <w:rPr>
                <w:rFonts w:ascii="Arial" w:hAnsi="Arial" w:cs="Arial"/>
                <w:sz w:val="20"/>
                <w:szCs w:val="20"/>
              </w:rPr>
            </w:pPr>
            <w:r>
              <w:rPr>
                <w:rFonts w:ascii="Arial" w:hAnsi="Arial" w:cs="Arial"/>
                <w:sz w:val="20"/>
                <w:szCs w:val="20"/>
              </w:rPr>
              <w:t>2 Tomas de 3 en línea por caja a cada lado de cabecera de camas; 1 toma de 3 en línea en tabique opuesto.</w:t>
            </w:r>
          </w:p>
        </w:tc>
      </w:tr>
      <w:tr w:rsidR="000D0BF5" w:rsidTr="00AA0519">
        <w:trPr>
          <w:trHeight w:val="1173"/>
        </w:trPr>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before="1"/>
              <w:ind w:left="0"/>
            </w:pPr>
            <w:r>
              <w:rPr>
                <w:rFonts w:ascii="Arial" w:hAnsi="Arial" w:cs="Arial"/>
                <w:color w:val="0D0D0D"/>
                <w:spacing w:val="-2"/>
                <w:sz w:val="20"/>
                <w:szCs w:val="20"/>
              </w:rPr>
              <w:t xml:space="preserve">Dormitorio Secundario </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before="1"/>
              <w:ind w:left="0"/>
              <w:rPr>
                <w:rFonts w:ascii="Arial" w:hAnsi="Arial" w:cs="Arial"/>
                <w:color w:val="0D0D0D"/>
                <w:sz w:val="20"/>
                <w:szCs w:val="20"/>
              </w:rPr>
            </w:pPr>
            <w:r>
              <w:rPr>
                <w:rFonts w:ascii="Arial" w:hAnsi="Arial" w:cs="Arial"/>
                <w:color w:val="0D0D0D"/>
                <w:sz w:val="20"/>
                <w:szCs w:val="20"/>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tabs>
                <w:tab w:val="left" w:pos="1908"/>
              </w:tabs>
              <w:spacing w:line="290" w:lineRule="atLeast"/>
              <w:ind w:left="0"/>
              <w:jc w:val="both"/>
            </w:pPr>
            <w:r>
              <w:rPr>
                <w:rFonts w:ascii="Arial" w:hAnsi="Arial" w:cs="Arial"/>
                <w:color w:val="0D0D0D"/>
                <w:spacing w:val="-4"/>
                <w:sz w:val="20"/>
                <w:szCs w:val="20"/>
              </w:rPr>
              <w:t>4 T/C</w:t>
            </w:r>
          </w:p>
        </w:tc>
        <w:tc>
          <w:tcPr>
            <w:tcW w:w="29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before="1"/>
              <w:ind w:left="0"/>
              <w:jc w:val="both"/>
            </w:pPr>
            <w:r>
              <w:rPr>
                <w:rFonts w:ascii="Arial" w:hAnsi="Arial" w:cs="Arial"/>
                <w:sz w:val="20"/>
                <w:szCs w:val="20"/>
              </w:rPr>
              <w:t xml:space="preserve">2 Tomas de 3 en línea por caja a cada lado de cabecera de camas </w:t>
            </w:r>
          </w:p>
        </w:tc>
      </w:tr>
      <w:tr w:rsidR="000D0BF5" w:rsidTr="00AA0519">
        <w:trPr>
          <w:trHeight w:val="1173"/>
        </w:trPr>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before="1"/>
              <w:ind w:left="0"/>
            </w:pPr>
            <w:r>
              <w:rPr>
                <w:rFonts w:ascii="Arial" w:hAnsi="Arial" w:cs="Arial"/>
                <w:color w:val="0D0D0D"/>
                <w:spacing w:val="-4"/>
                <w:sz w:val="20"/>
                <w:szCs w:val="20"/>
              </w:rPr>
              <w:t xml:space="preserve">Baño </w:t>
            </w:r>
            <w:r>
              <w:rPr>
                <w:rFonts w:ascii="Arial" w:hAnsi="Arial" w:cs="Arial"/>
                <w:color w:val="0D0D0D"/>
                <w:sz w:val="20"/>
                <w:szCs w:val="20"/>
              </w:rPr>
              <w:t>(Nota</w:t>
            </w:r>
            <w:r>
              <w:rPr>
                <w:rFonts w:ascii="Arial" w:hAnsi="Arial" w:cs="Arial"/>
                <w:color w:val="0D0D0D"/>
                <w:spacing w:val="-14"/>
                <w:sz w:val="20"/>
                <w:szCs w:val="20"/>
              </w:rPr>
              <w:t xml:space="preserve"> </w:t>
            </w:r>
            <w:r>
              <w:rPr>
                <w:rFonts w:ascii="Arial" w:hAnsi="Arial" w:cs="Arial"/>
                <w:color w:val="0D0D0D"/>
                <w:sz w:val="20"/>
                <w:szCs w:val="20"/>
              </w:rPr>
              <w:t>2)</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before="1"/>
              <w:ind w:left="0"/>
            </w:pPr>
            <w:r>
              <w:rPr>
                <w:rFonts w:ascii="Arial" w:hAnsi="Arial" w:cs="Arial"/>
                <w:color w:val="0D0D0D"/>
                <w:sz w:val="20"/>
                <w:szCs w:val="20"/>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tabs>
                <w:tab w:val="left" w:pos="1908"/>
              </w:tabs>
              <w:spacing w:line="290" w:lineRule="atLeast"/>
              <w:ind w:left="0"/>
              <w:jc w:val="both"/>
            </w:pPr>
            <w:r>
              <w:rPr>
                <w:rFonts w:ascii="Arial" w:hAnsi="Arial" w:cs="Arial"/>
                <w:color w:val="0D0D0D"/>
                <w:sz w:val="20"/>
                <w:szCs w:val="20"/>
              </w:rPr>
              <w:t xml:space="preserve">3 T/C </w:t>
            </w:r>
          </w:p>
        </w:tc>
        <w:tc>
          <w:tcPr>
            <w:tcW w:w="29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D0BF5" w:rsidRDefault="000D0BF5" w:rsidP="00AA0519">
            <w:pPr>
              <w:pStyle w:val="TableParagraph"/>
              <w:spacing w:before="1"/>
              <w:ind w:left="0"/>
              <w:jc w:val="both"/>
            </w:pPr>
            <w:r>
              <w:rPr>
                <w:rFonts w:ascii="Arial" w:hAnsi="Arial" w:cs="Arial"/>
                <w:color w:val="0D0D0D"/>
                <w:sz w:val="20"/>
                <w:szCs w:val="20"/>
              </w:rPr>
              <w:t xml:space="preserve">1 Lavarropas, 1 </w:t>
            </w:r>
            <w:proofErr w:type="spellStart"/>
            <w:r>
              <w:rPr>
                <w:rFonts w:ascii="Arial" w:hAnsi="Arial" w:cs="Arial"/>
                <w:color w:val="0D0D0D"/>
                <w:sz w:val="20"/>
                <w:szCs w:val="20"/>
              </w:rPr>
              <w:t>termotanque</w:t>
            </w:r>
            <w:proofErr w:type="spellEnd"/>
            <w:r>
              <w:rPr>
                <w:rFonts w:ascii="Arial" w:hAnsi="Arial" w:cs="Arial"/>
                <w:color w:val="0D0D0D"/>
                <w:sz w:val="20"/>
                <w:szCs w:val="20"/>
              </w:rPr>
              <w:t xml:space="preserve"> (puede no ubicarse dentro del recinto del baño) 1  próximo a lavatorio</w:t>
            </w:r>
          </w:p>
        </w:tc>
      </w:tr>
    </w:tbl>
    <w:p w:rsidR="000D0BF5" w:rsidRDefault="000D0BF5" w:rsidP="000D0BF5">
      <w:pPr>
        <w:pStyle w:val="Textoindependiente"/>
        <w:spacing w:after="0" w:line="276" w:lineRule="auto"/>
        <w:jc w:val="both"/>
        <w:rPr>
          <w:rFonts w:ascii="Arial" w:hAnsi="Arial" w:cs="Arial"/>
          <w:color w:val="0D0D0D"/>
          <w:spacing w:val="-2"/>
          <w:sz w:val="20"/>
          <w:szCs w:val="20"/>
        </w:rPr>
      </w:pPr>
    </w:p>
    <w:p w:rsidR="000D0BF5" w:rsidRPr="00AB5EAF" w:rsidRDefault="000D0BF5" w:rsidP="000D0BF5">
      <w:pPr>
        <w:pStyle w:val="Textoindependiente"/>
        <w:spacing w:after="0" w:line="276" w:lineRule="auto"/>
        <w:jc w:val="both"/>
        <w:rPr>
          <w:rFonts w:ascii="Arial" w:hAnsi="Arial" w:cs="Arial"/>
          <w:color w:val="0D0D0D"/>
          <w:spacing w:val="-2"/>
          <w:sz w:val="20"/>
          <w:szCs w:val="20"/>
        </w:rPr>
      </w:pPr>
    </w:p>
    <w:tbl>
      <w:tblPr>
        <w:tblStyle w:val="TableNormal"/>
        <w:tblW w:w="9801"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2"/>
        <w:gridCol w:w="2470"/>
        <w:gridCol w:w="2398"/>
        <w:gridCol w:w="2461"/>
      </w:tblGrid>
      <w:tr w:rsidR="000D0BF5" w:rsidRPr="00AB5EAF" w:rsidTr="00AA0519">
        <w:trPr>
          <w:trHeight w:val="585"/>
        </w:trPr>
        <w:tc>
          <w:tcPr>
            <w:tcW w:w="2472" w:type="dxa"/>
          </w:tcPr>
          <w:p w:rsidR="000D0BF5" w:rsidRPr="00AB5EAF" w:rsidRDefault="000D0BF5" w:rsidP="00AA0519">
            <w:pPr>
              <w:pStyle w:val="TableParagraph"/>
              <w:spacing w:line="292" w:lineRule="exact"/>
              <w:ind w:left="0"/>
              <w:rPr>
                <w:rFonts w:ascii="Arial" w:hAnsi="Arial" w:cs="Arial"/>
                <w:sz w:val="20"/>
                <w:szCs w:val="20"/>
              </w:rPr>
            </w:pPr>
            <w:r w:rsidRPr="00AB5EAF">
              <w:rPr>
                <w:rFonts w:ascii="Arial" w:hAnsi="Arial" w:cs="Arial"/>
                <w:color w:val="0D0D0D"/>
                <w:spacing w:val="-2"/>
                <w:sz w:val="20"/>
                <w:szCs w:val="20"/>
              </w:rPr>
              <w:t>Terraza</w:t>
            </w:r>
            <w:r w:rsidRPr="00AB5EAF">
              <w:rPr>
                <w:rFonts w:ascii="Arial" w:hAnsi="Arial" w:cs="Arial"/>
                <w:color w:val="0D0D0D"/>
                <w:spacing w:val="-11"/>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servicio</w:t>
            </w:r>
          </w:p>
        </w:tc>
        <w:tc>
          <w:tcPr>
            <w:tcW w:w="2470" w:type="dxa"/>
          </w:tcPr>
          <w:p w:rsidR="000D0BF5" w:rsidRPr="00AB5EAF" w:rsidRDefault="000D0BF5" w:rsidP="00AA0519">
            <w:pPr>
              <w:pStyle w:val="TableParagraph"/>
              <w:spacing w:line="292" w:lineRule="exact"/>
              <w:ind w:left="0"/>
              <w:rPr>
                <w:rFonts w:ascii="Arial" w:hAnsi="Arial" w:cs="Arial"/>
                <w:sz w:val="20"/>
                <w:szCs w:val="20"/>
              </w:rPr>
            </w:pPr>
            <w:r w:rsidRPr="00AB5EAF">
              <w:rPr>
                <w:rFonts w:ascii="Arial" w:hAnsi="Arial" w:cs="Arial"/>
                <w:color w:val="0D0D0D"/>
                <w:sz w:val="20"/>
                <w:szCs w:val="20"/>
              </w:rPr>
              <w:t>1</w:t>
            </w:r>
          </w:p>
        </w:tc>
        <w:tc>
          <w:tcPr>
            <w:tcW w:w="2398" w:type="dxa"/>
          </w:tcPr>
          <w:p w:rsidR="000D0BF5" w:rsidRPr="00AB5EAF" w:rsidRDefault="000D0BF5" w:rsidP="00AA0519">
            <w:pPr>
              <w:pStyle w:val="TableParagraph"/>
              <w:tabs>
                <w:tab w:val="left" w:pos="787"/>
                <w:tab w:val="left" w:pos="1374"/>
                <w:tab w:val="left" w:pos="2046"/>
              </w:tabs>
              <w:spacing w:line="292" w:lineRule="exact"/>
              <w:ind w:left="0"/>
              <w:rPr>
                <w:rFonts w:ascii="Arial" w:hAnsi="Arial" w:cs="Arial"/>
                <w:sz w:val="20"/>
                <w:szCs w:val="20"/>
              </w:rPr>
            </w:pPr>
            <w:r w:rsidRPr="00AB5EAF">
              <w:rPr>
                <w:rFonts w:ascii="Arial" w:hAnsi="Arial" w:cs="Arial"/>
                <w:color w:val="0D0D0D"/>
                <w:spacing w:val="-4"/>
                <w:sz w:val="20"/>
                <w:szCs w:val="20"/>
              </w:rPr>
              <w:t>1T/C</w:t>
            </w:r>
            <w:r w:rsidRPr="00AB5EAF">
              <w:rPr>
                <w:rFonts w:ascii="Arial" w:hAnsi="Arial" w:cs="Arial"/>
                <w:color w:val="0D0D0D"/>
                <w:sz w:val="20"/>
                <w:szCs w:val="20"/>
              </w:rPr>
              <w:tab/>
            </w:r>
            <w:r w:rsidRPr="00AB5EAF">
              <w:rPr>
                <w:rFonts w:ascii="Arial" w:hAnsi="Arial" w:cs="Arial"/>
                <w:color w:val="0D0D0D"/>
                <w:spacing w:val="-5"/>
                <w:sz w:val="20"/>
                <w:szCs w:val="20"/>
              </w:rPr>
              <w:t>con</w:t>
            </w:r>
            <w:r w:rsidRPr="00AB5EAF">
              <w:rPr>
                <w:rFonts w:ascii="Arial" w:hAnsi="Arial" w:cs="Arial"/>
                <w:color w:val="0D0D0D"/>
                <w:sz w:val="20"/>
                <w:szCs w:val="20"/>
              </w:rPr>
              <w:tab/>
            </w:r>
            <w:r w:rsidRPr="00AB5EAF">
              <w:rPr>
                <w:rFonts w:ascii="Arial" w:hAnsi="Arial" w:cs="Arial"/>
                <w:color w:val="0D0D0D"/>
                <w:spacing w:val="-4"/>
                <w:sz w:val="20"/>
                <w:szCs w:val="20"/>
              </w:rPr>
              <w:t>llave</w:t>
            </w:r>
            <w:r w:rsidRPr="00AB5EAF">
              <w:rPr>
                <w:rFonts w:ascii="Arial" w:hAnsi="Arial" w:cs="Arial"/>
                <w:color w:val="0D0D0D"/>
                <w:sz w:val="20"/>
                <w:szCs w:val="20"/>
              </w:rPr>
              <w:tab/>
            </w:r>
            <w:r w:rsidRPr="00AB5EAF">
              <w:rPr>
                <w:rFonts w:ascii="Arial" w:hAnsi="Arial" w:cs="Arial"/>
                <w:color w:val="0D0D0D"/>
                <w:spacing w:val="-5"/>
                <w:sz w:val="20"/>
                <w:szCs w:val="20"/>
              </w:rPr>
              <w:t>de</w:t>
            </w:r>
          </w:p>
          <w:p w:rsidR="000D0BF5" w:rsidRPr="00AB5EAF" w:rsidRDefault="000D0BF5" w:rsidP="00AA0519">
            <w:pPr>
              <w:pStyle w:val="TableParagraph"/>
              <w:spacing w:line="273" w:lineRule="exact"/>
              <w:ind w:left="0"/>
              <w:rPr>
                <w:rFonts w:ascii="Arial" w:hAnsi="Arial" w:cs="Arial"/>
                <w:sz w:val="20"/>
                <w:szCs w:val="20"/>
              </w:rPr>
            </w:pPr>
            <w:r w:rsidRPr="00AB5EAF">
              <w:rPr>
                <w:rFonts w:ascii="Arial" w:hAnsi="Arial" w:cs="Arial"/>
                <w:color w:val="0D0D0D"/>
                <w:sz w:val="20"/>
                <w:szCs w:val="20"/>
              </w:rPr>
              <w:t>corte</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bipolar</w:t>
            </w:r>
          </w:p>
        </w:tc>
        <w:tc>
          <w:tcPr>
            <w:tcW w:w="2461" w:type="dxa"/>
          </w:tcPr>
          <w:p w:rsidR="000D0BF5" w:rsidRPr="00AB5EAF" w:rsidRDefault="000D0BF5" w:rsidP="00AA0519">
            <w:pPr>
              <w:pStyle w:val="TableParagraph"/>
              <w:ind w:left="0"/>
              <w:rPr>
                <w:rFonts w:ascii="Arial" w:hAnsi="Arial" w:cs="Arial"/>
                <w:sz w:val="20"/>
                <w:szCs w:val="20"/>
              </w:rPr>
            </w:pPr>
          </w:p>
        </w:tc>
      </w:tr>
      <w:tr w:rsidR="000D0BF5" w:rsidRPr="00AB5EAF" w:rsidTr="00AA0519">
        <w:trPr>
          <w:trHeight w:val="880"/>
        </w:trPr>
        <w:tc>
          <w:tcPr>
            <w:tcW w:w="2472" w:type="dxa"/>
          </w:tcPr>
          <w:p w:rsidR="000D0BF5" w:rsidRPr="00AB5EAF" w:rsidRDefault="000D0BF5" w:rsidP="00AA0519">
            <w:pPr>
              <w:pStyle w:val="TableParagraph"/>
              <w:tabs>
                <w:tab w:val="left" w:pos="1223"/>
                <w:tab w:val="left" w:pos="1880"/>
              </w:tabs>
              <w:spacing w:before="1"/>
              <w:ind w:left="0"/>
              <w:rPr>
                <w:rFonts w:ascii="Arial" w:hAnsi="Arial" w:cs="Arial"/>
                <w:sz w:val="20"/>
                <w:szCs w:val="20"/>
              </w:rPr>
            </w:pPr>
            <w:r w:rsidRPr="00AB5EAF">
              <w:rPr>
                <w:rFonts w:ascii="Arial" w:hAnsi="Arial" w:cs="Arial"/>
                <w:color w:val="0D0D0D"/>
                <w:sz w:val="20"/>
                <w:szCs w:val="20"/>
              </w:rPr>
              <w:t>Espacio</w:t>
            </w:r>
            <w:r w:rsidRPr="00AB5EAF">
              <w:rPr>
                <w:rFonts w:ascii="Arial" w:hAnsi="Arial" w:cs="Arial"/>
                <w:color w:val="0D0D0D"/>
                <w:spacing w:val="38"/>
                <w:sz w:val="20"/>
                <w:szCs w:val="20"/>
              </w:rPr>
              <w:t xml:space="preserve"> </w:t>
            </w:r>
            <w:r w:rsidRPr="00AB5EAF">
              <w:rPr>
                <w:rFonts w:ascii="Arial" w:hAnsi="Arial" w:cs="Arial"/>
                <w:color w:val="0D0D0D"/>
                <w:sz w:val="20"/>
                <w:szCs w:val="20"/>
              </w:rPr>
              <w:t>de</w:t>
            </w:r>
            <w:r w:rsidRPr="00AB5EAF">
              <w:rPr>
                <w:rFonts w:ascii="Arial" w:hAnsi="Arial" w:cs="Arial"/>
                <w:color w:val="0D0D0D"/>
                <w:spacing w:val="38"/>
                <w:sz w:val="20"/>
                <w:szCs w:val="20"/>
              </w:rPr>
              <w:t xml:space="preserve"> </w:t>
            </w:r>
            <w:r w:rsidRPr="00AB5EAF">
              <w:rPr>
                <w:rFonts w:ascii="Arial" w:hAnsi="Arial" w:cs="Arial"/>
                <w:color w:val="0D0D0D"/>
                <w:sz w:val="20"/>
                <w:szCs w:val="20"/>
              </w:rPr>
              <w:t xml:space="preserve">proyección </w:t>
            </w:r>
            <w:r w:rsidRPr="00AB5EAF">
              <w:rPr>
                <w:rFonts w:ascii="Arial" w:hAnsi="Arial" w:cs="Arial"/>
                <w:color w:val="0D0D0D"/>
                <w:spacing w:val="-2"/>
                <w:sz w:val="20"/>
                <w:szCs w:val="20"/>
              </w:rPr>
              <w:t>exterior</w:t>
            </w:r>
            <w:r w:rsidRPr="00AB5EAF">
              <w:rPr>
                <w:rFonts w:ascii="Arial" w:hAnsi="Arial" w:cs="Arial"/>
                <w:color w:val="0D0D0D"/>
                <w:sz w:val="20"/>
                <w:szCs w:val="20"/>
              </w:rPr>
              <w:tab/>
            </w:r>
            <w:r w:rsidRPr="00AB5EAF">
              <w:rPr>
                <w:rFonts w:ascii="Arial" w:hAnsi="Arial" w:cs="Arial"/>
                <w:color w:val="0D0D0D"/>
                <w:spacing w:val="-5"/>
                <w:sz w:val="20"/>
                <w:szCs w:val="20"/>
              </w:rPr>
              <w:t>del</w:t>
            </w:r>
            <w:r w:rsidRPr="00AB5EAF">
              <w:rPr>
                <w:rFonts w:ascii="Arial" w:hAnsi="Arial" w:cs="Arial"/>
                <w:color w:val="0D0D0D"/>
                <w:sz w:val="20"/>
                <w:szCs w:val="20"/>
              </w:rPr>
              <w:tab/>
            </w:r>
            <w:r w:rsidRPr="00AB5EAF">
              <w:rPr>
                <w:rFonts w:ascii="Arial" w:hAnsi="Arial" w:cs="Arial"/>
                <w:color w:val="0D0D0D"/>
                <w:spacing w:val="-4"/>
                <w:sz w:val="20"/>
                <w:szCs w:val="20"/>
              </w:rPr>
              <w:t>estar</w:t>
            </w:r>
          </w:p>
          <w:p w:rsidR="000D0BF5" w:rsidRPr="00AB5EAF" w:rsidRDefault="000D0BF5" w:rsidP="00AA0519">
            <w:pPr>
              <w:pStyle w:val="TableParagraph"/>
              <w:spacing w:line="273" w:lineRule="exact"/>
              <w:ind w:left="0"/>
              <w:rPr>
                <w:rFonts w:ascii="Arial" w:hAnsi="Arial" w:cs="Arial"/>
                <w:sz w:val="20"/>
                <w:szCs w:val="20"/>
              </w:rPr>
            </w:pPr>
            <w:r w:rsidRPr="00AB5EAF">
              <w:rPr>
                <w:rFonts w:ascii="Arial" w:hAnsi="Arial" w:cs="Arial"/>
                <w:color w:val="0D0D0D"/>
                <w:spacing w:val="-2"/>
                <w:sz w:val="20"/>
                <w:szCs w:val="20"/>
              </w:rPr>
              <w:t>comedor</w:t>
            </w:r>
          </w:p>
        </w:tc>
        <w:tc>
          <w:tcPr>
            <w:tcW w:w="2470" w:type="dxa"/>
          </w:tcPr>
          <w:p w:rsidR="000D0BF5" w:rsidRPr="00AB5EAF" w:rsidRDefault="000D0BF5" w:rsidP="00AA0519">
            <w:pPr>
              <w:pStyle w:val="TableParagraph"/>
              <w:spacing w:before="1"/>
              <w:ind w:left="0"/>
              <w:rPr>
                <w:rFonts w:ascii="Arial" w:hAnsi="Arial" w:cs="Arial"/>
                <w:sz w:val="20"/>
                <w:szCs w:val="20"/>
              </w:rPr>
            </w:pPr>
            <w:r w:rsidRPr="00AB5EAF">
              <w:rPr>
                <w:rFonts w:ascii="Arial" w:hAnsi="Arial" w:cs="Arial"/>
                <w:color w:val="0D0D0D"/>
                <w:sz w:val="20"/>
                <w:szCs w:val="20"/>
              </w:rPr>
              <w:t>1</w:t>
            </w:r>
          </w:p>
        </w:tc>
        <w:tc>
          <w:tcPr>
            <w:tcW w:w="2398" w:type="dxa"/>
          </w:tcPr>
          <w:p w:rsidR="000D0BF5" w:rsidRPr="00AB5EAF" w:rsidRDefault="000D0BF5" w:rsidP="00AA0519">
            <w:pPr>
              <w:pStyle w:val="TableParagraph"/>
              <w:ind w:left="0"/>
              <w:rPr>
                <w:rFonts w:ascii="Arial" w:hAnsi="Arial" w:cs="Arial"/>
                <w:sz w:val="20"/>
                <w:szCs w:val="20"/>
              </w:rPr>
            </w:pPr>
          </w:p>
        </w:tc>
        <w:tc>
          <w:tcPr>
            <w:tcW w:w="2461" w:type="dxa"/>
          </w:tcPr>
          <w:p w:rsidR="000D0BF5" w:rsidRPr="00AB5EAF" w:rsidRDefault="000D0BF5" w:rsidP="00AA0519">
            <w:pPr>
              <w:pStyle w:val="TableParagraph"/>
              <w:ind w:left="0"/>
              <w:rPr>
                <w:rFonts w:ascii="Arial" w:hAnsi="Arial" w:cs="Arial"/>
                <w:sz w:val="20"/>
                <w:szCs w:val="20"/>
              </w:rPr>
            </w:pPr>
          </w:p>
        </w:tc>
      </w:tr>
      <w:tr w:rsidR="000D0BF5" w:rsidRPr="00AB5EAF" w:rsidTr="00AA0519">
        <w:trPr>
          <w:trHeight w:val="292"/>
        </w:trPr>
        <w:tc>
          <w:tcPr>
            <w:tcW w:w="2472" w:type="dxa"/>
          </w:tcPr>
          <w:p w:rsidR="000D0BF5" w:rsidRPr="00AB5EAF" w:rsidRDefault="000D0BF5" w:rsidP="00AA0519">
            <w:pPr>
              <w:pStyle w:val="TableParagraph"/>
              <w:spacing w:line="272" w:lineRule="exact"/>
              <w:ind w:left="0"/>
              <w:rPr>
                <w:rFonts w:ascii="Arial" w:hAnsi="Arial" w:cs="Arial"/>
                <w:sz w:val="20"/>
                <w:szCs w:val="20"/>
              </w:rPr>
            </w:pPr>
            <w:r w:rsidRPr="00AB5EAF">
              <w:rPr>
                <w:rFonts w:ascii="Arial" w:hAnsi="Arial" w:cs="Arial"/>
                <w:color w:val="0D0D0D"/>
                <w:sz w:val="20"/>
                <w:szCs w:val="20"/>
              </w:rPr>
              <w:t>Pasillos</w:t>
            </w:r>
            <w:r w:rsidRPr="00AB5EAF">
              <w:rPr>
                <w:rFonts w:ascii="Arial" w:hAnsi="Arial" w:cs="Arial"/>
                <w:color w:val="0D0D0D"/>
                <w:spacing w:val="-2"/>
                <w:sz w:val="20"/>
                <w:szCs w:val="20"/>
              </w:rPr>
              <w:t xml:space="preserve"> </w:t>
            </w:r>
            <w:r w:rsidRPr="00AB5EAF">
              <w:rPr>
                <w:rFonts w:ascii="Arial" w:hAnsi="Arial" w:cs="Arial"/>
                <w:color w:val="0D0D0D"/>
                <w:sz w:val="20"/>
                <w:szCs w:val="20"/>
              </w:rPr>
              <w:t>y</w:t>
            </w:r>
            <w:r w:rsidRPr="00AB5EAF">
              <w:rPr>
                <w:rFonts w:ascii="Arial" w:hAnsi="Arial" w:cs="Arial"/>
                <w:color w:val="0D0D0D"/>
                <w:spacing w:val="-2"/>
                <w:sz w:val="20"/>
                <w:szCs w:val="20"/>
              </w:rPr>
              <w:t xml:space="preserve"> antecámaras</w:t>
            </w:r>
          </w:p>
        </w:tc>
        <w:tc>
          <w:tcPr>
            <w:tcW w:w="2470" w:type="dxa"/>
          </w:tcPr>
          <w:p w:rsidR="000D0BF5" w:rsidRPr="00AB5EAF" w:rsidRDefault="000D0BF5" w:rsidP="00AA0519">
            <w:pPr>
              <w:pStyle w:val="TableParagraph"/>
              <w:spacing w:line="272" w:lineRule="exact"/>
              <w:ind w:left="0"/>
              <w:rPr>
                <w:rFonts w:ascii="Arial" w:hAnsi="Arial" w:cs="Arial"/>
                <w:sz w:val="20"/>
                <w:szCs w:val="20"/>
              </w:rPr>
            </w:pPr>
            <w:r w:rsidRPr="00AB5EAF">
              <w:rPr>
                <w:rFonts w:ascii="Arial" w:hAnsi="Arial" w:cs="Arial"/>
                <w:color w:val="0D0D0D"/>
                <w:sz w:val="20"/>
                <w:szCs w:val="20"/>
              </w:rPr>
              <w:t>1</w:t>
            </w:r>
          </w:p>
        </w:tc>
        <w:tc>
          <w:tcPr>
            <w:tcW w:w="2398" w:type="dxa"/>
          </w:tcPr>
          <w:p w:rsidR="000D0BF5" w:rsidRPr="00AB5EAF" w:rsidRDefault="000D0BF5" w:rsidP="00AA0519">
            <w:pPr>
              <w:pStyle w:val="TableParagraph"/>
              <w:ind w:left="0"/>
              <w:rPr>
                <w:rFonts w:ascii="Arial" w:hAnsi="Arial" w:cs="Arial"/>
                <w:sz w:val="20"/>
                <w:szCs w:val="20"/>
              </w:rPr>
            </w:pPr>
          </w:p>
        </w:tc>
        <w:tc>
          <w:tcPr>
            <w:tcW w:w="2461" w:type="dxa"/>
          </w:tcPr>
          <w:p w:rsidR="000D0BF5" w:rsidRPr="00AB5EAF" w:rsidRDefault="000D0BF5" w:rsidP="00AA0519">
            <w:pPr>
              <w:pStyle w:val="TableParagraph"/>
              <w:ind w:left="0"/>
              <w:rPr>
                <w:rFonts w:ascii="Arial" w:hAnsi="Arial" w:cs="Arial"/>
                <w:sz w:val="20"/>
                <w:szCs w:val="20"/>
              </w:rPr>
            </w:pPr>
          </w:p>
        </w:tc>
      </w:tr>
      <w:tr w:rsidR="000D0BF5" w:rsidRPr="00AB5EAF" w:rsidTr="00AA0519">
        <w:trPr>
          <w:trHeight w:val="292"/>
        </w:trPr>
        <w:tc>
          <w:tcPr>
            <w:tcW w:w="2472" w:type="dxa"/>
          </w:tcPr>
          <w:p w:rsidR="000D0BF5" w:rsidRPr="00AB5EAF" w:rsidRDefault="000D0BF5" w:rsidP="00AA0519">
            <w:pPr>
              <w:pStyle w:val="TableParagraph"/>
              <w:spacing w:line="272" w:lineRule="exact"/>
              <w:ind w:left="0"/>
              <w:rPr>
                <w:rFonts w:ascii="Arial" w:hAnsi="Arial" w:cs="Arial"/>
                <w:sz w:val="20"/>
                <w:szCs w:val="20"/>
              </w:rPr>
            </w:pPr>
            <w:r w:rsidRPr="00AB5EAF">
              <w:rPr>
                <w:rFonts w:ascii="Arial" w:hAnsi="Arial" w:cs="Arial"/>
                <w:color w:val="0D0D0D"/>
                <w:sz w:val="20"/>
                <w:szCs w:val="20"/>
              </w:rPr>
              <w:t>A</w:t>
            </w:r>
            <w:r w:rsidRPr="00AB5EAF">
              <w:rPr>
                <w:rFonts w:ascii="Arial" w:hAnsi="Arial" w:cs="Arial"/>
                <w:color w:val="0D0D0D"/>
                <w:spacing w:val="-1"/>
                <w:sz w:val="20"/>
                <w:szCs w:val="20"/>
              </w:rPr>
              <w:t xml:space="preserve"> </w:t>
            </w:r>
            <w:r w:rsidRPr="00AB5EAF">
              <w:rPr>
                <w:rFonts w:ascii="Arial" w:hAnsi="Arial" w:cs="Arial"/>
                <w:color w:val="0D0D0D"/>
                <w:spacing w:val="-2"/>
                <w:sz w:val="20"/>
                <w:szCs w:val="20"/>
              </w:rPr>
              <w:t>determinar</w:t>
            </w:r>
          </w:p>
        </w:tc>
        <w:tc>
          <w:tcPr>
            <w:tcW w:w="2470" w:type="dxa"/>
          </w:tcPr>
          <w:p w:rsidR="000D0BF5" w:rsidRPr="00AB5EAF" w:rsidRDefault="000D0BF5" w:rsidP="00AA0519">
            <w:pPr>
              <w:pStyle w:val="TableParagraph"/>
              <w:ind w:left="0"/>
              <w:rPr>
                <w:rFonts w:ascii="Arial" w:hAnsi="Arial" w:cs="Arial"/>
                <w:sz w:val="20"/>
                <w:szCs w:val="20"/>
              </w:rPr>
            </w:pPr>
          </w:p>
        </w:tc>
        <w:tc>
          <w:tcPr>
            <w:tcW w:w="2398" w:type="dxa"/>
          </w:tcPr>
          <w:p w:rsidR="000D0BF5" w:rsidRPr="00AB5EAF" w:rsidRDefault="000D0BF5" w:rsidP="00AA0519">
            <w:pPr>
              <w:pStyle w:val="TableParagraph"/>
              <w:spacing w:line="272" w:lineRule="exact"/>
              <w:ind w:left="0"/>
              <w:rPr>
                <w:rFonts w:ascii="Arial" w:hAnsi="Arial" w:cs="Arial"/>
                <w:sz w:val="20"/>
                <w:szCs w:val="20"/>
              </w:rPr>
            </w:pPr>
            <w:r w:rsidRPr="00AB5EAF">
              <w:rPr>
                <w:rFonts w:ascii="Arial" w:hAnsi="Arial" w:cs="Arial"/>
                <w:color w:val="0D0D0D"/>
                <w:spacing w:val="-2"/>
                <w:sz w:val="20"/>
                <w:szCs w:val="20"/>
              </w:rPr>
              <w:t>Portero</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eléctrico</w:t>
            </w:r>
          </w:p>
        </w:tc>
        <w:tc>
          <w:tcPr>
            <w:tcW w:w="2461" w:type="dxa"/>
          </w:tcPr>
          <w:p w:rsidR="000D0BF5" w:rsidRPr="00AB5EAF" w:rsidRDefault="000D0BF5" w:rsidP="00AA0519">
            <w:pPr>
              <w:pStyle w:val="TableParagraph"/>
              <w:ind w:left="0"/>
              <w:rPr>
                <w:rFonts w:ascii="Arial" w:hAnsi="Arial" w:cs="Arial"/>
                <w:sz w:val="20"/>
                <w:szCs w:val="20"/>
              </w:rPr>
            </w:pPr>
          </w:p>
        </w:tc>
      </w:tr>
      <w:tr w:rsidR="000D0BF5" w:rsidRPr="00AB5EAF" w:rsidTr="00AA0519">
        <w:trPr>
          <w:trHeight w:val="294"/>
        </w:trPr>
        <w:tc>
          <w:tcPr>
            <w:tcW w:w="2472" w:type="dxa"/>
          </w:tcPr>
          <w:p w:rsidR="000D0BF5" w:rsidRPr="00AB5EAF" w:rsidRDefault="000D0BF5" w:rsidP="00AA0519">
            <w:pPr>
              <w:pStyle w:val="TableParagraph"/>
              <w:spacing w:line="275" w:lineRule="exact"/>
              <w:ind w:left="0"/>
              <w:rPr>
                <w:rFonts w:ascii="Arial" w:hAnsi="Arial" w:cs="Arial"/>
                <w:sz w:val="20"/>
                <w:szCs w:val="20"/>
              </w:rPr>
            </w:pPr>
            <w:r w:rsidRPr="00AB5EAF">
              <w:rPr>
                <w:rFonts w:ascii="Arial" w:hAnsi="Arial" w:cs="Arial"/>
                <w:color w:val="0D0D0D"/>
                <w:sz w:val="20"/>
                <w:szCs w:val="20"/>
              </w:rPr>
              <w:t>A</w:t>
            </w:r>
            <w:r w:rsidRPr="00AB5EAF">
              <w:rPr>
                <w:rFonts w:ascii="Arial" w:hAnsi="Arial" w:cs="Arial"/>
                <w:color w:val="0D0D0D"/>
                <w:spacing w:val="-1"/>
                <w:sz w:val="20"/>
                <w:szCs w:val="20"/>
              </w:rPr>
              <w:t xml:space="preserve"> </w:t>
            </w:r>
            <w:r w:rsidRPr="00AB5EAF">
              <w:rPr>
                <w:rFonts w:ascii="Arial" w:hAnsi="Arial" w:cs="Arial"/>
                <w:color w:val="0D0D0D"/>
                <w:spacing w:val="-2"/>
                <w:sz w:val="20"/>
                <w:szCs w:val="20"/>
              </w:rPr>
              <w:t>determinar</w:t>
            </w:r>
          </w:p>
        </w:tc>
        <w:tc>
          <w:tcPr>
            <w:tcW w:w="2470" w:type="dxa"/>
          </w:tcPr>
          <w:p w:rsidR="000D0BF5" w:rsidRPr="00AB5EAF" w:rsidRDefault="000D0BF5" w:rsidP="00AA0519">
            <w:pPr>
              <w:pStyle w:val="TableParagraph"/>
              <w:ind w:left="0"/>
              <w:rPr>
                <w:rFonts w:ascii="Arial" w:hAnsi="Arial" w:cs="Arial"/>
                <w:sz w:val="20"/>
                <w:szCs w:val="20"/>
              </w:rPr>
            </w:pPr>
          </w:p>
        </w:tc>
        <w:tc>
          <w:tcPr>
            <w:tcW w:w="2398" w:type="dxa"/>
          </w:tcPr>
          <w:p w:rsidR="000D0BF5" w:rsidRPr="00AB5EAF" w:rsidRDefault="000D0BF5" w:rsidP="00AA0519">
            <w:pPr>
              <w:pStyle w:val="TableParagraph"/>
              <w:spacing w:line="275" w:lineRule="exact"/>
              <w:ind w:left="0"/>
              <w:rPr>
                <w:rFonts w:ascii="Arial" w:hAnsi="Arial" w:cs="Arial"/>
                <w:sz w:val="20"/>
                <w:szCs w:val="20"/>
              </w:rPr>
            </w:pPr>
            <w:r w:rsidRPr="00AB5EAF">
              <w:rPr>
                <w:rFonts w:ascii="Arial" w:hAnsi="Arial" w:cs="Arial"/>
                <w:color w:val="0D0D0D"/>
                <w:sz w:val="20"/>
                <w:szCs w:val="20"/>
              </w:rPr>
              <w:t>1</w:t>
            </w:r>
            <w:r w:rsidRPr="00AB5EAF">
              <w:rPr>
                <w:rFonts w:ascii="Arial" w:hAnsi="Arial" w:cs="Arial"/>
                <w:color w:val="0D0D0D"/>
                <w:spacing w:val="1"/>
                <w:sz w:val="20"/>
                <w:szCs w:val="20"/>
              </w:rPr>
              <w:t xml:space="preserve"> </w:t>
            </w:r>
            <w:r w:rsidRPr="00AB5EAF">
              <w:rPr>
                <w:rFonts w:ascii="Arial" w:hAnsi="Arial" w:cs="Arial"/>
                <w:color w:val="0D0D0D"/>
                <w:spacing w:val="-2"/>
                <w:sz w:val="20"/>
                <w:szCs w:val="20"/>
              </w:rPr>
              <w:t>Timbre</w:t>
            </w:r>
          </w:p>
        </w:tc>
        <w:tc>
          <w:tcPr>
            <w:tcW w:w="2461" w:type="dxa"/>
          </w:tcPr>
          <w:p w:rsidR="000D0BF5" w:rsidRPr="00AB5EAF" w:rsidRDefault="000D0BF5" w:rsidP="00AA0519">
            <w:pPr>
              <w:pStyle w:val="TableParagraph"/>
              <w:ind w:left="0"/>
              <w:rPr>
                <w:rFonts w:ascii="Arial" w:hAnsi="Arial" w:cs="Arial"/>
                <w:sz w:val="20"/>
                <w:szCs w:val="20"/>
              </w:rPr>
            </w:pPr>
          </w:p>
        </w:tc>
      </w:tr>
    </w:tbl>
    <w:p w:rsidR="000D0BF5" w:rsidRPr="00AB5EAF" w:rsidRDefault="000D0BF5" w:rsidP="000D0BF5">
      <w:pPr>
        <w:pStyle w:val="Textoindependiente"/>
        <w:spacing w:before="11"/>
        <w:jc w:val="both"/>
        <w:rPr>
          <w:rFonts w:ascii="Arial" w:hAnsi="Arial" w:cs="Arial"/>
          <w:sz w:val="20"/>
          <w:szCs w:val="20"/>
        </w:rPr>
      </w:pPr>
    </w:p>
    <w:p w:rsidR="000D0BF5"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 xml:space="preserve">Nota 1: La derivación independiente de cocina eléctrica (en cocina) y </w:t>
      </w:r>
      <w:proofErr w:type="spellStart"/>
      <w:r w:rsidRPr="00AB5EAF">
        <w:rPr>
          <w:rFonts w:ascii="Arial" w:hAnsi="Arial" w:cs="Arial"/>
          <w:color w:val="0D0D0D"/>
          <w:sz w:val="20"/>
          <w:szCs w:val="20"/>
        </w:rPr>
        <w:t>termotanque</w:t>
      </w:r>
      <w:proofErr w:type="spellEnd"/>
      <w:r w:rsidRPr="00AB5EAF">
        <w:rPr>
          <w:rFonts w:ascii="Arial" w:hAnsi="Arial" w:cs="Arial"/>
          <w:color w:val="0D0D0D"/>
          <w:sz w:val="20"/>
          <w:szCs w:val="20"/>
        </w:rPr>
        <w:t xml:space="preserve"> (en baño) se realizará en sección 2x4 mm, con tierra 2 </w:t>
      </w:r>
      <w:proofErr w:type="spellStart"/>
      <w:r w:rsidRPr="00AB5EAF">
        <w:rPr>
          <w:rFonts w:ascii="Arial" w:hAnsi="Arial" w:cs="Arial"/>
          <w:color w:val="0D0D0D"/>
          <w:sz w:val="20"/>
          <w:szCs w:val="20"/>
        </w:rPr>
        <w:t>mm.</w:t>
      </w:r>
      <w:proofErr w:type="spellEnd"/>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Nota</w:t>
      </w:r>
      <w:r w:rsidRPr="00AB5EAF">
        <w:rPr>
          <w:rFonts w:ascii="Arial" w:hAnsi="Arial" w:cs="Arial"/>
          <w:color w:val="0D0D0D"/>
          <w:spacing w:val="-4"/>
          <w:sz w:val="20"/>
          <w:szCs w:val="20"/>
        </w:rPr>
        <w:t xml:space="preserve"> </w:t>
      </w:r>
      <w:r w:rsidRPr="00AB5EAF">
        <w:rPr>
          <w:rFonts w:ascii="Arial" w:hAnsi="Arial" w:cs="Arial"/>
          <w:color w:val="0D0D0D"/>
          <w:sz w:val="20"/>
          <w:szCs w:val="20"/>
        </w:rPr>
        <w:t>2:</w:t>
      </w:r>
      <w:r w:rsidRPr="00AB5EAF">
        <w:rPr>
          <w:rFonts w:ascii="Arial" w:hAnsi="Arial" w:cs="Arial"/>
          <w:color w:val="0D0D0D"/>
          <w:spacing w:val="-4"/>
          <w:sz w:val="20"/>
          <w:szCs w:val="20"/>
        </w:rPr>
        <w:t xml:space="preserve"> </w:t>
      </w:r>
      <w:r>
        <w:rPr>
          <w:rFonts w:ascii="Arial" w:hAnsi="Arial" w:cs="Arial"/>
          <w:color w:val="0D0D0D"/>
          <w:sz w:val="20"/>
          <w:szCs w:val="20"/>
        </w:rPr>
        <w:t>L</w:t>
      </w:r>
      <w:r w:rsidRPr="00AB5EAF">
        <w:rPr>
          <w:rFonts w:ascii="Arial" w:hAnsi="Arial" w:cs="Arial"/>
          <w:color w:val="0D0D0D"/>
          <w:sz w:val="20"/>
          <w:szCs w:val="20"/>
        </w:rPr>
        <w:t>a</w:t>
      </w:r>
      <w:r w:rsidRPr="00AB5EAF">
        <w:rPr>
          <w:rFonts w:ascii="Arial" w:hAnsi="Arial" w:cs="Arial"/>
          <w:color w:val="0D0D0D"/>
          <w:spacing w:val="-4"/>
          <w:sz w:val="20"/>
          <w:szCs w:val="20"/>
        </w:rPr>
        <w:t xml:space="preserve"> </w:t>
      </w:r>
      <w:r w:rsidRPr="00AB5EAF">
        <w:rPr>
          <w:rFonts w:ascii="Arial" w:hAnsi="Arial" w:cs="Arial"/>
          <w:color w:val="0D0D0D"/>
          <w:sz w:val="20"/>
          <w:szCs w:val="20"/>
        </w:rPr>
        <w:t>instalación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eléctrica</w:t>
      </w:r>
      <w:r w:rsidRPr="00AB5EAF">
        <w:rPr>
          <w:rFonts w:ascii="Arial" w:hAnsi="Arial" w:cs="Arial"/>
          <w:color w:val="0D0D0D"/>
          <w:spacing w:val="-4"/>
          <w:sz w:val="20"/>
          <w:szCs w:val="20"/>
        </w:rPr>
        <w:t xml:space="preserve"> </w:t>
      </w:r>
      <w:r w:rsidRPr="00AB5EAF">
        <w:rPr>
          <w:rFonts w:ascii="Arial" w:hAnsi="Arial" w:cs="Arial"/>
          <w:color w:val="0D0D0D"/>
          <w:sz w:val="20"/>
          <w:szCs w:val="20"/>
        </w:rPr>
        <w:t>en</w:t>
      </w:r>
      <w:r w:rsidRPr="00AB5EAF">
        <w:rPr>
          <w:rFonts w:ascii="Arial" w:hAnsi="Arial" w:cs="Arial"/>
          <w:color w:val="0D0D0D"/>
          <w:spacing w:val="-4"/>
          <w:sz w:val="20"/>
          <w:szCs w:val="20"/>
        </w:rPr>
        <w:t xml:space="preserve"> </w:t>
      </w:r>
      <w:r w:rsidRPr="00AB5EAF">
        <w:rPr>
          <w:rFonts w:ascii="Arial" w:hAnsi="Arial" w:cs="Arial"/>
          <w:color w:val="0D0D0D"/>
          <w:sz w:val="20"/>
          <w:szCs w:val="20"/>
        </w:rPr>
        <w:t>baño,</w:t>
      </w:r>
      <w:r w:rsidRPr="00AB5EAF">
        <w:rPr>
          <w:rFonts w:ascii="Arial" w:hAnsi="Arial" w:cs="Arial"/>
          <w:color w:val="0D0D0D"/>
          <w:spacing w:val="-5"/>
          <w:sz w:val="20"/>
          <w:szCs w:val="20"/>
        </w:rPr>
        <w:t xml:space="preserve"> </w:t>
      </w:r>
      <w:r w:rsidRPr="00AB5EAF">
        <w:rPr>
          <w:rFonts w:ascii="Arial" w:hAnsi="Arial" w:cs="Arial"/>
          <w:color w:val="0D0D0D"/>
          <w:sz w:val="20"/>
          <w:szCs w:val="20"/>
        </w:rPr>
        <w:t>debe</w:t>
      </w:r>
      <w:r w:rsidRPr="00AB5EAF">
        <w:rPr>
          <w:rFonts w:ascii="Arial" w:hAnsi="Arial" w:cs="Arial"/>
          <w:color w:val="0D0D0D"/>
          <w:spacing w:val="-5"/>
          <w:sz w:val="20"/>
          <w:szCs w:val="20"/>
        </w:rPr>
        <w:t xml:space="preserve"> </w:t>
      </w:r>
      <w:r w:rsidRPr="00AB5EAF">
        <w:rPr>
          <w:rFonts w:ascii="Arial" w:hAnsi="Arial" w:cs="Arial"/>
          <w:color w:val="0D0D0D"/>
          <w:sz w:val="20"/>
          <w:szCs w:val="20"/>
        </w:rPr>
        <w:t>cumplir</w:t>
      </w:r>
      <w:r w:rsidRPr="00AB5EAF">
        <w:rPr>
          <w:rFonts w:ascii="Arial" w:hAnsi="Arial" w:cs="Arial"/>
          <w:color w:val="0D0D0D"/>
          <w:spacing w:val="-5"/>
          <w:sz w:val="20"/>
          <w:szCs w:val="20"/>
        </w:rPr>
        <w:t xml:space="preserve"> </w:t>
      </w:r>
      <w:r w:rsidRPr="00AB5EAF">
        <w:rPr>
          <w:rFonts w:ascii="Arial" w:hAnsi="Arial" w:cs="Arial"/>
          <w:color w:val="0D0D0D"/>
          <w:sz w:val="20"/>
          <w:szCs w:val="20"/>
        </w:rPr>
        <w:t>en</w:t>
      </w:r>
      <w:r w:rsidRPr="00AB5EAF">
        <w:rPr>
          <w:rFonts w:ascii="Arial" w:hAnsi="Arial" w:cs="Arial"/>
          <w:color w:val="0D0D0D"/>
          <w:spacing w:val="-4"/>
          <w:sz w:val="20"/>
          <w:szCs w:val="20"/>
        </w:rPr>
        <w:t xml:space="preserve"> </w:t>
      </w:r>
      <w:r w:rsidRPr="00AB5EAF">
        <w:rPr>
          <w:rFonts w:ascii="Arial" w:hAnsi="Arial" w:cs="Arial"/>
          <w:color w:val="0D0D0D"/>
          <w:sz w:val="20"/>
          <w:szCs w:val="20"/>
        </w:rPr>
        <w:t>un</w:t>
      </w:r>
      <w:r w:rsidRPr="00AB5EAF">
        <w:rPr>
          <w:rFonts w:ascii="Arial" w:hAnsi="Arial" w:cs="Arial"/>
          <w:color w:val="0D0D0D"/>
          <w:spacing w:val="-4"/>
          <w:sz w:val="20"/>
          <w:szCs w:val="20"/>
        </w:rPr>
        <w:t xml:space="preserve"> </w:t>
      </w:r>
      <w:r w:rsidRPr="00AB5EAF">
        <w:rPr>
          <w:rFonts w:ascii="Arial" w:hAnsi="Arial" w:cs="Arial"/>
          <w:color w:val="0D0D0D"/>
          <w:sz w:val="20"/>
          <w:szCs w:val="20"/>
        </w:rPr>
        <w:t>todo</w:t>
      </w:r>
      <w:r w:rsidRPr="00AB5EAF">
        <w:rPr>
          <w:rFonts w:ascii="Arial" w:hAnsi="Arial" w:cs="Arial"/>
          <w:color w:val="0D0D0D"/>
          <w:spacing w:val="-5"/>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z w:val="20"/>
          <w:szCs w:val="20"/>
        </w:rPr>
        <w:t>lo</w:t>
      </w:r>
      <w:r w:rsidRPr="00AB5EAF">
        <w:rPr>
          <w:rFonts w:ascii="Arial" w:hAnsi="Arial" w:cs="Arial"/>
          <w:color w:val="0D0D0D"/>
          <w:spacing w:val="-4"/>
          <w:sz w:val="20"/>
          <w:szCs w:val="20"/>
        </w:rPr>
        <w:t xml:space="preserve"> </w:t>
      </w:r>
      <w:r w:rsidRPr="00AB5EAF">
        <w:rPr>
          <w:rFonts w:ascii="Arial" w:hAnsi="Arial" w:cs="Arial"/>
          <w:color w:val="0D0D0D"/>
          <w:sz w:val="20"/>
          <w:szCs w:val="20"/>
        </w:rPr>
        <w:t>indicado</w:t>
      </w:r>
      <w:r w:rsidRPr="00AB5EAF">
        <w:rPr>
          <w:rFonts w:ascii="Arial" w:hAnsi="Arial" w:cs="Arial"/>
          <w:color w:val="0D0D0D"/>
          <w:spacing w:val="-4"/>
          <w:sz w:val="20"/>
          <w:szCs w:val="20"/>
        </w:rPr>
        <w:t xml:space="preserve"> </w:t>
      </w:r>
      <w:r w:rsidRPr="00AB5EAF">
        <w:rPr>
          <w:rFonts w:ascii="Arial" w:hAnsi="Arial" w:cs="Arial"/>
          <w:color w:val="0D0D0D"/>
          <w:sz w:val="20"/>
          <w:szCs w:val="20"/>
        </w:rPr>
        <w:t>en</w:t>
      </w:r>
      <w:r w:rsidRPr="00AB5EAF">
        <w:rPr>
          <w:rFonts w:ascii="Arial" w:hAnsi="Arial" w:cs="Arial"/>
          <w:color w:val="0D0D0D"/>
          <w:spacing w:val="-5"/>
          <w:sz w:val="20"/>
          <w:szCs w:val="20"/>
        </w:rPr>
        <w:t xml:space="preserve"> </w:t>
      </w:r>
      <w:r w:rsidRPr="00AB5EAF">
        <w:rPr>
          <w:rFonts w:ascii="Arial" w:hAnsi="Arial" w:cs="Arial"/>
          <w:color w:val="0D0D0D"/>
          <w:sz w:val="20"/>
          <w:szCs w:val="20"/>
        </w:rPr>
        <w:t>el</w:t>
      </w:r>
      <w:r w:rsidRPr="00AB5EAF">
        <w:rPr>
          <w:rFonts w:ascii="Arial" w:hAnsi="Arial" w:cs="Arial"/>
          <w:color w:val="0D0D0D"/>
          <w:spacing w:val="-5"/>
          <w:sz w:val="20"/>
          <w:szCs w:val="20"/>
        </w:rPr>
        <w:t xml:space="preserve"> </w:t>
      </w:r>
      <w:r w:rsidRPr="00AB5EAF">
        <w:rPr>
          <w:rFonts w:ascii="Arial" w:hAnsi="Arial" w:cs="Arial"/>
          <w:color w:val="0D0D0D"/>
          <w:sz w:val="20"/>
          <w:szCs w:val="20"/>
        </w:rPr>
        <w:t>Reglamento</w:t>
      </w:r>
      <w:r w:rsidRPr="00AB5EAF">
        <w:rPr>
          <w:rFonts w:ascii="Arial" w:hAnsi="Arial" w:cs="Arial"/>
          <w:color w:val="0D0D0D"/>
          <w:spacing w:val="-5"/>
          <w:sz w:val="20"/>
          <w:szCs w:val="20"/>
        </w:rPr>
        <w:t xml:space="preserve"> </w:t>
      </w:r>
      <w:r w:rsidRPr="00AB5EAF">
        <w:rPr>
          <w:rFonts w:ascii="Arial" w:hAnsi="Arial" w:cs="Arial"/>
          <w:color w:val="0D0D0D"/>
          <w:sz w:val="20"/>
          <w:szCs w:val="20"/>
        </w:rPr>
        <w:t xml:space="preserve">de Baja Tensión de UTE, Cap. IX – Numerales 3 y 4, en lo referente a los volúmenes de Prohibición y Protección, así como las distancias mínimas indicadas en los puntos de descarga de líquidos y </w:t>
      </w:r>
      <w:r w:rsidRPr="00AB5EAF">
        <w:rPr>
          <w:rFonts w:ascii="Arial" w:hAnsi="Arial" w:cs="Arial"/>
          <w:color w:val="0D0D0D"/>
          <w:spacing w:val="-2"/>
          <w:sz w:val="20"/>
          <w:szCs w:val="20"/>
        </w:rPr>
        <w:t>salpicaduras.</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Nota</w:t>
      </w:r>
      <w:r w:rsidRPr="00AB5EAF">
        <w:rPr>
          <w:rFonts w:ascii="Arial" w:hAnsi="Arial" w:cs="Arial"/>
          <w:color w:val="0D0D0D"/>
          <w:spacing w:val="-7"/>
          <w:sz w:val="20"/>
          <w:szCs w:val="20"/>
        </w:rPr>
        <w:t xml:space="preserve"> </w:t>
      </w:r>
      <w:r w:rsidRPr="00AB5EAF">
        <w:rPr>
          <w:rFonts w:ascii="Arial" w:hAnsi="Arial" w:cs="Arial"/>
          <w:color w:val="0D0D0D"/>
          <w:sz w:val="20"/>
          <w:szCs w:val="20"/>
        </w:rPr>
        <w:t>3:</w:t>
      </w:r>
      <w:r w:rsidRPr="00AB5EAF">
        <w:rPr>
          <w:rFonts w:ascii="Arial" w:hAnsi="Arial" w:cs="Arial"/>
          <w:color w:val="0D0D0D"/>
          <w:spacing w:val="-5"/>
          <w:sz w:val="20"/>
          <w:szCs w:val="20"/>
        </w:rPr>
        <w:t xml:space="preserve"> </w:t>
      </w:r>
      <w:r>
        <w:rPr>
          <w:rFonts w:ascii="Arial" w:hAnsi="Arial" w:cs="Arial"/>
          <w:color w:val="0D0D0D"/>
          <w:sz w:val="20"/>
          <w:szCs w:val="20"/>
        </w:rPr>
        <w:t>D</w:t>
      </w:r>
      <w:r w:rsidRPr="00AB5EAF">
        <w:rPr>
          <w:rFonts w:ascii="Arial" w:hAnsi="Arial" w:cs="Arial"/>
          <w:color w:val="0D0D0D"/>
          <w:sz w:val="20"/>
          <w:szCs w:val="20"/>
        </w:rPr>
        <w:t>eberá</w:t>
      </w:r>
      <w:r w:rsidRPr="00AB5EAF">
        <w:rPr>
          <w:rFonts w:ascii="Arial" w:hAnsi="Arial" w:cs="Arial"/>
          <w:color w:val="0D0D0D"/>
          <w:spacing w:val="-5"/>
          <w:sz w:val="20"/>
          <w:szCs w:val="20"/>
        </w:rPr>
        <w:t xml:space="preserve"> </w:t>
      </w:r>
      <w:r w:rsidRPr="00AB5EAF">
        <w:rPr>
          <w:rFonts w:ascii="Arial" w:hAnsi="Arial" w:cs="Arial"/>
          <w:color w:val="0D0D0D"/>
          <w:sz w:val="20"/>
          <w:szCs w:val="20"/>
        </w:rPr>
        <w:t>preverse</w:t>
      </w:r>
      <w:r w:rsidRPr="00AB5EAF">
        <w:rPr>
          <w:rFonts w:ascii="Arial" w:hAnsi="Arial" w:cs="Arial"/>
          <w:color w:val="0D0D0D"/>
          <w:spacing w:val="-4"/>
          <w:sz w:val="20"/>
          <w:szCs w:val="20"/>
        </w:rPr>
        <w:t xml:space="preserve"> </w:t>
      </w:r>
      <w:r w:rsidRPr="00AB5EAF">
        <w:rPr>
          <w:rFonts w:ascii="Arial" w:hAnsi="Arial" w:cs="Arial"/>
          <w:color w:val="0D0D0D"/>
          <w:sz w:val="20"/>
          <w:szCs w:val="20"/>
        </w:rPr>
        <w:t>un</w:t>
      </w:r>
      <w:r w:rsidRPr="00AB5EAF">
        <w:rPr>
          <w:rFonts w:ascii="Arial" w:hAnsi="Arial" w:cs="Arial"/>
          <w:color w:val="0D0D0D"/>
          <w:spacing w:val="-5"/>
          <w:sz w:val="20"/>
          <w:szCs w:val="20"/>
        </w:rPr>
        <w:t xml:space="preserve"> </w:t>
      </w:r>
      <w:r w:rsidRPr="00AB5EAF">
        <w:rPr>
          <w:rFonts w:ascii="Arial" w:hAnsi="Arial" w:cs="Arial"/>
          <w:color w:val="0D0D0D"/>
          <w:sz w:val="20"/>
          <w:szCs w:val="20"/>
        </w:rPr>
        <w:t>solo</w:t>
      </w:r>
      <w:r w:rsidRPr="00AB5EAF">
        <w:rPr>
          <w:rFonts w:ascii="Arial" w:hAnsi="Arial" w:cs="Arial"/>
          <w:color w:val="0D0D0D"/>
          <w:spacing w:val="-5"/>
          <w:sz w:val="20"/>
          <w:szCs w:val="20"/>
        </w:rPr>
        <w:t xml:space="preserve"> </w:t>
      </w:r>
      <w:r w:rsidRPr="00AB5EAF">
        <w:rPr>
          <w:rFonts w:ascii="Arial" w:hAnsi="Arial" w:cs="Arial"/>
          <w:color w:val="0D0D0D"/>
          <w:sz w:val="20"/>
          <w:szCs w:val="20"/>
        </w:rPr>
        <w:t>dado</w:t>
      </w:r>
      <w:r w:rsidRPr="00AB5EAF">
        <w:rPr>
          <w:rFonts w:ascii="Arial" w:hAnsi="Arial" w:cs="Arial"/>
          <w:color w:val="0D0D0D"/>
          <w:spacing w:val="-4"/>
          <w:sz w:val="20"/>
          <w:szCs w:val="20"/>
        </w:rPr>
        <w:t xml:space="preserve"> </w:t>
      </w:r>
      <w:r w:rsidRPr="00AB5EAF">
        <w:rPr>
          <w:rFonts w:ascii="Arial" w:hAnsi="Arial" w:cs="Arial"/>
          <w:color w:val="0D0D0D"/>
          <w:sz w:val="20"/>
          <w:szCs w:val="20"/>
        </w:rPr>
        <w:t>para</w:t>
      </w:r>
      <w:r w:rsidRPr="00AB5EAF">
        <w:rPr>
          <w:rFonts w:ascii="Arial" w:hAnsi="Arial" w:cs="Arial"/>
          <w:color w:val="0D0D0D"/>
          <w:spacing w:val="-5"/>
          <w:sz w:val="20"/>
          <w:szCs w:val="20"/>
        </w:rPr>
        <w:t xml:space="preserve"> </w:t>
      </w:r>
      <w:r w:rsidRPr="00AB5EAF">
        <w:rPr>
          <w:rFonts w:ascii="Arial" w:hAnsi="Arial" w:cs="Arial"/>
          <w:color w:val="0D0D0D"/>
          <w:sz w:val="20"/>
          <w:szCs w:val="20"/>
        </w:rPr>
        <w:t>conexión</w:t>
      </w:r>
      <w:r w:rsidRPr="00AB5EAF">
        <w:rPr>
          <w:rFonts w:ascii="Arial" w:hAnsi="Arial" w:cs="Arial"/>
          <w:color w:val="0D0D0D"/>
          <w:spacing w:val="-5"/>
          <w:sz w:val="20"/>
          <w:szCs w:val="20"/>
        </w:rPr>
        <w:t xml:space="preserve"> </w:t>
      </w:r>
      <w:r w:rsidRPr="00AB5EAF">
        <w:rPr>
          <w:rFonts w:ascii="Arial" w:hAnsi="Arial" w:cs="Arial"/>
          <w:color w:val="0D0D0D"/>
          <w:sz w:val="20"/>
          <w:szCs w:val="20"/>
        </w:rPr>
        <w:t>del</w:t>
      </w:r>
      <w:r w:rsidRPr="00AB5EAF">
        <w:rPr>
          <w:rFonts w:ascii="Arial" w:hAnsi="Arial" w:cs="Arial"/>
          <w:color w:val="0D0D0D"/>
          <w:spacing w:val="-4"/>
          <w:sz w:val="20"/>
          <w:szCs w:val="20"/>
        </w:rPr>
        <w:t xml:space="preserve"> </w:t>
      </w:r>
      <w:proofErr w:type="spellStart"/>
      <w:r w:rsidRPr="00AB5EAF">
        <w:rPr>
          <w:rFonts w:ascii="Arial" w:hAnsi="Arial" w:cs="Arial"/>
          <w:color w:val="0D0D0D"/>
          <w:spacing w:val="-2"/>
          <w:sz w:val="20"/>
          <w:szCs w:val="20"/>
        </w:rPr>
        <w:t>termotanque</w:t>
      </w:r>
      <w:proofErr w:type="spellEnd"/>
      <w:r w:rsidRPr="00AB5EAF">
        <w:rPr>
          <w:rFonts w:ascii="Arial" w:hAnsi="Arial" w:cs="Arial"/>
          <w:color w:val="0D0D0D"/>
          <w:spacing w:val="-2"/>
          <w:sz w:val="20"/>
          <w:szCs w:val="20"/>
        </w:rPr>
        <w:t>.</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Nota</w:t>
      </w:r>
      <w:r w:rsidRPr="00AB5EAF">
        <w:rPr>
          <w:rFonts w:ascii="Arial" w:hAnsi="Arial" w:cs="Arial"/>
          <w:color w:val="0D0D0D"/>
          <w:spacing w:val="-3"/>
          <w:sz w:val="20"/>
          <w:szCs w:val="20"/>
        </w:rPr>
        <w:t xml:space="preserve"> </w:t>
      </w:r>
      <w:r w:rsidRPr="00AB5EAF">
        <w:rPr>
          <w:rFonts w:ascii="Arial" w:hAnsi="Arial" w:cs="Arial"/>
          <w:color w:val="0D0D0D"/>
          <w:sz w:val="20"/>
          <w:szCs w:val="20"/>
        </w:rPr>
        <w:t>4:</w:t>
      </w:r>
      <w:r w:rsidRPr="00AB5EAF">
        <w:rPr>
          <w:rFonts w:ascii="Arial" w:hAnsi="Arial" w:cs="Arial"/>
          <w:color w:val="0D0D0D"/>
          <w:spacing w:val="-3"/>
          <w:sz w:val="20"/>
          <w:szCs w:val="20"/>
        </w:rPr>
        <w:t xml:space="preserve"> </w:t>
      </w:r>
      <w:r>
        <w:rPr>
          <w:rFonts w:ascii="Arial" w:hAnsi="Arial" w:cs="Arial"/>
          <w:color w:val="0D0D0D"/>
          <w:sz w:val="20"/>
          <w:szCs w:val="20"/>
        </w:rPr>
        <w:t>N</w:t>
      </w:r>
      <w:r w:rsidRPr="00AB5EAF">
        <w:rPr>
          <w:rFonts w:ascii="Arial" w:hAnsi="Arial" w:cs="Arial"/>
          <w:color w:val="0D0D0D"/>
          <w:sz w:val="20"/>
          <w:szCs w:val="20"/>
        </w:rPr>
        <w:t>o</w:t>
      </w:r>
      <w:r w:rsidRPr="00AB5EAF">
        <w:rPr>
          <w:rFonts w:ascii="Arial" w:hAnsi="Arial" w:cs="Arial"/>
          <w:color w:val="0D0D0D"/>
          <w:spacing w:val="-4"/>
          <w:sz w:val="20"/>
          <w:szCs w:val="20"/>
        </w:rPr>
        <w:t xml:space="preserve"> </w:t>
      </w:r>
      <w:r w:rsidRPr="00AB5EAF">
        <w:rPr>
          <w:rFonts w:ascii="Arial" w:hAnsi="Arial" w:cs="Arial"/>
          <w:color w:val="0D0D0D"/>
          <w:sz w:val="20"/>
          <w:szCs w:val="20"/>
        </w:rPr>
        <w:t>se</w:t>
      </w:r>
      <w:r w:rsidRPr="00AB5EAF">
        <w:rPr>
          <w:rFonts w:ascii="Arial" w:hAnsi="Arial" w:cs="Arial"/>
          <w:color w:val="0D0D0D"/>
          <w:spacing w:val="-3"/>
          <w:sz w:val="20"/>
          <w:szCs w:val="20"/>
        </w:rPr>
        <w:t xml:space="preserve"> </w:t>
      </w:r>
      <w:r w:rsidRPr="00AB5EAF">
        <w:rPr>
          <w:rFonts w:ascii="Arial" w:hAnsi="Arial" w:cs="Arial"/>
          <w:color w:val="0D0D0D"/>
          <w:sz w:val="20"/>
          <w:szCs w:val="20"/>
        </w:rPr>
        <w:t>suministrarán</w:t>
      </w:r>
      <w:r w:rsidRPr="00AB5EAF">
        <w:rPr>
          <w:rFonts w:ascii="Arial" w:hAnsi="Arial" w:cs="Arial"/>
          <w:color w:val="0D0D0D"/>
          <w:spacing w:val="-2"/>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las</w:t>
      </w:r>
      <w:r w:rsidRPr="00AB5EAF">
        <w:rPr>
          <w:rFonts w:ascii="Arial" w:hAnsi="Arial" w:cs="Arial"/>
          <w:color w:val="0D0D0D"/>
          <w:spacing w:val="-1"/>
          <w:sz w:val="20"/>
          <w:szCs w:val="20"/>
        </w:rPr>
        <w:t xml:space="preserve"> </w:t>
      </w:r>
      <w:r w:rsidRPr="00AB5EAF">
        <w:rPr>
          <w:rFonts w:ascii="Arial" w:hAnsi="Arial" w:cs="Arial"/>
          <w:color w:val="0D0D0D"/>
          <w:sz w:val="20"/>
          <w:szCs w:val="20"/>
        </w:rPr>
        <w:t>unidades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vivienda</w:t>
      </w:r>
      <w:r w:rsidRPr="00AB5EAF">
        <w:rPr>
          <w:rFonts w:ascii="Arial" w:hAnsi="Arial" w:cs="Arial"/>
          <w:color w:val="0D0D0D"/>
          <w:spacing w:val="-3"/>
          <w:sz w:val="20"/>
          <w:szCs w:val="20"/>
        </w:rPr>
        <w:t xml:space="preserve"> </w:t>
      </w:r>
      <w:r w:rsidRPr="00AB5EAF">
        <w:rPr>
          <w:rFonts w:ascii="Arial" w:hAnsi="Arial" w:cs="Arial"/>
          <w:color w:val="0D0D0D"/>
          <w:sz w:val="20"/>
          <w:szCs w:val="20"/>
        </w:rPr>
        <w:t>luminarias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ningún</w:t>
      </w:r>
      <w:r w:rsidRPr="00AB5EAF">
        <w:rPr>
          <w:rFonts w:ascii="Arial" w:hAnsi="Arial" w:cs="Arial"/>
          <w:color w:val="0D0D0D"/>
          <w:spacing w:val="-2"/>
          <w:sz w:val="20"/>
          <w:szCs w:val="20"/>
        </w:rPr>
        <w:t xml:space="preserve"> tipo.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lastRenderedPageBreak/>
        <w:t>Nota</w:t>
      </w:r>
      <w:r>
        <w:rPr>
          <w:rFonts w:ascii="Arial" w:hAnsi="Arial" w:cs="Arial"/>
          <w:color w:val="0D0D0D"/>
          <w:sz w:val="20"/>
          <w:szCs w:val="20"/>
        </w:rPr>
        <w:t xml:space="preserve"> 5: L</w:t>
      </w:r>
      <w:r w:rsidRPr="00AB5EAF">
        <w:rPr>
          <w:rFonts w:ascii="Arial" w:hAnsi="Arial" w:cs="Arial"/>
          <w:color w:val="0D0D0D"/>
          <w:sz w:val="20"/>
          <w:szCs w:val="20"/>
        </w:rPr>
        <w:t>as puestas tanto en eléctrica como en telefonía deberán incluir la canalización, el terminal y el enhebrado de la misma, todo lo que permita el funcionamiento una vez contratado el servicio.</w:t>
      </w:r>
    </w:p>
    <w:p w:rsidR="000D0BF5" w:rsidRPr="00AB5EAF" w:rsidRDefault="000D0BF5" w:rsidP="000D0BF5">
      <w:pPr>
        <w:pStyle w:val="Textoindependiente"/>
        <w:spacing w:after="0" w:line="276" w:lineRule="auto"/>
        <w:rPr>
          <w:rFonts w:ascii="Arial" w:hAnsi="Arial" w:cs="Arial"/>
          <w:color w:val="0D0D0D"/>
          <w:spacing w:val="-2"/>
          <w:sz w:val="20"/>
          <w:szCs w:val="20"/>
        </w:rPr>
      </w:pPr>
    </w:p>
    <w:p w:rsidR="000D0BF5" w:rsidRPr="00AB5EAF" w:rsidRDefault="000D0BF5" w:rsidP="000D0BF5">
      <w:pPr>
        <w:pStyle w:val="Textoindependiente"/>
        <w:numPr>
          <w:ilvl w:val="3"/>
          <w:numId w:val="49"/>
        </w:numPr>
        <w:autoSpaceDN/>
        <w:spacing w:after="0" w:line="276" w:lineRule="auto"/>
        <w:jc w:val="both"/>
        <w:textAlignment w:val="auto"/>
        <w:rPr>
          <w:rFonts w:ascii="Arial" w:hAnsi="Arial" w:cs="Arial"/>
          <w:color w:val="0D0D0D"/>
          <w:spacing w:val="-2"/>
          <w:sz w:val="20"/>
          <w:szCs w:val="20"/>
        </w:rPr>
      </w:pPr>
      <w:r w:rsidRPr="00AB5EAF">
        <w:rPr>
          <w:rFonts w:ascii="Arial" w:hAnsi="Arial" w:cs="Arial"/>
          <w:color w:val="0D0D0D"/>
          <w:spacing w:val="-2"/>
          <w:sz w:val="20"/>
          <w:szCs w:val="20"/>
        </w:rPr>
        <w:t>Características</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los</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materiales</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para</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el</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Proyecto</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Instalación</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 xml:space="preserve">Eléctrica. </w:t>
      </w:r>
    </w:p>
    <w:p w:rsidR="000D0BF5" w:rsidRPr="00AB5EAF" w:rsidRDefault="000D0BF5" w:rsidP="000D0BF5">
      <w:pPr>
        <w:pStyle w:val="Textoindependiente"/>
        <w:spacing w:after="0" w:line="276" w:lineRule="auto"/>
        <w:jc w:val="both"/>
        <w:rPr>
          <w:rFonts w:ascii="Arial" w:hAnsi="Arial" w:cs="Arial"/>
          <w:color w:val="0D0D0D"/>
          <w:spacing w:val="-2"/>
          <w:sz w:val="20"/>
          <w:szCs w:val="20"/>
        </w:rPr>
      </w:pPr>
    </w:p>
    <w:p w:rsidR="000D0BF5" w:rsidRPr="00AB5EAF" w:rsidRDefault="000D0BF5" w:rsidP="000D0BF5">
      <w:pPr>
        <w:pStyle w:val="Textoindependiente"/>
        <w:numPr>
          <w:ilvl w:val="4"/>
          <w:numId w:val="49"/>
        </w:numPr>
        <w:autoSpaceDN/>
        <w:spacing w:after="0" w:line="276" w:lineRule="auto"/>
        <w:jc w:val="both"/>
        <w:textAlignment w:val="auto"/>
        <w:rPr>
          <w:rFonts w:ascii="Arial" w:hAnsi="Arial" w:cs="Arial"/>
          <w:sz w:val="20"/>
          <w:szCs w:val="20"/>
        </w:rPr>
      </w:pPr>
      <w:r w:rsidRPr="00AB5EAF">
        <w:rPr>
          <w:rFonts w:ascii="Arial" w:hAnsi="Arial" w:cs="Arial"/>
          <w:color w:val="0D0D0D"/>
          <w:sz w:val="20"/>
          <w:szCs w:val="20"/>
        </w:rPr>
        <w:t>Conductores.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Serán</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cobre</w:t>
      </w:r>
      <w:r w:rsidRPr="00AB5EAF">
        <w:rPr>
          <w:rFonts w:ascii="Arial" w:hAnsi="Arial" w:cs="Arial"/>
          <w:color w:val="0D0D0D"/>
          <w:spacing w:val="-5"/>
          <w:sz w:val="20"/>
          <w:szCs w:val="20"/>
        </w:rPr>
        <w:t xml:space="preserve"> </w:t>
      </w:r>
      <w:r w:rsidRPr="00AB5EAF">
        <w:rPr>
          <w:rFonts w:ascii="Arial" w:hAnsi="Arial" w:cs="Arial"/>
          <w:color w:val="0D0D0D"/>
          <w:sz w:val="20"/>
          <w:szCs w:val="20"/>
        </w:rPr>
        <w:t>electrolítico</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aislación</w:t>
      </w:r>
      <w:r w:rsidRPr="00AB5EAF">
        <w:rPr>
          <w:rFonts w:ascii="Arial" w:hAnsi="Arial" w:cs="Arial"/>
          <w:color w:val="0D0D0D"/>
          <w:spacing w:val="-4"/>
          <w:sz w:val="20"/>
          <w:szCs w:val="20"/>
        </w:rPr>
        <w:t xml:space="preserve"> </w:t>
      </w:r>
      <w:r w:rsidRPr="00AB5EAF">
        <w:rPr>
          <w:rFonts w:ascii="Arial" w:hAnsi="Arial" w:cs="Arial"/>
          <w:color w:val="0D0D0D"/>
          <w:sz w:val="20"/>
          <w:szCs w:val="20"/>
        </w:rPr>
        <w:t>plástica</w:t>
      </w:r>
      <w:r w:rsidRPr="00AB5EAF">
        <w:rPr>
          <w:rFonts w:ascii="Arial" w:hAnsi="Arial" w:cs="Arial"/>
          <w:color w:val="0D0D0D"/>
          <w:spacing w:val="-5"/>
          <w:sz w:val="20"/>
          <w:szCs w:val="20"/>
        </w:rPr>
        <w:t xml:space="preserve"> </w:t>
      </w:r>
      <w:proofErr w:type="spellStart"/>
      <w:r w:rsidRPr="00AB5EAF">
        <w:rPr>
          <w:rFonts w:ascii="Arial" w:hAnsi="Arial" w:cs="Arial"/>
          <w:color w:val="0D0D0D"/>
          <w:sz w:val="20"/>
          <w:szCs w:val="20"/>
        </w:rPr>
        <w:t>antillama</w:t>
      </w:r>
      <w:proofErr w:type="spellEnd"/>
      <w:r w:rsidRPr="00AB5EAF">
        <w:rPr>
          <w:rFonts w:ascii="Arial" w:hAnsi="Arial" w:cs="Arial"/>
          <w:color w:val="0D0D0D"/>
          <w:sz w:val="20"/>
          <w:szCs w:val="20"/>
        </w:rPr>
        <w:t>.</w:t>
      </w:r>
      <w:r w:rsidRPr="00AB5EAF">
        <w:rPr>
          <w:rFonts w:ascii="Arial" w:hAnsi="Arial" w:cs="Arial"/>
          <w:color w:val="0D0D0D"/>
          <w:spacing w:val="-4"/>
          <w:sz w:val="20"/>
          <w:szCs w:val="20"/>
        </w:rPr>
        <w:t xml:space="preserve"> </w:t>
      </w:r>
      <w:r w:rsidRPr="00AB5EAF">
        <w:rPr>
          <w:rFonts w:ascii="Arial" w:hAnsi="Arial" w:cs="Arial"/>
          <w:color w:val="0D0D0D"/>
          <w:sz w:val="20"/>
          <w:szCs w:val="20"/>
        </w:rPr>
        <w:t>(PVC</w:t>
      </w:r>
      <w:r w:rsidRPr="00AB5EAF">
        <w:rPr>
          <w:rFonts w:ascii="Arial" w:hAnsi="Arial" w:cs="Arial"/>
          <w:color w:val="0D0D0D"/>
          <w:spacing w:val="-3"/>
          <w:sz w:val="20"/>
          <w:szCs w:val="20"/>
        </w:rPr>
        <w:t xml:space="preserve"> </w:t>
      </w:r>
      <w:r w:rsidRPr="00AB5EAF">
        <w:rPr>
          <w:rFonts w:ascii="Arial" w:hAnsi="Arial" w:cs="Arial"/>
          <w:color w:val="0D0D0D"/>
          <w:sz w:val="20"/>
          <w:szCs w:val="20"/>
        </w:rPr>
        <w:t>o</w:t>
      </w:r>
      <w:r w:rsidRPr="00AB5EAF">
        <w:rPr>
          <w:rFonts w:ascii="Arial" w:hAnsi="Arial" w:cs="Arial"/>
          <w:color w:val="0D0D0D"/>
          <w:spacing w:val="-6"/>
          <w:sz w:val="20"/>
          <w:szCs w:val="20"/>
        </w:rPr>
        <w:t xml:space="preserve"> </w:t>
      </w:r>
      <w:r w:rsidRPr="00AB5EAF">
        <w:rPr>
          <w:rFonts w:ascii="Arial" w:hAnsi="Arial" w:cs="Arial"/>
          <w:color w:val="0D0D0D"/>
          <w:sz w:val="20"/>
          <w:szCs w:val="20"/>
        </w:rPr>
        <w:t>XLPE)</w:t>
      </w:r>
      <w:r w:rsidRPr="00AB5EAF">
        <w:rPr>
          <w:rFonts w:ascii="Arial" w:hAnsi="Arial" w:cs="Arial"/>
          <w:color w:val="0D0D0D"/>
          <w:spacing w:val="-2"/>
          <w:sz w:val="20"/>
          <w:szCs w:val="20"/>
        </w:rPr>
        <w:t xml:space="preserve"> </w:t>
      </w:r>
      <w:r w:rsidRPr="00AB5EAF">
        <w:rPr>
          <w:rFonts w:ascii="Arial" w:hAnsi="Arial" w:cs="Arial"/>
          <w:color w:val="0D0D0D"/>
          <w:sz w:val="20"/>
          <w:szCs w:val="20"/>
        </w:rPr>
        <w:t>incluidos</w:t>
      </w:r>
      <w:r w:rsidRPr="00AB5EAF">
        <w:rPr>
          <w:rFonts w:ascii="Arial" w:hAnsi="Arial" w:cs="Arial"/>
          <w:color w:val="0D0D0D"/>
          <w:spacing w:val="-3"/>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pacing w:val="-2"/>
          <w:sz w:val="20"/>
          <w:szCs w:val="20"/>
        </w:rPr>
        <w:t>tierra.</w:t>
      </w:r>
    </w:p>
    <w:p w:rsidR="000D0BF5" w:rsidRPr="00AB5EAF" w:rsidRDefault="000D0BF5" w:rsidP="000D0BF5">
      <w:pPr>
        <w:spacing w:line="276" w:lineRule="auto"/>
        <w:jc w:val="both"/>
        <w:rPr>
          <w:rFonts w:ascii="Arial" w:hAnsi="Arial" w:cs="Arial"/>
          <w:sz w:val="20"/>
          <w:szCs w:val="20"/>
        </w:rPr>
      </w:pPr>
    </w:p>
    <w:p w:rsidR="000D0BF5" w:rsidRPr="00AB5EAF" w:rsidRDefault="000D0BF5" w:rsidP="000D0BF5">
      <w:pPr>
        <w:pStyle w:val="Textoindependiente"/>
        <w:numPr>
          <w:ilvl w:val="4"/>
          <w:numId w:val="49"/>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Canalizaciones.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Serán</w:t>
      </w:r>
      <w:r w:rsidRPr="00AB5EAF">
        <w:rPr>
          <w:rFonts w:ascii="Arial" w:hAnsi="Arial" w:cs="Arial"/>
          <w:color w:val="0D0D0D"/>
          <w:spacing w:val="-3"/>
          <w:sz w:val="20"/>
          <w:szCs w:val="20"/>
        </w:rPr>
        <w:t xml:space="preserve"> </w:t>
      </w:r>
      <w:r w:rsidRPr="00AB5EAF">
        <w:rPr>
          <w:rFonts w:ascii="Arial" w:hAnsi="Arial" w:cs="Arial"/>
          <w:color w:val="0D0D0D"/>
          <w:sz w:val="20"/>
          <w:szCs w:val="20"/>
        </w:rPr>
        <w:t>embutidas,</w:t>
      </w:r>
      <w:r w:rsidRPr="00AB5EAF">
        <w:rPr>
          <w:rFonts w:ascii="Arial" w:hAnsi="Arial" w:cs="Arial"/>
          <w:color w:val="0D0D0D"/>
          <w:spacing w:val="-3"/>
          <w:sz w:val="20"/>
          <w:szCs w:val="20"/>
        </w:rPr>
        <w:t xml:space="preserve"> </w:t>
      </w:r>
      <w:r w:rsidRPr="00AB5EAF">
        <w:rPr>
          <w:rFonts w:ascii="Arial" w:hAnsi="Arial" w:cs="Arial"/>
          <w:color w:val="0D0D0D"/>
          <w:sz w:val="20"/>
          <w:szCs w:val="20"/>
        </w:rPr>
        <w:t>en</w:t>
      </w:r>
      <w:r w:rsidRPr="00AB5EAF">
        <w:rPr>
          <w:rFonts w:ascii="Arial" w:hAnsi="Arial" w:cs="Arial"/>
          <w:color w:val="0D0D0D"/>
          <w:spacing w:val="-3"/>
          <w:sz w:val="20"/>
          <w:szCs w:val="20"/>
        </w:rPr>
        <w:t xml:space="preserve"> </w:t>
      </w:r>
      <w:r w:rsidRPr="00AB5EAF">
        <w:rPr>
          <w:rFonts w:ascii="Arial" w:hAnsi="Arial" w:cs="Arial"/>
          <w:color w:val="0D0D0D"/>
          <w:sz w:val="20"/>
          <w:szCs w:val="20"/>
        </w:rPr>
        <w:t>PVC</w:t>
      </w:r>
      <w:r w:rsidRPr="00AB5EAF">
        <w:rPr>
          <w:rFonts w:ascii="Arial" w:hAnsi="Arial" w:cs="Arial"/>
          <w:color w:val="0D0D0D"/>
          <w:spacing w:val="-1"/>
          <w:sz w:val="20"/>
          <w:szCs w:val="20"/>
        </w:rPr>
        <w:t xml:space="preserve"> </w:t>
      </w:r>
      <w:r w:rsidRPr="00AB5EAF">
        <w:rPr>
          <w:rFonts w:ascii="Arial" w:hAnsi="Arial" w:cs="Arial"/>
          <w:color w:val="0D0D0D"/>
          <w:spacing w:val="-2"/>
          <w:sz w:val="20"/>
          <w:szCs w:val="20"/>
        </w:rPr>
        <w:t>corrugado.</w:t>
      </w:r>
    </w:p>
    <w:p w:rsidR="000D0BF5"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numPr>
          <w:ilvl w:val="4"/>
          <w:numId w:val="49"/>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Puestas.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Serán</w:t>
      </w:r>
      <w:r w:rsidRPr="00AB5EAF">
        <w:rPr>
          <w:rFonts w:ascii="Arial" w:hAnsi="Arial" w:cs="Arial"/>
          <w:color w:val="0D0D0D"/>
          <w:spacing w:val="-7"/>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embutir,</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líneas</w:t>
      </w:r>
      <w:r w:rsidRPr="00AB5EAF">
        <w:rPr>
          <w:rFonts w:ascii="Arial" w:hAnsi="Arial" w:cs="Arial"/>
          <w:color w:val="0D0D0D"/>
          <w:spacing w:val="-6"/>
          <w:sz w:val="20"/>
          <w:szCs w:val="20"/>
        </w:rPr>
        <w:t xml:space="preserve"> </w:t>
      </w:r>
      <w:r w:rsidRPr="00AB5EAF">
        <w:rPr>
          <w:rFonts w:ascii="Arial" w:hAnsi="Arial" w:cs="Arial"/>
          <w:color w:val="0D0D0D"/>
          <w:sz w:val="20"/>
          <w:szCs w:val="20"/>
        </w:rPr>
        <w:t>modernas</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8"/>
          <w:sz w:val="20"/>
          <w:szCs w:val="20"/>
        </w:rPr>
        <w:t xml:space="preserve"> </w:t>
      </w:r>
      <w:r w:rsidRPr="00AB5EAF">
        <w:rPr>
          <w:rFonts w:ascii="Arial" w:hAnsi="Arial" w:cs="Arial"/>
          <w:color w:val="0D0D0D"/>
          <w:sz w:val="20"/>
          <w:szCs w:val="20"/>
        </w:rPr>
        <w:t>fabricación</w:t>
      </w:r>
      <w:r w:rsidRPr="00AB5EAF">
        <w:rPr>
          <w:rFonts w:ascii="Arial" w:hAnsi="Arial" w:cs="Arial"/>
          <w:color w:val="0D0D0D"/>
          <w:spacing w:val="-7"/>
          <w:sz w:val="20"/>
          <w:szCs w:val="20"/>
        </w:rPr>
        <w:t xml:space="preserve"> </w:t>
      </w:r>
      <w:r w:rsidRPr="00AB5EAF">
        <w:rPr>
          <w:rFonts w:ascii="Arial" w:hAnsi="Arial" w:cs="Arial"/>
          <w:color w:val="0D0D0D"/>
          <w:sz w:val="20"/>
          <w:szCs w:val="20"/>
        </w:rPr>
        <w:t>normal</w:t>
      </w:r>
      <w:r w:rsidRPr="00AB5EAF">
        <w:rPr>
          <w:rFonts w:ascii="Arial" w:hAnsi="Arial" w:cs="Arial"/>
          <w:color w:val="0D0D0D"/>
          <w:spacing w:val="-8"/>
          <w:sz w:val="20"/>
          <w:szCs w:val="20"/>
        </w:rPr>
        <w:t xml:space="preserve"> </w:t>
      </w:r>
      <w:r w:rsidRPr="00AB5EAF">
        <w:rPr>
          <w:rFonts w:ascii="Arial" w:hAnsi="Arial" w:cs="Arial"/>
          <w:color w:val="0D0D0D"/>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z w:val="20"/>
          <w:szCs w:val="20"/>
        </w:rPr>
        <w:t>plaza,</w:t>
      </w:r>
      <w:r w:rsidRPr="00AB5EAF">
        <w:rPr>
          <w:rFonts w:ascii="Arial" w:hAnsi="Arial" w:cs="Arial"/>
          <w:color w:val="0D0D0D"/>
          <w:spacing w:val="-8"/>
          <w:sz w:val="20"/>
          <w:szCs w:val="20"/>
        </w:rPr>
        <w:t xml:space="preserve"> </w:t>
      </w:r>
      <w:r w:rsidRPr="00AB5EAF">
        <w:rPr>
          <w:rFonts w:ascii="Arial" w:hAnsi="Arial" w:cs="Arial"/>
          <w:color w:val="0D0D0D"/>
          <w:sz w:val="20"/>
          <w:szCs w:val="20"/>
        </w:rPr>
        <w:t>autorizados</w:t>
      </w:r>
      <w:r w:rsidRPr="00AB5EAF">
        <w:rPr>
          <w:rFonts w:ascii="Arial" w:hAnsi="Arial" w:cs="Arial"/>
          <w:color w:val="0D0D0D"/>
          <w:spacing w:val="-6"/>
          <w:sz w:val="20"/>
          <w:szCs w:val="20"/>
        </w:rPr>
        <w:t xml:space="preserve"> </w:t>
      </w:r>
      <w:r w:rsidRPr="00AB5EAF">
        <w:rPr>
          <w:rFonts w:ascii="Arial" w:hAnsi="Arial" w:cs="Arial"/>
          <w:color w:val="0D0D0D"/>
          <w:sz w:val="20"/>
          <w:szCs w:val="20"/>
        </w:rPr>
        <w:t>por URSEA. Los tomacorrientes serán del tipo reglamentario 16</w:t>
      </w:r>
      <w:r>
        <w:rPr>
          <w:rFonts w:ascii="Arial" w:hAnsi="Arial" w:cs="Arial"/>
          <w:color w:val="0D0D0D"/>
          <w:sz w:val="20"/>
          <w:szCs w:val="20"/>
        </w:rPr>
        <w:t xml:space="preserve">ª. </w:t>
      </w:r>
      <w:r w:rsidRPr="00AB5EAF">
        <w:rPr>
          <w:rFonts w:ascii="Arial" w:hAnsi="Arial" w:cs="Arial"/>
          <w:color w:val="0D0D0D"/>
          <w:sz w:val="20"/>
          <w:szCs w:val="20"/>
        </w:rPr>
        <w:t>Los</w:t>
      </w:r>
      <w:r w:rsidRPr="00AB5EAF">
        <w:rPr>
          <w:rFonts w:ascii="Arial" w:hAnsi="Arial" w:cs="Arial"/>
          <w:color w:val="0D0D0D"/>
          <w:spacing w:val="-10"/>
          <w:sz w:val="20"/>
          <w:szCs w:val="20"/>
        </w:rPr>
        <w:t xml:space="preserve"> </w:t>
      </w:r>
      <w:r w:rsidRPr="00AB5EAF">
        <w:rPr>
          <w:rFonts w:ascii="Arial" w:hAnsi="Arial" w:cs="Arial"/>
          <w:color w:val="0D0D0D"/>
          <w:sz w:val="20"/>
          <w:szCs w:val="20"/>
        </w:rPr>
        <w:t>portalámparas</w:t>
      </w:r>
      <w:r w:rsidRPr="00AB5EAF">
        <w:rPr>
          <w:rFonts w:ascii="Arial" w:hAnsi="Arial" w:cs="Arial"/>
          <w:color w:val="0D0D0D"/>
          <w:spacing w:val="-8"/>
          <w:sz w:val="20"/>
          <w:szCs w:val="20"/>
        </w:rPr>
        <w:t xml:space="preserve"> </w:t>
      </w:r>
      <w:r w:rsidRPr="00AB5EAF">
        <w:rPr>
          <w:rFonts w:ascii="Arial" w:hAnsi="Arial" w:cs="Arial"/>
          <w:color w:val="0D0D0D"/>
          <w:sz w:val="20"/>
          <w:szCs w:val="20"/>
        </w:rPr>
        <w:t>e</w:t>
      </w:r>
      <w:r w:rsidRPr="00AB5EAF">
        <w:rPr>
          <w:rFonts w:ascii="Arial" w:hAnsi="Arial" w:cs="Arial"/>
          <w:color w:val="0D0D0D"/>
          <w:spacing w:val="-9"/>
          <w:sz w:val="20"/>
          <w:szCs w:val="20"/>
        </w:rPr>
        <w:t xml:space="preserve"> </w:t>
      </w:r>
      <w:r w:rsidRPr="00AB5EAF">
        <w:rPr>
          <w:rFonts w:ascii="Arial" w:hAnsi="Arial" w:cs="Arial"/>
          <w:color w:val="0D0D0D"/>
          <w:sz w:val="20"/>
          <w:szCs w:val="20"/>
        </w:rPr>
        <w:t>interruptores</w:t>
      </w:r>
      <w:r w:rsidRPr="00AB5EAF">
        <w:rPr>
          <w:rFonts w:ascii="Arial" w:hAnsi="Arial" w:cs="Arial"/>
          <w:color w:val="0D0D0D"/>
          <w:spacing w:val="-7"/>
          <w:sz w:val="20"/>
          <w:szCs w:val="20"/>
        </w:rPr>
        <w:t xml:space="preserve"> </w:t>
      </w:r>
      <w:r w:rsidRPr="00AB5EAF">
        <w:rPr>
          <w:rFonts w:ascii="Arial" w:hAnsi="Arial" w:cs="Arial"/>
          <w:color w:val="0D0D0D"/>
          <w:sz w:val="20"/>
          <w:szCs w:val="20"/>
        </w:rPr>
        <w:t>tendrán</w:t>
      </w:r>
      <w:r w:rsidRPr="00AB5EAF">
        <w:rPr>
          <w:rFonts w:ascii="Arial" w:hAnsi="Arial" w:cs="Arial"/>
          <w:color w:val="0D0D0D"/>
          <w:spacing w:val="-9"/>
          <w:sz w:val="20"/>
          <w:szCs w:val="20"/>
        </w:rPr>
        <w:t xml:space="preserve"> </w:t>
      </w:r>
      <w:r w:rsidRPr="00AB5EAF">
        <w:rPr>
          <w:rFonts w:ascii="Arial" w:hAnsi="Arial" w:cs="Arial"/>
          <w:color w:val="0D0D0D"/>
          <w:sz w:val="20"/>
          <w:szCs w:val="20"/>
        </w:rPr>
        <w:t>contactos</w:t>
      </w:r>
      <w:r w:rsidRPr="00AB5EAF">
        <w:rPr>
          <w:rFonts w:ascii="Arial" w:hAnsi="Arial" w:cs="Arial"/>
          <w:color w:val="0D0D0D"/>
          <w:spacing w:val="-8"/>
          <w:sz w:val="20"/>
          <w:szCs w:val="20"/>
        </w:rPr>
        <w:t xml:space="preserve"> </w:t>
      </w:r>
      <w:r w:rsidRPr="00AB5EAF">
        <w:rPr>
          <w:rFonts w:ascii="Arial" w:hAnsi="Arial" w:cs="Arial"/>
          <w:color w:val="0D0D0D"/>
          <w:sz w:val="20"/>
          <w:szCs w:val="20"/>
        </w:rPr>
        <w:t>en</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bronce.</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numPr>
          <w:ilvl w:val="4"/>
          <w:numId w:val="49"/>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Tableros.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Serán</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frente</w:t>
      </w:r>
      <w:r w:rsidRPr="00AB5EAF">
        <w:rPr>
          <w:rFonts w:ascii="Arial" w:hAnsi="Arial" w:cs="Arial"/>
          <w:color w:val="0D0D0D"/>
          <w:spacing w:val="-4"/>
          <w:sz w:val="20"/>
          <w:szCs w:val="20"/>
        </w:rPr>
        <w:t xml:space="preserve"> </w:t>
      </w:r>
      <w:r w:rsidRPr="00AB5EAF">
        <w:rPr>
          <w:rFonts w:ascii="Arial" w:hAnsi="Arial" w:cs="Arial"/>
          <w:color w:val="0D0D0D"/>
          <w:sz w:val="20"/>
          <w:szCs w:val="20"/>
        </w:rPr>
        <w:t>muerto</w:t>
      </w:r>
      <w:r w:rsidRPr="00AB5EAF">
        <w:rPr>
          <w:rFonts w:ascii="Arial" w:hAnsi="Arial" w:cs="Arial"/>
          <w:color w:val="0D0D0D"/>
          <w:spacing w:val="-4"/>
          <w:sz w:val="20"/>
          <w:szCs w:val="20"/>
        </w:rPr>
        <w:t xml:space="preserve"> </w:t>
      </w:r>
      <w:r w:rsidRPr="00AB5EAF">
        <w:rPr>
          <w:rFonts w:ascii="Arial" w:hAnsi="Arial" w:cs="Arial"/>
          <w:color w:val="0D0D0D"/>
          <w:sz w:val="20"/>
          <w:szCs w:val="20"/>
        </w:rPr>
        <w:t>rebatible,</w:t>
      </w:r>
      <w:r w:rsidRPr="00AB5EAF">
        <w:rPr>
          <w:rFonts w:ascii="Arial" w:hAnsi="Arial" w:cs="Arial"/>
          <w:color w:val="0D0D0D"/>
          <w:spacing w:val="-4"/>
          <w:sz w:val="20"/>
          <w:szCs w:val="20"/>
        </w:rPr>
        <w:t xml:space="preserve"> </w:t>
      </w:r>
      <w:r w:rsidRPr="00AB5EAF">
        <w:rPr>
          <w:rFonts w:ascii="Arial" w:hAnsi="Arial" w:cs="Arial"/>
          <w:color w:val="0D0D0D"/>
          <w:sz w:val="20"/>
          <w:szCs w:val="20"/>
        </w:rPr>
        <w:t>por</w:t>
      </w:r>
      <w:r w:rsidRPr="00AB5EAF">
        <w:rPr>
          <w:rFonts w:ascii="Arial" w:hAnsi="Arial" w:cs="Arial"/>
          <w:color w:val="0D0D0D"/>
          <w:spacing w:val="-5"/>
          <w:sz w:val="20"/>
          <w:szCs w:val="20"/>
        </w:rPr>
        <w:t xml:space="preserve"> </w:t>
      </w:r>
      <w:r w:rsidRPr="00AB5EAF">
        <w:rPr>
          <w:rFonts w:ascii="Arial" w:hAnsi="Arial" w:cs="Arial"/>
          <w:color w:val="0D0D0D"/>
          <w:sz w:val="20"/>
          <w:szCs w:val="20"/>
        </w:rPr>
        <w:t>lo</w:t>
      </w:r>
      <w:r w:rsidRPr="00AB5EAF">
        <w:rPr>
          <w:rFonts w:ascii="Arial" w:hAnsi="Arial" w:cs="Arial"/>
          <w:color w:val="0D0D0D"/>
          <w:spacing w:val="-4"/>
          <w:sz w:val="20"/>
          <w:szCs w:val="20"/>
        </w:rPr>
        <w:t xml:space="preserve"> </w:t>
      </w:r>
      <w:r w:rsidRPr="00AB5EAF">
        <w:rPr>
          <w:rFonts w:ascii="Arial" w:hAnsi="Arial" w:cs="Arial"/>
          <w:color w:val="0D0D0D"/>
          <w:sz w:val="20"/>
          <w:szCs w:val="20"/>
        </w:rPr>
        <w:t>cual</w:t>
      </w:r>
      <w:r w:rsidRPr="00AB5EAF">
        <w:rPr>
          <w:rFonts w:ascii="Arial" w:hAnsi="Arial" w:cs="Arial"/>
          <w:color w:val="0D0D0D"/>
          <w:spacing w:val="-4"/>
          <w:sz w:val="20"/>
          <w:szCs w:val="20"/>
        </w:rPr>
        <w:t xml:space="preserve"> </w:t>
      </w:r>
      <w:r w:rsidRPr="00AB5EAF">
        <w:rPr>
          <w:rFonts w:ascii="Arial" w:hAnsi="Arial" w:cs="Arial"/>
          <w:color w:val="0D0D0D"/>
          <w:sz w:val="20"/>
          <w:szCs w:val="20"/>
        </w:rPr>
        <w:t>contarán</w:t>
      </w:r>
      <w:r w:rsidRPr="00AB5EAF">
        <w:rPr>
          <w:rFonts w:ascii="Arial" w:hAnsi="Arial" w:cs="Arial"/>
          <w:color w:val="0D0D0D"/>
          <w:spacing w:val="-3"/>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z w:val="20"/>
          <w:szCs w:val="20"/>
        </w:rPr>
        <w:t>una</w:t>
      </w:r>
      <w:r w:rsidRPr="00AB5EAF">
        <w:rPr>
          <w:rFonts w:ascii="Arial" w:hAnsi="Arial" w:cs="Arial"/>
          <w:color w:val="0D0D0D"/>
          <w:spacing w:val="-3"/>
          <w:sz w:val="20"/>
          <w:szCs w:val="20"/>
        </w:rPr>
        <w:t xml:space="preserve"> </w:t>
      </w:r>
      <w:r w:rsidRPr="00AB5EAF">
        <w:rPr>
          <w:rFonts w:ascii="Arial" w:hAnsi="Arial" w:cs="Arial"/>
          <w:color w:val="0D0D0D"/>
          <w:sz w:val="20"/>
          <w:szCs w:val="20"/>
        </w:rPr>
        <w:t>chapa</w:t>
      </w:r>
      <w:r w:rsidRPr="00AB5EAF">
        <w:rPr>
          <w:rFonts w:ascii="Arial" w:hAnsi="Arial" w:cs="Arial"/>
          <w:color w:val="0D0D0D"/>
          <w:spacing w:val="-4"/>
          <w:sz w:val="20"/>
          <w:szCs w:val="20"/>
        </w:rPr>
        <w:t xml:space="preserve"> </w:t>
      </w:r>
      <w:r w:rsidRPr="00AB5EAF">
        <w:rPr>
          <w:rFonts w:ascii="Arial" w:hAnsi="Arial" w:cs="Arial"/>
          <w:color w:val="0D0D0D"/>
          <w:sz w:val="20"/>
          <w:szCs w:val="20"/>
        </w:rPr>
        <w:t>frontal</w:t>
      </w:r>
      <w:r w:rsidRPr="00AB5EAF">
        <w:rPr>
          <w:rFonts w:ascii="Arial" w:hAnsi="Arial" w:cs="Arial"/>
          <w:color w:val="0D0D0D"/>
          <w:spacing w:val="-4"/>
          <w:sz w:val="20"/>
          <w:szCs w:val="20"/>
        </w:rPr>
        <w:t xml:space="preserve"> </w:t>
      </w:r>
      <w:r w:rsidRPr="00AB5EAF">
        <w:rPr>
          <w:rFonts w:ascii="Arial" w:hAnsi="Arial" w:cs="Arial"/>
          <w:color w:val="0D0D0D"/>
          <w:sz w:val="20"/>
          <w:szCs w:val="20"/>
        </w:rPr>
        <w:t>(acero</w:t>
      </w:r>
      <w:r w:rsidRPr="00AB5EAF">
        <w:rPr>
          <w:rFonts w:ascii="Arial" w:hAnsi="Arial" w:cs="Arial"/>
          <w:color w:val="0D0D0D"/>
          <w:spacing w:val="-4"/>
          <w:sz w:val="20"/>
          <w:szCs w:val="20"/>
        </w:rPr>
        <w:t xml:space="preserve"> </w:t>
      </w:r>
      <w:r w:rsidRPr="00AB5EAF">
        <w:rPr>
          <w:rFonts w:ascii="Arial" w:hAnsi="Arial" w:cs="Arial"/>
          <w:color w:val="0D0D0D"/>
          <w:sz w:val="20"/>
          <w:szCs w:val="20"/>
        </w:rPr>
        <w:t>N°18)</w:t>
      </w:r>
      <w:r w:rsidRPr="00AB5EAF">
        <w:rPr>
          <w:rFonts w:ascii="Arial" w:hAnsi="Arial" w:cs="Arial"/>
          <w:color w:val="0D0D0D"/>
          <w:spacing w:val="-3"/>
          <w:sz w:val="20"/>
          <w:szCs w:val="20"/>
        </w:rPr>
        <w:t xml:space="preserve"> </w:t>
      </w:r>
      <w:r w:rsidRPr="00AB5EAF">
        <w:rPr>
          <w:rFonts w:ascii="Arial" w:hAnsi="Arial" w:cs="Arial"/>
          <w:color w:val="0D0D0D"/>
          <w:sz w:val="20"/>
          <w:szCs w:val="20"/>
        </w:rPr>
        <w:t>abisagrada y calada, que oculte todos los cables, conexionado y elementos con tensión dejando a la vista solamente los comandos. Los lugares vacíos de disyuntores se cubrirán con placas desmontables.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Tendrán una o dos puertas desmontables con doblez en los cuatro lados al igual que el marco. Toda la vuelta de la puerta se sellará por medio de un perfil de goma. El cierre será del tipo pasador giratorio de un cuarto de vuelta, o similar, de buena calidad.</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3"/>
          <w:sz w:val="20"/>
          <w:szCs w:val="20"/>
        </w:rPr>
        <w:t xml:space="preserve"> </w:t>
      </w:r>
      <w:r w:rsidRPr="00AB5EAF">
        <w:rPr>
          <w:rFonts w:ascii="Arial" w:hAnsi="Arial" w:cs="Arial"/>
          <w:color w:val="0D0D0D"/>
          <w:sz w:val="20"/>
          <w:szCs w:val="20"/>
        </w:rPr>
        <w:t>grado</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protección</w:t>
      </w:r>
      <w:r w:rsidRPr="00AB5EAF">
        <w:rPr>
          <w:rFonts w:ascii="Arial" w:hAnsi="Arial" w:cs="Arial"/>
          <w:color w:val="0D0D0D"/>
          <w:spacing w:val="-3"/>
          <w:sz w:val="20"/>
          <w:szCs w:val="20"/>
        </w:rPr>
        <w:t xml:space="preserve"> </w:t>
      </w:r>
      <w:r w:rsidRPr="00AB5EAF">
        <w:rPr>
          <w:rFonts w:ascii="Arial" w:hAnsi="Arial" w:cs="Arial"/>
          <w:color w:val="0D0D0D"/>
          <w:sz w:val="20"/>
          <w:szCs w:val="20"/>
        </w:rPr>
        <w:t>será</w:t>
      </w:r>
      <w:r w:rsidRPr="00AB5EAF">
        <w:rPr>
          <w:rFonts w:ascii="Arial" w:hAnsi="Arial" w:cs="Arial"/>
          <w:color w:val="0D0D0D"/>
          <w:spacing w:val="-2"/>
          <w:sz w:val="20"/>
          <w:szCs w:val="20"/>
        </w:rPr>
        <w:t xml:space="preserve"> </w:t>
      </w:r>
      <w:r w:rsidRPr="00AB5EAF">
        <w:rPr>
          <w:rFonts w:ascii="Arial" w:hAnsi="Arial" w:cs="Arial"/>
          <w:color w:val="0D0D0D"/>
          <w:sz w:val="20"/>
          <w:szCs w:val="20"/>
        </w:rPr>
        <w:t>IP44</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la</w:t>
      </w:r>
      <w:r w:rsidRPr="00AB5EAF">
        <w:rPr>
          <w:rFonts w:ascii="Arial" w:hAnsi="Arial" w:cs="Arial"/>
          <w:color w:val="0D0D0D"/>
          <w:spacing w:val="-2"/>
          <w:sz w:val="20"/>
          <w:szCs w:val="20"/>
        </w:rPr>
        <w:t xml:space="preserve"> </w:t>
      </w:r>
      <w:r w:rsidRPr="00AB5EAF">
        <w:rPr>
          <w:rFonts w:ascii="Arial" w:hAnsi="Arial" w:cs="Arial"/>
          <w:color w:val="0D0D0D"/>
          <w:sz w:val="20"/>
          <w:szCs w:val="20"/>
        </w:rPr>
        <w:t>norma</w:t>
      </w:r>
      <w:r w:rsidRPr="00AB5EAF">
        <w:rPr>
          <w:rFonts w:ascii="Arial" w:hAnsi="Arial" w:cs="Arial"/>
          <w:color w:val="0D0D0D"/>
          <w:spacing w:val="-3"/>
          <w:sz w:val="20"/>
          <w:szCs w:val="20"/>
        </w:rPr>
        <w:t xml:space="preserve"> </w:t>
      </w:r>
      <w:r w:rsidRPr="00AB5EAF">
        <w:rPr>
          <w:rFonts w:ascii="Arial" w:hAnsi="Arial" w:cs="Arial"/>
          <w:color w:val="0D0D0D"/>
          <w:sz w:val="20"/>
          <w:szCs w:val="20"/>
        </w:rPr>
        <w:t>CEI</w:t>
      </w:r>
      <w:r w:rsidRPr="00AB5EAF">
        <w:rPr>
          <w:rFonts w:ascii="Arial" w:hAnsi="Arial" w:cs="Arial"/>
          <w:color w:val="0D0D0D"/>
          <w:spacing w:val="-2"/>
          <w:sz w:val="20"/>
          <w:szCs w:val="20"/>
        </w:rPr>
        <w:t xml:space="preserve"> </w:t>
      </w:r>
      <w:r w:rsidRPr="00AB5EAF">
        <w:rPr>
          <w:rFonts w:ascii="Arial" w:hAnsi="Arial" w:cs="Arial"/>
          <w:color w:val="0D0D0D"/>
          <w:spacing w:val="-4"/>
          <w:sz w:val="20"/>
          <w:szCs w:val="20"/>
        </w:rPr>
        <w:t>529.</w:t>
      </w:r>
      <w:r>
        <w:rPr>
          <w:rFonts w:ascii="Arial" w:hAnsi="Arial" w:cs="Arial"/>
          <w:color w:val="0D0D0D"/>
          <w:spacing w:val="-4"/>
          <w:sz w:val="20"/>
          <w:szCs w:val="20"/>
        </w:rPr>
        <w:t xml:space="preserve"> </w:t>
      </w:r>
      <w:r w:rsidRPr="00AB5EAF">
        <w:rPr>
          <w:rFonts w:ascii="Arial" w:hAnsi="Arial" w:cs="Arial"/>
          <w:color w:val="0D0D0D"/>
          <w:sz w:val="20"/>
          <w:szCs w:val="20"/>
        </w:rPr>
        <w:t>El</w:t>
      </w:r>
      <w:r w:rsidRPr="00AB5EAF">
        <w:rPr>
          <w:rFonts w:ascii="Arial" w:hAnsi="Arial" w:cs="Arial"/>
          <w:color w:val="0D0D0D"/>
          <w:spacing w:val="-8"/>
          <w:sz w:val="20"/>
          <w:szCs w:val="20"/>
        </w:rPr>
        <w:t xml:space="preserve"> </w:t>
      </w:r>
      <w:r w:rsidRPr="00AB5EAF">
        <w:rPr>
          <w:rFonts w:ascii="Arial" w:hAnsi="Arial" w:cs="Arial"/>
          <w:color w:val="0D0D0D"/>
          <w:sz w:val="20"/>
          <w:szCs w:val="20"/>
        </w:rPr>
        <w:t>acabado</w:t>
      </w:r>
      <w:r w:rsidRPr="00AB5EAF">
        <w:rPr>
          <w:rFonts w:ascii="Arial" w:hAnsi="Arial" w:cs="Arial"/>
          <w:color w:val="0D0D0D"/>
          <w:spacing w:val="-5"/>
          <w:sz w:val="20"/>
          <w:szCs w:val="20"/>
        </w:rPr>
        <w:t xml:space="preserve"> </w:t>
      </w:r>
      <w:r w:rsidRPr="00AB5EAF">
        <w:rPr>
          <w:rFonts w:ascii="Arial" w:hAnsi="Arial" w:cs="Arial"/>
          <w:color w:val="0D0D0D"/>
          <w:sz w:val="20"/>
          <w:szCs w:val="20"/>
        </w:rPr>
        <w:t>será</w:t>
      </w:r>
      <w:r w:rsidRPr="00AB5EAF">
        <w:rPr>
          <w:rFonts w:ascii="Arial" w:hAnsi="Arial" w:cs="Arial"/>
          <w:color w:val="0D0D0D"/>
          <w:spacing w:val="-5"/>
          <w:sz w:val="20"/>
          <w:szCs w:val="20"/>
        </w:rPr>
        <w:t xml:space="preserve"> </w:t>
      </w:r>
      <w:r w:rsidRPr="00AB5EAF">
        <w:rPr>
          <w:rFonts w:ascii="Arial" w:hAnsi="Arial" w:cs="Arial"/>
          <w:color w:val="0D0D0D"/>
          <w:sz w:val="20"/>
          <w:szCs w:val="20"/>
        </w:rPr>
        <w:t>realizado</w:t>
      </w:r>
      <w:r w:rsidRPr="00AB5EAF">
        <w:rPr>
          <w:rFonts w:ascii="Arial" w:hAnsi="Arial" w:cs="Arial"/>
          <w:color w:val="0D0D0D"/>
          <w:spacing w:val="-3"/>
          <w:sz w:val="20"/>
          <w:szCs w:val="20"/>
        </w:rPr>
        <w:t xml:space="preserve"> </w:t>
      </w:r>
      <w:r w:rsidRPr="00AB5EAF">
        <w:rPr>
          <w:rFonts w:ascii="Arial" w:hAnsi="Arial" w:cs="Arial"/>
          <w:color w:val="0D0D0D"/>
          <w:sz w:val="20"/>
          <w:szCs w:val="20"/>
        </w:rPr>
        <w:t>por</w:t>
      </w:r>
      <w:r w:rsidRPr="00AB5EAF">
        <w:rPr>
          <w:rFonts w:ascii="Arial" w:hAnsi="Arial" w:cs="Arial"/>
          <w:color w:val="0D0D0D"/>
          <w:spacing w:val="-6"/>
          <w:sz w:val="20"/>
          <w:szCs w:val="20"/>
        </w:rPr>
        <w:t xml:space="preserve"> </w:t>
      </w:r>
      <w:r w:rsidRPr="00AB5EAF">
        <w:rPr>
          <w:rFonts w:ascii="Arial" w:hAnsi="Arial" w:cs="Arial"/>
          <w:color w:val="0D0D0D"/>
          <w:sz w:val="20"/>
          <w:szCs w:val="20"/>
        </w:rPr>
        <w:t>medio</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5"/>
          <w:sz w:val="20"/>
          <w:szCs w:val="20"/>
        </w:rPr>
        <w:t xml:space="preserve"> </w:t>
      </w:r>
      <w:r w:rsidRPr="00AB5EAF">
        <w:rPr>
          <w:rFonts w:ascii="Arial" w:hAnsi="Arial" w:cs="Arial"/>
          <w:color w:val="0D0D0D"/>
          <w:sz w:val="20"/>
          <w:szCs w:val="20"/>
        </w:rPr>
        <w:t>pintura</w:t>
      </w:r>
      <w:r w:rsidRPr="00AB5EAF">
        <w:rPr>
          <w:rFonts w:ascii="Arial" w:hAnsi="Arial" w:cs="Arial"/>
          <w:color w:val="0D0D0D"/>
          <w:spacing w:val="-5"/>
          <w:sz w:val="20"/>
          <w:szCs w:val="20"/>
        </w:rPr>
        <w:t xml:space="preserve"> </w:t>
      </w:r>
      <w:r w:rsidRPr="00AB5EAF">
        <w:rPr>
          <w:rFonts w:ascii="Arial" w:hAnsi="Arial" w:cs="Arial"/>
          <w:color w:val="0D0D0D"/>
          <w:sz w:val="20"/>
          <w:szCs w:val="20"/>
        </w:rPr>
        <w:t>electrostática</w:t>
      </w:r>
      <w:r w:rsidRPr="00AB5EAF">
        <w:rPr>
          <w:rFonts w:ascii="Arial" w:hAnsi="Arial" w:cs="Arial"/>
          <w:color w:val="0D0D0D"/>
          <w:spacing w:val="-7"/>
          <w:sz w:val="20"/>
          <w:szCs w:val="20"/>
        </w:rPr>
        <w:t xml:space="preserve"> </w:t>
      </w:r>
      <w:r w:rsidRPr="00AB5EAF">
        <w:rPr>
          <w:rFonts w:ascii="Arial" w:hAnsi="Arial" w:cs="Arial"/>
          <w:color w:val="0D0D0D"/>
          <w:sz w:val="20"/>
          <w:szCs w:val="20"/>
        </w:rPr>
        <w:t>en</w:t>
      </w:r>
      <w:r w:rsidRPr="00AB5EAF">
        <w:rPr>
          <w:rFonts w:ascii="Arial" w:hAnsi="Arial" w:cs="Arial"/>
          <w:color w:val="0D0D0D"/>
          <w:spacing w:val="-5"/>
          <w:sz w:val="20"/>
          <w:szCs w:val="20"/>
        </w:rPr>
        <w:t xml:space="preserve"> </w:t>
      </w:r>
      <w:r w:rsidRPr="00AB5EAF">
        <w:rPr>
          <w:rFonts w:ascii="Arial" w:hAnsi="Arial" w:cs="Arial"/>
          <w:color w:val="0D0D0D"/>
          <w:spacing w:val="-2"/>
          <w:sz w:val="20"/>
          <w:szCs w:val="20"/>
        </w:rPr>
        <w:t>polvo.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La bandeja de montaje de equipos ubicada </w:t>
      </w:r>
      <w:r>
        <w:rPr>
          <w:rFonts w:ascii="Arial" w:hAnsi="Arial" w:cs="Arial"/>
          <w:color w:val="0D0D0D"/>
          <w:sz w:val="20"/>
          <w:szCs w:val="20"/>
        </w:rPr>
        <w:t xml:space="preserve">en </w:t>
      </w:r>
      <w:r w:rsidRPr="00AB5EAF">
        <w:rPr>
          <w:rFonts w:ascii="Arial" w:hAnsi="Arial" w:cs="Arial"/>
          <w:color w:val="0D0D0D"/>
          <w:sz w:val="20"/>
          <w:szCs w:val="20"/>
        </w:rPr>
        <w:t>el fondo del armario, será removible en chapa de acero 14 con doblez en los cuatro lados.</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bandeja de montaje y el fren</w:t>
      </w:r>
      <w:r>
        <w:rPr>
          <w:rFonts w:ascii="Arial" w:hAnsi="Arial" w:cs="Arial"/>
          <w:color w:val="0D0D0D"/>
          <w:sz w:val="20"/>
          <w:szCs w:val="20"/>
        </w:rPr>
        <w:t>te muerto dispondrán de idéntico</w:t>
      </w:r>
      <w:r w:rsidRPr="00AB5EAF">
        <w:rPr>
          <w:rFonts w:ascii="Arial" w:hAnsi="Arial" w:cs="Arial"/>
          <w:color w:val="0D0D0D"/>
          <w:sz w:val="20"/>
          <w:szCs w:val="20"/>
        </w:rPr>
        <w:t xml:space="preserve"> tratamiento anticorrosión que el</w:t>
      </w:r>
      <w:r w:rsidRPr="00AB5EAF">
        <w:rPr>
          <w:rFonts w:ascii="Arial" w:hAnsi="Arial" w:cs="Arial"/>
          <w:color w:val="0D0D0D"/>
          <w:spacing w:val="40"/>
          <w:sz w:val="20"/>
          <w:szCs w:val="20"/>
        </w:rPr>
        <w:t xml:space="preserve"> </w:t>
      </w:r>
      <w:r w:rsidRPr="00AB5EAF">
        <w:rPr>
          <w:rFonts w:ascii="Arial" w:hAnsi="Arial" w:cs="Arial"/>
          <w:color w:val="0D0D0D"/>
          <w:sz w:val="20"/>
          <w:szCs w:val="20"/>
        </w:rPr>
        <w:t>armario y su acabado se hará con pintura electrostática en polvo.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 instalador podrá ofrecer alternativamente tableros de otros materiales sujetos a aprobación por</w:t>
      </w:r>
      <w:r w:rsidRPr="00AB5EAF">
        <w:rPr>
          <w:rFonts w:ascii="Arial" w:hAnsi="Arial" w:cs="Arial"/>
          <w:color w:val="0D0D0D"/>
          <w:spacing w:val="40"/>
          <w:sz w:val="20"/>
          <w:szCs w:val="20"/>
        </w:rPr>
        <w:t xml:space="preserve"> </w:t>
      </w:r>
      <w:r w:rsidRPr="00AB5EAF">
        <w:rPr>
          <w:rFonts w:ascii="Arial" w:hAnsi="Arial" w:cs="Arial"/>
          <w:color w:val="0D0D0D"/>
          <w:sz w:val="20"/>
          <w:szCs w:val="20"/>
        </w:rPr>
        <w:t>parte de la Dirección de Obras.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27"/>
          <w:sz w:val="20"/>
          <w:szCs w:val="20"/>
        </w:rPr>
        <w:t xml:space="preserve"> </w:t>
      </w:r>
      <w:r w:rsidRPr="00AB5EAF">
        <w:rPr>
          <w:rFonts w:ascii="Arial" w:hAnsi="Arial" w:cs="Arial"/>
          <w:color w:val="0D0D0D"/>
          <w:sz w:val="20"/>
          <w:szCs w:val="20"/>
        </w:rPr>
        <w:t>armario</w:t>
      </w:r>
      <w:r w:rsidRPr="00AB5EAF">
        <w:rPr>
          <w:rFonts w:ascii="Arial" w:hAnsi="Arial" w:cs="Arial"/>
          <w:color w:val="0D0D0D"/>
          <w:spacing w:val="27"/>
          <w:sz w:val="20"/>
          <w:szCs w:val="20"/>
        </w:rPr>
        <w:t xml:space="preserve"> </w:t>
      </w:r>
      <w:r w:rsidRPr="00AB5EAF">
        <w:rPr>
          <w:rFonts w:ascii="Arial" w:hAnsi="Arial" w:cs="Arial"/>
          <w:color w:val="0D0D0D"/>
          <w:sz w:val="20"/>
          <w:szCs w:val="20"/>
        </w:rPr>
        <w:t>dispondrá</w:t>
      </w:r>
      <w:r w:rsidRPr="00AB5EAF">
        <w:rPr>
          <w:rFonts w:ascii="Arial" w:hAnsi="Arial" w:cs="Arial"/>
          <w:color w:val="0D0D0D"/>
          <w:spacing w:val="27"/>
          <w:sz w:val="20"/>
          <w:szCs w:val="20"/>
        </w:rPr>
        <w:t xml:space="preserve"> </w:t>
      </w:r>
      <w:r w:rsidRPr="00AB5EAF">
        <w:rPr>
          <w:rFonts w:ascii="Arial" w:hAnsi="Arial" w:cs="Arial"/>
          <w:color w:val="0D0D0D"/>
          <w:sz w:val="20"/>
          <w:szCs w:val="20"/>
        </w:rPr>
        <w:t>de</w:t>
      </w:r>
      <w:r w:rsidRPr="00AB5EAF">
        <w:rPr>
          <w:rFonts w:ascii="Arial" w:hAnsi="Arial" w:cs="Arial"/>
          <w:color w:val="0D0D0D"/>
          <w:spacing w:val="28"/>
          <w:sz w:val="20"/>
          <w:szCs w:val="20"/>
        </w:rPr>
        <w:t xml:space="preserve"> </w:t>
      </w:r>
      <w:r w:rsidRPr="00AB5EAF">
        <w:rPr>
          <w:rFonts w:ascii="Arial" w:hAnsi="Arial" w:cs="Arial"/>
          <w:color w:val="0D0D0D"/>
          <w:sz w:val="20"/>
          <w:szCs w:val="20"/>
        </w:rPr>
        <w:t>orificios</w:t>
      </w:r>
      <w:r w:rsidRPr="00AB5EAF">
        <w:rPr>
          <w:rFonts w:ascii="Arial" w:hAnsi="Arial" w:cs="Arial"/>
          <w:color w:val="0D0D0D"/>
          <w:spacing w:val="28"/>
          <w:sz w:val="20"/>
          <w:szCs w:val="20"/>
        </w:rPr>
        <w:t xml:space="preserve"> </w:t>
      </w:r>
      <w:r w:rsidRPr="00AB5EAF">
        <w:rPr>
          <w:rFonts w:ascii="Arial" w:hAnsi="Arial" w:cs="Arial"/>
          <w:color w:val="0D0D0D"/>
          <w:sz w:val="20"/>
          <w:szCs w:val="20"/>
        </w:rPr>
        <w:t>para</w:t>
      </w:r>
      <w:r w:rsidRPr="00AB5EAF">
        <w:rPr>
          <w:rFonts w:ascii="Arial" w:hAnsi="Arial" w:cs="Arial"/>
          <w:color w:val="0D0D0D"/>
          <w:spacing w:val="27"/>
          <w:sz w:val="20"/>
          <w:szCs w:val="20"/>
        </w:rPr>
        <w:t xml:space="preserve"> </w:t>
      </w:r>
      <w:r w:rsidRPr="00AB5EAF">
        <w:rPr>
          <w:rFonts w:ascii="Arial" w:hAnsi="Arial" w:cs="Arial"/>
          <w:color w:val="0D0D0D"/>
          <w:sz w:val="20"/>
          <w:szCs w:val="20"/>
        </w:rPr>
        <w:t>entrada</w:t>
      </w:r>
      <w:r w:rsidRPr="00AB5EAF">
        <w:rPr>
          <w:rFonts w:ascii="Arial" w:hAnsi="Arial" w:cs="Arial"/>
          <w:color w:val="0D0D0D"/>
          <w:spacing w:val="27"/>
          <w:sz w:val="20"/>
          <w:szCs w:val="20"/>
        </w:rPr>
        <w:t xml:space="preserve"> </w:t>
      </w:r>
      <w:r w:rsidRPr="00AB5EAF">
        <w:rPr>
          <w:rFonts w:ascii="Arial" w:hAnsi="Arial" w:cs="Arial"/>
          <w:color w:val="0D0D0D"/>
          <w:sz w:val="20"/>
          <w:szCs w:val="20"/>
        </w:rPr>
        <w:t>y</w:t>
      </w:r>
      <w:r w:rsidRPr="00AB5EAF">
        <w:rPr>
          <w:rFonts w:ascii="Arial" w:hAnsi="Arial" w:cs="Arial"/>
          <w:color w:val="0D0D0D"/>
          <w:spacing w:val="29"/>
          <w:sz w:val="20"/>
          <w:szCs w:val="20"/>
        </w:rPr>
        <w:t xml:space="preserve"> </w:t>
      </w:r>
      <w:r w:rsidRPr="00AB5EAF">
        <w:rPr>
          <w:rFonts w:ascii="Arial" w:hAnsi="Arial" w:cs="Arial"/>
          <w:color w:val="0D0D0D"/>
          <w:sz w:val="20"/>
          <w:szCs w:val="20"/>
        </w:rPr>
        <w:t>salida</w:t>
      </w:r>
      <w:r w:rsidRPr="00AB5EAF">
        <w:rPr>
          <w:rFonts w:ascii="Arial" w:hAnsi="Arial" w:cs="Arial"/>
          <w:color w:val="0D0D0D"/>
          <w:spacing w:val="27"/>
          <w:sz w:val="20"/>
          <w:szCs w:val="20"/>
        </w:rPr>
        <w:t xml:space="preserve"> </w:t>
      </w:r>
      <w:r w:rsidRPr="00AB5EAF">
        <w:rPr>
          <w:rFonts w:ascii="Arial" w:hAnsi="Arial" w:cs="Arial"/>
          <w:color w:val="0D0D0D"/>
          <w:sz w:val="20"/>
          <w:szCs w:val="20"/>
        </w:rPr>
        <w:t>de</w:t>
      </w:r>
      <w:r w:rsidRPr="00AB5EAF">
        <w:rPr>
          <w:rFonts w:ascii="Arial" w:hAnsi="Arial" w:cs="Arial"/>
          <w:color w:val="0D0D0D"/>
          <w:spacing w:val="26"/>
          <w:sz w:val="20"/>
          <w:szCs w:val="20"/>
        </w:rPr>
        <w:t xml:space="preserve"> </w:t>
      </w:r>
      <w:r w:rsidRPr="00AB5EAF">
        <w:rPr>
          <w:rFonts w:ascii="Arial" w:hAnsi="Arial" w:cs="Arial"/>
          <w:color w:val="0D0D0D"/>
          <w:sz w:val="20"/>
          <w:szCs w:val="20"/>
        </w:rPr>
        <w:t>caños</w:t>
      </w:r>
      <w:r w:rsidRPr="00AB5EAF">
        <w:rPr>
          <w:rFonts w:ascii="Arial" w:hAnsi="Arial" w:cs="Arial"/>
          <w:color w:val="0D0D0D"/>
          <w:spacing w:val="25"/>
          <w:sz w:val="20"/>
          <w:szCs w:val="20"/>
        </w:rPr>
        <w:t xml:space="preserve"> </w:t>
      </w:r>
      <w:r w:rsidRPr="00AB5EAF">
        <w:rPr>
          <w:rFonts w:ascii="Arial" w:hAnsi="Arial" w:cs="Arial"/>
          <w:color w:val="0D0D0D"/>
          <w:sz w:val="20"/>
          <w:szCs w:val="20"/>
        </w:rPr>
        <w:t>y</w:t>
      </w:r>
      <w:r w:rsidRPr="00AB5EAF">
        <w:rPr>
          <w:rFonts w:ascii="Arial" w:hAnsi="Arial" w:cs="Arial"/>
          <w:color w:val="0D0D0D"/>
          <w:spacing w:val="27"/>
          <w:sz w:val="20"/>
          <w:szCs w:val="20"/>
        </w:rPr>
        <w:t xml:space="preserve"> </w:t>
      </w:r>
      <w:r w:rsidRPr="00AB5EAF">
        <w:rPr>
          <w:rFonts w:ascii="Arial" w:hAnsi="Arial" w:cs="Arial"/>
          <w:color w:val="0D0D0D"/>
          <w:sz w:val="20"/>
          <w:szCs w:val="20"/>
        </w:rPr>
        <w:t>ductos</w:t>
      </w:r>
      <w:r w:rsidRPr="00AB5EAF">
        <w:rPr>
          <w:rFonts w:ascii="Arial" w:hAnsi="Arial" w:cs="Arial"/>
          <w:color w:val="0D0D0D"/>
          <w:spacing w:val="27"/>
          <w:sz w:val="20"/>
          <w:szCs w:val="20"/>
        </w:rPr>
        <w:t xml:space="preserve"> </w:t>
      </w:r>
      <w:r w:rsidRPr="00AB5EAF">
        <w:rPr>
          <w:rFonts w:ascii="Arial" w:hAnsi="Arial" w:cs="Arial"/>
          <w:color w:val="0D0D0D"/>
          <w:sz w:val="20"/>
          <w:szCs w:val="20"/>
        </w:rPr>
        <w:t>por</w:t>
      </w:r>
      <w:r w:rsidRPr="00AB5EAF">
        <w:rPr>
          <w:rFonts w:ascii="Arial" w:hAnsi="Arial" w:cs="Arial"/>
          <w:color w:val="0D0D0D"/>
          <w:spacing w:val="26"/>
          <w:sz w:val="20"/>
          <w:szCs w:val="20"/>
        </w:rPr>
        <w:t xml:space="preserve"> </w:t>
      </w:r>
      <w:r w:rsidRPr="00AB5EAF">
        <w:rPr>
          <w:rFonts w:ascii="Arial" w:hAnsi="Arial" w:cs="Arial"/>
          <w:color w:val="0D0D0D"/>
          <w:sz w:val="20"/>
          <w:szCs w:val="20"/>
        </w:rPr>
        <w:t>las</w:t>
      </w:r>
      <w:r w:rsidRPr="00AB5EAF">
        <w:rPr>
          <w:rFonts w:ascii="Arial" w:hAnsi="Arial" w:cs="Arial"/>
          <w:color w:val="0D0D0D"/>
          <w:spacing w:val="28"/>
          <w:sz w:val="20"/>
          <w:szCs w:val="20"/>
        </w:rPr>
        <w:t xml:space="preserve"> </w:t>
      </w:r>
      <w:r w:rsidRPr="00AB5EAF">
        <w:rPr>
          <w:rFonts w:ascii="Arial" w:hAnsi="Arial" w:cs="Arial"/>
          <w:color w:val="0D0D0D"/>
          <w:sz w:val="20"/>
          <w:szCs w:val="20"/>
        </w:rPr>
        <w:t>partes</w:t>
      </w:r>
      <w:r w:rsidRPr="00AB5EAF">
        <w:rPr>
          <w:rFonts w:ascii="Arial" w:hAnsi="Arial" w:cs="Arial"/>
          <w:color w:val="0D0D0D"/>
          <w:spacing w:val="28"/>
          <w:sz w:val="20"/>
          <w:szCs w:val="20"/>
        </w:rPr>
        <w:t xml:space="preserve"> </w:t>
      </w:r>
      <w:r w:rsidRPr="00AB5EAF">
        <w:rPr>
          <w:rFonts w:ascii="Arial" w:hAnsi="Arial" w:cs="Arial"/>
          <w:color w:val="0D0D0D"/>
          <w:sz w:val="20"/>
          <w:szCs w:val="20"/>
        </w:rPr>
        <w:t>inferior</w:t>
      </w:r>
      <w:r w:rsidRPr="00AB5EAF">
        <w:rPr>
          <w:rFonts w:ascii="Arial" w:hAnsi="Arial" w:cs="Arial"/>
          <w:color w:val="0D0D0D"/>
          <w:spacing w:val="26"/>
          <w:sz w:val="20"/>
          <w:szCs w:val="20"/>
        </w:rPr>
        <w:t xml:space="preserve"> </w:t>
      </w:r>
      <w:r w:rsidRPr="00AB5EAF">
        <w:rPr>
          <w:rFonts w:ascii="Arial" w:hAnsi="Arial" w:cs="Arial"/>
          <w:color w:val="0D0D0D"/>
          <w:sz w:val="20"/>
          <w:szCs w:val="20"/>
        </w:rPr>
        <w:t>y</w:t>
      </w:r>
      <w:r>
        <w:rPr>
          <w:rFonts w:ascii="Arial" w:hAnsi="Arial" w:cs="Arial"/>
          <w:color w:val="0D0D0D"/>
          <w:sz w:val="20"/>
          <w:szCs w:val="20"/>
        </w:rPr>
        <w:t xml:space="preserve"> </w:t>
      </w:r>
      <w:r w:rsidRPr="00AB5EAF">
        <w:rPr>
          <w:rFonts w:ascii="Arial" w:hAnsi="Arial" w:cs="Arial"/>
          <w:color w:val="0D0D0D"/>
          <w:spacing w:val="-2"/>
          <w:sz w:val="20"/>
          <w:szCs w:val="20"/>
        </w:rPr>
        <w:t>superior.</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Deberá contar con conectores de aterramiento en la caja, puerta y bandeja de montaje. Junto con el tablero se suministrarán todos los accesorios requeridos para su montaje, según las presentes especificaciones y adecuados al tamaño del tablero definido.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La bandeja removible de montaje estará provista de elementos de soporte y fijación de los equipos y accesorios que van en su interior a fin de compensar las diferentes alturas de los mismos, de forma que los frentes queden situados en un mismo plano.</w:t>
      </w:r>
    </w:p>
    <w:p w:rsidR="000D0BF5" w:rsidRPr="00AB5EAF" w:rsidRDefault="000D0BF5" w:rsidP="000D0BF5">
      <w:pPr>
        <w:pStyle w:val="Textoindependiente"/>
        <w:spacing w:after="0" w:line="276" w:lineRule="auto"/>
        <w:jc w:val="both"/>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 dispondrá además de un block de bornes para la distribución de conductores de tierra. Dicho bloque irá rígidamente conectado al conductor de tierra proveniente del Tablero General.</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4"/>
          <w:sz w:val="20"/>
          <w:szCs w:val="20"/>
        </w:rPr>
        <w:t xml:space="preserve"> </w:t>
      </w:r>
      <w:r w:rsidRPr="00AB5EAF">
        <w:rPr>
          <w:rFonts w:ascii="Arial" w:hAnsi="Arial" w:cs="Arial"/>
          <w:color w:val="0D0D0D"/>
          <w:sz w:val="20"/>
          <w:szCs w:val="20"/>
        </w:rPr>
        <w:t>block</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bornes</w:t>
      </w:r>
      <w:r w:rsidRPr="00AB5EAF">
        <w:rPr>
          <w:rFonts w:ascii="Arial" w:hAnsi="Arial" w:cs="Arial"/>
          <w:color w:val="0D0D0D"/>
          <w:spacing w:val="-3"/>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tierra</w:t>
      </w:r>
      <w:r w:rsidRPr="00AB5EAF">
        <w:rPr>
          <w:rFonts w:ascii="Arial" w:hAnsi="Arial" w:cs="Arial"/>
          <w:color w:val="0D0D0D"/>
          <w:spacing w:val="-4"/>
          <w:sz w:val="20"/>
          <w:szCs w:val="20"/>
        </w:rPr>
        <w:t xml:space="preserve"> </w:t>
      </w:r>
      <w:r w:rsidRPr="00AB5EAF">
        <w:rPr>
          <w:rFonts w:ascii="Arial" w:hAnsi="Arial" w:cs="Arial"/>
          <w:color w:val="0D0D0D"/>
          <w:sz w:val="20"/>
          <w:szCs w:val="20"/>
        </w:rPr>
        <w:t>será</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cobre</w:t>
      </w:r>
      <w:r w:rsidRPr="00AB5EAF">
        <w:rPr>
          <w:rFonts w:ascii="Arial" w:hAnsi="Arial" w:cs="Arial"/>
          <w:color w:val="0D0D0D"/>
          <w:spacing w:val="-2"/>
          <w:sz w:val="20"/>
          <w:szCs w:val="20"/>
        </w:rPr>
        <w:t xml:space="preserve"> </w:t>
      </w:r>
      <w:r w:rsidRPr="00AB5EAF">
        <w:rPr>
          <w:rFonts w:ascii="Arial" w:hAnsi="Arial" w:cs="Arial"/>
          <w:color w:val="0D0D0D"/>
          <w:sz w:val="20"/>
          <w:szCs w:val="20"/>
        </w:rPr>
        <w:t>estañado</w:t>
      </w:r>
      <w:r w:rsidRPr="00AB5EAF">
        <w:rPr>
          <w:rFonts w:ascii="Arial" w:hAnsi="Arial" w:cs="Arial"/>
          <w:color w:val="0D0D0D"/>
          <w:spacing w:val="-4"/>
          <w:sz w:val="20"/>
          <w:szCs w:val="20"/>
        </w:rPr>
        <w:t xml:space="preserve"> </w:t>
      </w:r>
      <w:r w:rsidRPr="00AB5EAF">
        <w:rPr>
          <w:rFonts w:ascii="Arial" w:hAnsi="Arial" w:cs="Arial"/>
          <w:color w:val="0D0D0D"/>
          <w:sz w:val="20"/>
          <w:szCs w:val="20"/>
        </w:rPr>
        <w:t>con</w:t>
      </w:r>
      <w:r w:rsidRPr="00AB5EAF">
        <w:rPr>
          <w:rFonts w:ascii="Arial" w:hAnsi="Arial" w:cs="Arial"/>
          <w:color w:val="0D0D0D"/>
          <w:spacing w:val="-4"/>
          <w:sz w:val="20"/>
          <w:szCs w:val="20"/>
        </w:rPr>
        <w:t xml:space="preserve"> </w:t>
      </w:r>
      <w:r w:rsidRPr="00AB5EAF">
        <w:rPr>
          <w:rFonts w:ascii="Arial" w:hAnsi="Arial" w:cs="Arial"/>
          <w:color w:val="0D0D0D"/>
          <w:sz w:val="20"/>
          <w:szCs w:val="20"/>
        </w:rPr>
        <w:t>los</w:t>
      </w:r>
      <w:r w:rsidRPr="00AB5EAF">
        <w:rPr>
          <w:rFonts w:ascii="Arial" w:hAnsi="Arial" w:cs="Arial"/>
          <w:color w:val="0D0D0D"/>
          <w:spacing w:val="-3"/>
          <w:sz w:val="20"/>
          <w:szCs w:val="20"/>
        </w:rPr>
        <w:t xml:space="preserve"> </w:t>
      </w:r>
      <w:r w:rsidRPr="00AB5EAF">
        <w:rPr>
          <w:rFonts w:ascii="Arial" w:hAnsi="Arial" w:cs="Arial"/>
          <w:color w:val="0D0D0D"/>
          <w:sz w:val="20"/>
          <w:szCs w:val="20"/>
        </w:rPr>
        <w:t>bornes</w:t>
      </w:r>
      <w:r w:rsidRPr="00AB5EAF">
        <w:rPr>
          <w:rFonts w:ascii="Arial" w:hAnsi="Arial" w:cs="Arial"/>
          <w:color w:val="0D0D0D"/>
          <w:spacing w:val="-3"/>
          <w:sz w:val="20"/>
          <w:szCs w:val="20"/>
        </w:rPr>
        <w:t xml:space="preserve"> </w:t>
      </w:r>
      <w:r w:rsidRPr="00AB5EAF">
        <w:rPr>
          <w:rFonts w:ascii="Arial" w:hAnsi="Arial" w:cs="Arial"/>
          <w:color w:val="0D0D0D"/>
          <w:sz w:val="20"/>
          <w:szCs w:val="20"/>
        </w:rPr>
        <w:t>montados</w:t>
      </w:r>
      <w:r w:rsidRPr="00AB5EAF">
        <w:rPr>
          <w:rFonts w:ascii="Arial" w:hAnsi="Arial" w:cs="Arial"/>
          <w:color w:val="0D0D0D"/>
          <w:spacing w:val="-3"/>
          <w:sz w:val="20"/>
          <w:szCs w:val="20"/>
        </w:rPr>
        <w:t xml:space="preserve"> </w:t>
      </w:r>
      <w:r w:rsidRPr="00AB5EAF">
        <w:rPr>
          <w:rFonts w:ascii="Arial" w:hAnsi="Arial" w:cs="Arial"/>
          <w:color w:val="0D0D0D"/>
          <w:sz w:val="20"/>
          <w:szCs w:val="20"/>
        </w:rPr>
        <w:t>sobre</w:t>
      </w:r>
      <w:r w:rsidRPr="00AB5EAF">
        <w:rPr>
          <w:rFonts w:ascii="Arial" w:hAnsi="Arial" w:cs="Arial"/>
          <w:color w:val="0D0D0D"/>
          <w:spacing w:val="-4"/>
          <w:sz w:val="20"/>
          <w:szCs w:val="20"/>
        </w:rPr>
        <w:t xml:space="preserve"> </w:t>
      </w:r>
      <w:r w:rsidRPr="00AB5EAF">
        <w:rPr>
          <w:rFonts w:ascii="Arial" w:hAnsi="Arial" w:cs="Arial"/>
          <w:color w:val="0D0D0D"/>
          <w:sz w:val="20"/>
          <w:szCs w:val="20"/>
        </w:rPr>
        <w:t>una</w:t>
      </w:r>
      <w:r w:rsidRPr="00AB5EAF">
        <w:rPr>
          <w:rFonts w:ascii="Arial" w:hAnsi="Arial" w:cs="Arial"/>
          <w:color w:val="0D0D0D"/>
          <w:spacing w:val="-4"/>
          <w:sz w:val="20"/>
          <w:szCs w:val="20"/>
        </w:rPr>
        <w:t xml:space="preserve"> </w:t>
      </w:r>
      <w:r w:rsidRPr="00AB5EAF">
        <w:rPr>
          <w:rFonts w:ascii="Arial" w:hAnsi="Arial" w:cs="Arial"/>
          <w:color w:val="0D0D0D"/>
          <w:sz w:val="20"/>
          <w:szCs w:val="20"/>
        </w:rPr>
        <w:t>barra</w:t>
      </w:r>
      <w:r w:rsidRPr="00AB5EAF">
        <w:rPr>
          <w:rFonts w:ascii="Arial" w:hAnsi="Arial" w:cs="Arial"/>
          <w:color w:val="0D0D0D"/>
          <w:spacing w:val="-2"/>
          <w:sz w:val="20"/>
          <w:szCs w:val="20"/>
        </w:rPr>
        <w:t xml:space="preserve"> </w:t>
      </w:r>
      <w:r w:rsidRPr="00AB5EAF">
        <w:rPr>
          <w:rFonts w:ascii="Arial" w:hAnsi="Arial" w:cs="Arial"/>
          <w:color w:val="0D0D0D"/>
          <w:sz w:val="20"/>
          <w:szCs w:val="20"/>
        </w:rPr>
        <w:t>que</w:t>
      </w:r>
      <w:r w:rsidRPr="00AB5EAF">
        <w:rPr>
          <w:rFonts w:ascii="Arial" w:hAnsi="Arial" w:cs="Arial"/>
          <w:color w:val="0D0D0D"/>
          <w:spacing w:val="-4"/>
          <w:sz w:val="20"/>
          <w:szCs w:val="20"/>
        </w:rPr>
        <w:t xml:space="preserve"> </w:t>
      </w:r>
      <w:r w:rsidRPr="00AB5EAF">
        <w:rPr>
          <w:rFonts w:ascii="Arial" w:hAnsi="Arial" w:cs="Arial"/>
          <w:color w:val="0D0D0D"/>
          <w:sz w:val="20"/>
          <w:szCs w:val="20"/>
        </w:rPr>
        <w:t>los une</w:t>
      </w:r>
      <w:r w:rsidRPr="00AB5EAF">
        <w:rPr>
          <w:rFonts w:ascii="Arial" w:hAnsi="Arial" w:cs="Arial"/>
          <w:color w:val="0D0D0D"/>
          <w:spacing w:val="-3"/>
          <w:sz w:val="20"/>
          <w:szCs w:val="20"/>
        </w:rPr>
        <w:t xml:space="preserve"> </w:t>
      </w:r>
      <w:r w:rsidRPr="00AB5EAF">
        <w:rPr>
          <w:rFonts w:ascii="Arial" w:hAnsi="Arial" w:cs="Arial"/>
          <w:color w:val="0D0D0D"/>
          <w:sz w:val="20"/>
          <w:szCs w:val="20"/>
        </w:rPr>
        <w:t>eléctricamente.</w:t>
      </w:r>
      <w:r w:rsidRPr="00AB5EAF">
        <w:rPr>
          <w:rFonts w:ascii="Arial" w:hAnsi="Arial" w:cs="Arial"/>
          <w:color w:val="0D0D0D"/>
          <w:spacing w:val="-3"/>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conductores</w:t>
      </w:r>
      <w:r w:rsidRPr="00AB5EAF">
        <w:rPr>
          <w:rFonts w:ascii="Arial" w:hAnsi="Arial" w:cs="Arial"/>
          <w:color w:val="0D0D0D"/>
          <w:spacing w:val="-2"/>
          <w:sz w:val="20"/>
          <w:szCs w:val="20"/>
        </w:rPr>
        <w:t xml:space="preserve"> </w:t>
      </w:r>
      <w:r w:rsidRPr="00AB5EAF">
        <w:rPr>
          <w:rFonts w:ascii="Arial" w:hAnsi="Arial" w:cs="Arial"/>
          <w:color w:val="0D0D0D"/>
          <w:sz w:val="20"/>
          <w:szCs w:val="20"/>
        </w:rPr>
        <w:t>se</w:t>
      </w:r>
      <w:r w:rsidRPr="00AB5EAF">
        <w:rPr>
          <w:rFonts w:ascii="Arial" w:hAnsi="Arial" w:cs="Arial"/>
          <w:color w:val="0D0D0D"/>
          <w:spacing w:val="-5"/>
          <w:sz w:val="20"/>
          <w:szCs w:val="20"/>
        </w:rPr>
        <w:t xml:space="preserve"> </w:t>
      </w:r>
      <w:r w:rsidRPr="00AB5EAF">
        <w:rPr>
          <w:rFonts w:ascii="Arial" w:hAnsi="Arial" w:cs="Arial"/>
          <w:color w:val="0D0D0D"/>
          <w:sz w:val="20"/>
          <w:szCs w:val="20"/>
        </w:rPr>
        <w:t>introducirán</w:t>
      </w:r>
      <w:r w:rsidRPr="00AB5EAF">
        <w:rPr>
          <w:rFonts w:ascii="Arial" w:hAnsi="Arial" w:cs="Arial"/>
          <w:color w:val="0D0D0D"/>
          <w:spacing w:val="-2"/>
          <w:sz w:val="20"/>
          <w:szCs w:val="20"/>
        </w:rPr>
        <w:t xml:space="preserve"> </w:t>
      </w:r>
      <w:r w:rsidRPr="00AB5EAF">
        <w:rPr>
          <w:rFonts w:ascii="Arial" w:hAnsi="Arial" w:cs="Arial"/>
          <w:color w:val="0D0D0D"/>
          <w:sz w:val="20"/>
          <w:szCs w:val="20"/>
        </w:rPr>
        <w:t>en</w:t>
      </w:r>
      <w:r w:rsidRPr="00AB5EAF">
        <w:rPr>
          <w:rFonts w:ascii="Arial" w:hAnsi="Arial" w:cs="Arial"/>
          <w:color w:val="0D0D0D"/>
          <w:spacing w:val="-2"/>
          <w:sz w:val="20"/>
          <w:szCs w:val="20"/>
        </w:rPr>
        <w:t xml:space="preserve"> </w:t>
      </w:r>
      <w:r w:rsidRPr="00AB5EAF">
        <w:rPr>
          <w:rFonts w:ascii="Arial" w:hAnsi="Arial" w:cs="Arial"/>
          <w:color w:val="0D0D0D"/>
          <w:sz w:val="20"/>
          <w:szCs w:val="20"/>
        </w:rPr>
        <w:t>los</w:t>
      </w:r>
      <w:r w:rsidRPr="00AB5EAF">
        <w:rPr>
          <w:rFonts w:ascii="Arial" w:hAnsi="Arial" w:cs="Arial"/>
          <w:color w:val="0D0D0D"/>
          <w:spacing w:val="-2"/>
          <w:sz w:val="20"/>
          <w:szCs w:val="20"/>
        </w:rPr>
        <w:t xml:space="preserve"> </w:t>
      </w:r>
      <w:r w:rsidRPr="00AB5EAF">
        <w:rPr>
          <w:rFonts w:ascii="Arial" w:hAnsi="Arial" w:cs="Arial"/>
          <w:color w:val="0D0D0D"/>
          <w:sz w:val="20"/>
          <w:szCs w:val="20"/>
        </w:rPr>
        <w:t>orificios</w:t>
      </w:r>
      <w:r w:rsidRPr="00AB5EAF">
        <w:rPr>
          <w:rFonts w:ascii="Arial" w:hAnsi="Arial" w:cs="Arial"/>
          <w:color w:val="0D0D0D"/>
          <w:spacing w:val="-2"/>
          <w:sz w:val="20"/>
          <w:szCs w:val="20"/>
        </w:rPr>
        <w:t xml:space="preserve"> </w:t>
      </w:r>
      <w:r w:rsidRPr="00AB5EAF">
        <w:rPr>
          <w:rFonts w:ascii="Arial" w:hAnsi="Arial" w:cs="Arial"/>
          <w:color w:val="0D0D0D"/>
          <w:sz w:val="20"/>
          <w:szCs w:val="20"/>
        </w:rPr>
        <w:t>que</w:t>
      </w:r>
      <w:r w:rsidRPr="00AB5EAF">
        <w:rPr>
          <w:rFonts w:ascii="Arial" w:hAnsi="Arial" w:cs="Arial"/>
          <w:color w:val="0D0D0D"/>
          <w:spacing w:val="-3"/>
          <w:sz w:val="20"/>
          <w:szCs w:val="20"/>
        </w:rPr>
        <w:t xml:space="preserve"> </w:t>
      </w:r>
      <w:r w:rsidRPr="00AB5EAF">
        <w:rPr>
          <w:rFonts w:ascii="Arial" w:hAnsi="Arial" w:cs="Arial"/>
          <w:color w:val="0D0D0D"/>
          <w:sz w:val="20"/>
          <w:szCs w:val="20"/>
        </w:rPr>
        <w:t>admitirán</w:t>
      </w:r>
      <w:r w:rsidRPr="00AB5EAF">
        <w:rPr>
          <w:rFonts w:ascii="Arial" w:hAnsi="Arial" w:cs="Arial"/>
          <w:color w:val="0D0D0D"/>
          <w:spacing w:val="-2"/>
          <w:sz w:val="20"/>
          <w:szCs w:val="20"/>
        </w:rPr>
        <w:t xml:space="preserve"> </w:t>
      </w:r>
      <w:r w:rsidRPr="00AB5EAF">
        <w:rPr>
          <w:rFonts w:ascii="Arial" w:hAnsi="Arial" w:cs="Arial"/>
          <w:color w:val="0D0D0D"/>
          <w:sz w:val="20"/>
          <w:szCs w:val="20"/>
        </w:rPr>
        <w:t>cables</w:t>
      </w:r>
      <w:r w:rsidRPr="00AB5EAF">
        <w:rPr>
          <w:rFonts w:ascii="Arial" w:hAnsi="Arial" w:cs="Arial"/>
          <w:color w:val="0D0D0D"/>
          <w:spacing w:val="-2"/>
          <w:sz w:val="20"/>
          <w:szCs w:val="20"/>
        </w:rPr>
        <w:t xml:space="preserve"> </w:t>
      </w:r>
      <w:r w:rsidRPr="00AB5EAF">
        <w:rPr>
          <w:rFonts w:ascii="Arial" w:hAnsi="Arial" w:cs="Arial"/>
          <w:color w:val="0D0D0D"/>
          <w:sz w:val="20"/>
          <w:szCs w:val="20"/>
        </w:rPr>
        <w:t>de</w:t>
      </w:r>
      <w:r w:rsidRPr="00AB5EAF">
        <w:rPr>
          <w:rFonts w:ascii="Arial" w:hAnsi="Arial" w:cs="Arial"/>
          <w:color w:val="0D0D0D"/>
          <w:spacing w:val="-3"/>
          <w:sz w:val="20"/>
          <w:szCs w:val="20"/>
        </w:rPr>
        <w:t xml:space="preserve"> </w:t>
      </w:r>
      <w:r w:rsidRPr="00AB5EAF">
        <w:rPr>
          <w:rFonts w:ascii="Arial" w:hAnsi="Arial" w:cs="Arial"/>
          <w:color w:val="0D0D0D"/>
          <w:sz w:val="20"/>
          <w:szCs w:val="20"/>
        </w:rPr>
        <w:t>hasta</w:t>
      </w:r>
      <w:r w:rsidRPr="00AB5EAF">
        <w:rPr>
          <w:rFonts w:ascii="Arial" w:hAnsi="Arial" w:cs="Arial"/>
          <w:color w:val="0D0D0D"/>
          <w:spacing w:val="-5"/>
          <w:sz w:val="20"/>
          <w:szCs w:val="20"/>
        </w:rPr>
        <w:t xml:space="preserve"> </w:t>
      </w:r>
      <w:r w:rsidRPr="00AB5EAF">
        <w:rPr>
          <w:rFonts w:ascii="Arial" w:hAnsi="Arial" w:cs="Arial"/>
          <w:color w:val="0D0D0D"/>
          <w:sz w:val="20"/>
          <w:szCs w:val="20"/>
        </w:rPr>
        <w:t>10 mm Serán fijados por compresión mediante tornillos.</w:t>
      </w:r>
    </w:p>
    <w:p w:rsidR="000D0BF5" w:rsidRPr="00AB5EAF" w:rsidRDefault="000D0BF5" w:rsidP="000D0BF5">
      <w:pPr>
        <w:pStyle w:val="Textoindependiente"/>
        <w:numPr>
          <w:ilvl w:val="4"/>
          <w:numId w:val="49"/>
        </w:numPr>
        <w:autoSpaceDN/>
        <w:spacing w:after="0" w:line="276" w:lineRule="auto"/>
        <w:jc w:val="both"/>
        <w:textAlignment w:val="auto"/>
        <w:rPr>
          <w:rFonts w:ascii="Arial" w:hAnsi="Arial" w:cs="Arial"/>
          <w:sz w:val="20"/>
          <w:szCs w:val="20"/>
        </w:rPr>
      </w:pPr>
      <w:r w:rsidRPr="00AB5EAF">
        <w:rPr>
          <w:rFonts w:ascii="Arial" w:hAnsi="Arial" w:cs="Arial"/>
          <w:color w:val="0D0D0D"/>
          <w:spacing w:val="-4"/>
          <w:sz w:val="20"/>
          <w:szCs w:val="20"/>
        </w:rPr>
        <w:lastRenderedPageBreak/>
        <w:t xml:space="preserve">Llaves </w:t>
      </w:r>
      <w:proofErr w:type="spellStart"/>
      <w:r w:rsidRPr="00AB5EAF">
        <w:rPr>
          <w:rFonts w:ascii="Arial" w:hAnsi="Arial" w:cs="Arial"/>
          <w:color w:val="0D0D0D"/>
          <w:spacing w:val="-4"/>
          <w:sz w:val="20"/>
          <w:szCs w:val="20"/>
        </w:rPr>
        <w:t>termomagnéticas</w:t>
      </w:r>
      <w:proofErr w:type="spellEnd"/>
      <w:r w:rsidRPr="00AB5EAF">
        <w:rPr>
          <w:rFonts w:ascii="Arial" w:hAnsi="Arial" w:cs="Arial"/>
          <w:color w:val="0D0D0D"/>
          <w:spacing w:val="-4"/>
          <w:sz w:val="20"/>
          <w:szCs w:val="20"/>
        </w:rPr>
        <w:t>.</w:t>
      </w:r>
    </w:p>
    <w:p w:rsidR="000D0BF5" w:rsidRPr="00AB5EAF" w:rsidRDefault="000D0BF5" w:rsidP="000D0BF5">
      <w:pPr>
        <w:pStyle w:val="Textoindependiente"/>
        <w:spacing w:after="0" w:line="276" w:lineRule="auto"/>
        <w:jc w:val="both"/>
        <w:rPr>
          <w:rFonts w:ascii="Arial" w:hAnsi="Arial" w:cs="Arial"/>
          <w:color w:val="0D0D0D"/>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Para</w:t>
      </w:r>
      <w:r w:rsidRPr="00AB5EAF">
        <w:rPr>
          <w:rFonts w:ascii="Arial" w:hAnsi="Arial" w:cs="Arial"/>
          <w:color w:val="0D0D0D"/>
          <w:spacing w:val="-1"/>
          <w:sz w:val="20"/>
          <w:szCs w:val="20"/>
        </w:rPr>
        <w:t xml:space="preserve"> </w:t>
      </w:r>
      <w:r w:rsidRPr="00AB5EAF">
        <w:rPr>
          <w:rFonts w:ascii="Arial" w:hAnsi="Arial" w:cs="Arial"/>
          <w:color w:val="0D0D0D"/>
          <w:sz w:val="20"/>
          <w:szCs w:val="20"/>
        </w:rPr>
        <w:t>los</w:t>
      </w:r>
      <w:r w:rsidRPr="00AB5EAF">
        <w:rPr>
          <w:rFonts w:ascii="Arial" w:hAnsi="Arial" w:cs="Arial"/>
          <w:color w:val="0D0D0D"/>
          <w:spacing w:val="-1"/>
          <w:sz w:val="20"/>
          <w:szCs w:val="20"/>
        </w:rPr>
        <w:t xml:space="preserve"> </w:t>
      </w:r>
      <w:r w:rsidRPr="00AB5EAF">
        <w:rPr>
          <w:rFonts w:ascii="Arial" w:hAnsi="Arial" w:cs="Arial"/>
          <w:color w:val="0D0D0D"/>
          <w:sz w:val="20"/>
          <w:szCs w:val="20"/>
        </w:rPr>
        <w:t>tableros</w:t>
      </w:r>
      <w:r w:rsidRPr="00AB5EAF">
        <w:rPr>
          <w:rFonts w:ascii="Arial" w:hAnsi="Arial" w:cs="Arial"/>
          <w:color w:val="0D0D0D"/>
          <w:spacing w:val="-1"/>
          <w:sz w:val="20"/>
          <w:szCs w:val="20"/>
        </w:rPr>
        <w:t xml:space="preserve"> </w:t>
      </w:r>
      <w:r w:rsidRPr="00AB5EAF">
        <w:rPr>
          <w:rFonts w:ascii="Arial" w:hAnsi="Arial" w:cs="Arial"/>
          <w:color w:val="0D0D0D"/>
          <w:sz w:val="20"/>
          <w:szCs w:val="20"/>
        </w:rPr>
        <w:t>de</w:t>
      </w:r>
      <w:r w:rsidRPr="00AB5EAF">
        <w:rPr>
          <w:rFonts w:ascii="Arial" w:hAnsi="Arial" w:cs="Arial"/>
          <w:color w:val="0D0D0D"/>
          <w:spacing w:val="-2"/>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viviendas,</w:t>
      </w:r>
      <w:r w:rsidRPr="00AB5EAF">
        <w:rPr>
          <w:rFonts w:ascii="Arial" w:hAnsi="Arial" w:cs="Arial"/>
          <w:color w:val="0D0D0D"/>
          <w:spacing w:val="-2"/>
          <w:sz w:val="20"/>
          <w:szCs w:val="20"/>
        </w:rPr>
        <w:t xml:space="preserve"> </w:t>
      </w:r>
      <w:r w:rsidRPr="00AB5EAF">
        <w:rPr>
          <w:rFonts w:ascii="Arial" w:hAnsi="Arial" w:cs="Arial"/>
          <w:color w:val="0D0D0D"/>
          <w:sz w:val="20"/>
          <w:szCs w:val="20"/>
        </w:rPr>
        <w:t>serán</w:t>
      </w:r>
      <w:r w:rsidRPr="00AB5EAF">
        <w:rPr>
          <w:rFonts w:ascii="Arial" w:hAnsi="Arial" w:cs="Arial"/>
          <w:color w:val="0D0D0D"/>
          <w:spacing w:val="-1"/>
          <w:sz w:val="20"/>
          <w:szCs w:val="20"/>
        </w:rPr>
        <w:t xml:space="preserve"> </w:t>
      </w:r>
      <w:r w:rsidRPr="00AB5EAF">
        <w:rPr>
          <w:rFonts w:ascii="Arial" w:hAnsi="Arial" w:cs="Arial"/>
          <w:color w:val="0D0D0D"/>
          <w:sz w:val="20"/>
          <w:szCs w:val="20"/>
        </w:rPr>
        <w:t>del</w:t>
      </w:r>
      <w:r w:rsidRPr="00AB5EAF">
        <w:rPr>
          <w:rFonts w:ascii="Arial" w:hAnsi="Arial" w:cs="Arial"/>
          <w:color w:val="0D0D0D"/>
          <w:spacing w:val="-1"/>
          <w:sz w:val="20"/>
          <w:szCs w:val="20"/>
        </w:rPr>
        <w:t xml:space="preserve"> </w:t>
      </w:r>
      <w:r w:rsidRPr="00AB5EAF">
        <w:rPr>
          <w:rFonts w:ascii="Arial" w:hAnsi="Arial" w:cs="Arial"/>
          <w:color w:val="0D0D0D"/>
          <w:sz w:val="20"/>
          <w:szCs w:val="20"/>
        </w:rPr>
        <w:t>tipo</w:t>
      </w:r>
      <w:r w:rsidRPr="00AB5EAF">
        <w:rPr>
          <w:rFonts w:ascii="Arial" w:hAnsi="Arial" w:cs="Arial"/>
          <w:color w:val="0D0D0D"/>
          <w:spacing w:val="-1"/>
          <w:sz w:val="20"/>
          <w:szCs w:val="20"/>
        </w:rPr>
        <w:t xml:space="preserve"> </w:t>
      </w:r>
      <w:r w:rsidRPr="00AB5EAF">
        <w:rPr>
          <w:rFonts w:ascii="Arial" w:hAnsi="Arial" w:cs="Arial"/>
          <w:color w:val="0D0D0D"/>
          <w:sz w:val="20"/>
          <w:szCs w:val="20"/>
        </w:rPr>
        <w:t>compuesto</w:t>
      </w:r>
      <w:r w:rsidRPr="00AB5EAF">
        <w:rPr>
          <w:rFonts w:ascii="Arial" w:hAnsi="Arial" w:cs="Arial"/>
          <w:color w:val="0D0D0D"/>
          <w:spacing w:val="-1"/>
          <w:sz w:val="20"/>
          <w:szCs w:val="20"/>
        </w:rPr>
        <w:t xml:space="preserve"> </w:t>
      </w:r>
      <w:r w:rsidRPr="00AB5EAF">
        <w:rPr>
          <w:rFonts w:ascii="Arial" w:hAnsi="Arial" w:cs="Arial"/>
          <w:color w:val="0D0D0D"/>
          <w:sz w:val="20"/>
          <w:szCs w:val="20"/>
        </w:rPr>
        <w:t>por</w:t>
      </w:r>
      <w:r w:rsidRPr="00AB5EAF">
        <w:rPr>
          <w:rFonts w:ascii="Arial" w:hAnsi="Arial" w:cs="Arial"/>
          <w:color w:val="0D0D0D"/>
          <w:spacing w:val="-2"/>
          <w:sz w:val="20"/>
          <w:szCs w:val="20"/>
        </w:rPr>
        <w:t xml:space="preserve"> </w:t>
      </w:r>
      <w:r w:rsidRPr="00AB5EAF">
        <w:rPr>
          <w:rFonts w:ascii="Arial" w:hAnsi="Arial" w:cs="Arial"/>
          <w:color w:val="0D0D0D"/>
          <w:sz w:val="20"/>
          <w:szCs w:val="20"/>
        </w:rPr>
        <w:t>dos elementos</w:t>
      </w:r>
      <w:r w:rsidRPr="00AB5EAF">
        <w:rPr>
          <w:rFonts w:ascii="Arial" w:hAnsi="Arial" w:cs="Arial"/>
          <w:color w:val="0D0D0D"/>
          <w:spacing w:val="-1"/>
          <w:sz w:val="20"/>
          <w:szCs w:val="20"/>
        </w:rPr>
        <w:t xml:space="preserve"> </w:t>
      </w:r>
      <w:r w:rsidRPr="00AB5EAF">
        <w:rPr>
          <w:rFonts w:ascii="Arial" w:hAnsi="Arial" w:cs="Arial"/>
          <w:color w:val="0D0D0D"/>
          <w:sz w:val="20"/>
          <w:szCs w:val="20"/>
        </w:rPr>
        <w:t xml:space="preserve">unipolares vinculados exteriormente. Serán para montaje sobre riel DIN normalizado, con curvas L de disparo, de los calibres y poderes de corte autorizados por URSEA. Deberán cumplir las </w:t>
      </w:r>
      <w:r>
        <w:rPr>
          <w:rFonts w:ascii="Arial" w:hAnsi="Arial" w:cs="Arial"/>
          <w:color w:val="0D0D0D"/>
          <w:sz w:val="20"/>
          <w:szCs w:val="20"/>
        </w:rPr>
        <w:t>n</w:t>
      </w:r>
      <w:r w:rsidRPr="00AB5EAF">
        <w:rPr>
          <w:rFonts w:ascii="Arial" w:hAnsi="Arial" w:cs="Arial"/>
          <w:color w:val="0D0D0D"/>
          <w:sz w:val="20"/>
          <w:szCs w:val="20"/>
        </w:rPr>
        <w:t>ormas de fabricación CEI 157-1 o la VDE 0641 clase 3 o la UNE</w:t>
      </w:r>
      <w:r>
        <w:rPr>
          <w:rFonts w:ascii="Arial" w:hAnsi="Arial" w:cs="Arial"/>
          <w:color w:val="0D0D0D"/>
          <w:sz w:val="20"/>
          <w:szCs w:val="20"/>
        </w:rPr>
        <w:t xml:space="preserve"> </w:t>
      </w:r>
      <w:r w:rsidRPr="00AB5EAF">
        <w:rPr>
          <w:rFonts w:ascii="Arial" w:hAnsi="Arial" w:cs="Arial"/>
          <w:color w:val="0D0D0D"/>
          <w:spacing w:val="-2"/>
          <w:sz w:val="20"/>
          <w:szCs w:val="20"/>
        </w:rPr>
        <w:t>20.347.</w:t>
      </w:r>
      <w:r>
        <w:rPr>
          <w:rFonts w:ascii="Arial" w:hAnsi="Arial" w:cs="Arial"/>
          <w:color w:val="0D0D0D"/>
          <w:spacing w:val="-2"/>
          <w:sz w:val="20"/>
          <w:szCs w:val="20"/>
        </w:rPr>
        <w:t xml:space="preserve"> </w:t>
      </w:r>
      <w:r w:rsidRPr="00AB5EAF">
        <w:rPr>
          <w:rFonts w:ascii="Arial" w:hAnsi="Arial" w:cs="Arial"/>
          <w:color w:val="0D0D0D"/>
          <w:sz w:val="20"/>
          <w:szCs w:val="20"/>
        </w:rPr>
        <w:t>La</w:t>
      </w:r>
      <w:r w:rsidRPr="00AB5EAF">
        <w:rPr>
          <w:rFonts w:ascii="Arial" w:hAnsi="Arial" w:cs="Arial"/>
          <w:color w:val="0D0D0D"/>
          <w:spacing w:val="-6"/>
          <w:sz w:val="20"/>
          <w:szCs w:val="20"/>
        </w:rPr>
        <w:t xml:space="preserve"> </w:t>
      </w:r>
      <w:r w:rsidRPr="00AB5EAF">
        <w:rPr>
          <w:rFonts w:ascii="Arial" w:hAnsi="Arial" w:cs="Arial"/>
          <w:color w:val="0D0D0D"/>
          <w:sz w:val="20"/>
          <w:szCs w:val="20"/>
        </w:rPr>
        <w:t>tensión</w:t>
      </w:r>
      <w:r w:rsidRPr="00AB5EAF">
        <w:rPr>
          <w:rFonts w:ascii="Arial" w:hAnsi="Arial" w:cs="Arial"/>
          <w:color w:val="0D0D0D"/>
          <w:spacing w:val="-4"/>
          <w:sz w:val="20"/>
          <w:szCs w:val="20"/>
        </w:rPr>
        <w:t xml:space="preserve"> </w:t>
      </w:r>
      <w:r w:rsidRPr="00AB5EAF">
        <w:rPr>
          <w:rFonts w:ascii="Arial" w:hAnsi="Arial" w:cs="Arial"/>
          <w:color w:val="0D0D0D"/>
          <w:sz w:val="20"/>
          <w:szCs w:val="20"/>
        </w:rPr>
        <w:t>nominal</w:t>
      </w:r>
      <w:r w:rsidRPr="00AB5EAF">
        <w:rPr>
          <w:rFonts w:ascii="Arial" w:hAnsi="Arial" w:cs="Arial"/>
          <w:color w:val="0D0D0D"/>
          <w:spacing w:val="-4"/>
          <w:sz w:val="20"/>
          <w:szCs w:val="20"/>
        </w:rPr>
        <w:t xml:space="preserve"> </w:t>
      </w:r>
      <w:r w:rsidRPr="00AB5EAF">
        <w:rPr>
          <w:rFonts w:ascii="Arial" w:hAnsi="Arial" w:cs="Arial"/>
          <w:color w:val="0D0D0D"/>
          <w:sz w:val="20"/>
          <w:szCs w:val="20"/>
        </w:rPr>
        <w:t>tanto</w:t>
      </w:r>
      <w:r w:rsidRPr="00AB5EAF">
        <w:rPr>
          <w:rFonts w:ascii="Arial" w:hAnsi="Arial" w:cs="Arial"/>
          <w:color w:val="0D0D0D"/>
          <w:spacing w:val="-9"/>
          <w:sz w:val="20"/>
          <w:szCs w:val="20"/>
        </w:rPr>
        <w:t xml:space="preserve"> </w:t>
      </w:r>
      <w:r w:rsidRPr="00AB5EAF">
        <w:rPr>
          <w:rFonts w:ascii="Arial" w:hAnsi="Arial" w:cs="Arial"/>
          <w:color w:val="0D0D0D"/>
          <w:sz w:val="20"/>
          <w:szCs w:val="20"/>
        </w:rPr>
        <w:t>para</w:t>
      </w:r>
      <w:r w:rsidRPr="00AB5EAF">
        <w:rPr>
          <w:rFonts w:ascii="Arial" w:hAnsi="Arial" w:cs="Arial"/>
          <w:color w:val="0D0D0D"/>
          <w:spacing w:val="-4"/>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llaves</w:t>
      </w:r>
      <w:r w:rsidRPr="00AB5EAF">
        <w:rPr>
          <w:rFonts w:ascii="Arial" w:hAnsi="Arial" w:cs="Arial"/>
          <w:color w:val="0D0D0D"/>
          <w:spacing w:val="-3"/>
          <w:sz w:val="20"/>
          <w:szCs w:val="20"/>
        </w:rPr>
        <w:t xml:space="preserve"> </w:t>
      </w:r>
      <w:r w:rsidRPr="00AB5EAF">
        <w:rPr>
          <w:rFonts w:ascii="Arial" w:hAnsi="Arial" w:cs="Arial"/>
          <w:color w:val="0D0D0D"/>
          <w:sz w:val="20"/>
          <w:szCs w:val="20"/>
        </w:rPr>
        <w:t>bipolares</w:t>
      </w:r>
      <w:r w:rsidRPr="00AB5EAF">
        <w:rPr>
          <w:rFonts w:ascii="Arial" w:hAnsi="Arial" w:cs="Arial"/>
          <w:color w:val="0D0D0D"/>
          <w:spacing w:val="-3"/>
          <w:sz w:val="20"/>
          <w:szCs w:val="20"/>
        </w:rPr>
        <w:t xml:space="preserve"> </w:t>
      </w:r>
      <w:r w:rsidRPr="00AB5EAF">
        <w:rPr>
          <w:rFonts w:ascii="Arial" w:hAnsi="Arial" w:cs="Arial"/>
          <w:color w:val="0D0D0D"/>
          <w:sz w:val="20"/>
          <w:szCs w:val="20"/>
        </w:rPr>
        <w:t>como</w:t>
      </w:r>
      <w:r w:rsidRPr="00AB5EAF">
        <w:rPr>
          <w:rFonts w:ascii="Arial" w:hAnsi="Arial" w:cs="Arial"/>
          <w:color w:val="0D0D0D"/>
          <w:spacing w:val="-5"/>
          <w:sz w:val="20"/>
          <w:szCs w:val="20"/>
        </w:rPr>
        <w:t xml:space="preserve"> </w:t>
      </w:r>
      <w:r w:rsidRPr="00AB5EAF">
        <w:rPr>
          <w:rFonts w:ascii="Arial" w:hAnsi="Arial" w:cs="Arial"/>
          <w:color w:val="0D0D0D"/>
          <w:sz w:val="20"/>
          <w:szCs w:val="20"/>
        </w:rPr>
        <w:t>las</w:t>
      </w:r>
      <w:r w:rsidRPr="00AB5EAF">
        <w:rPr>
          <w:rFonts w:ascii="Arial" w:hAnsi="Arial" w:cs="Arial"/>
          <w:color w:val="0D0D0D"/>
          <w:spacing w:val="-3"/>
          <w:sz w:val="20"/>
          <w:szCs w:val="20"/>
        </w:rPr>
        <w:t xml:space="preserve"> </w:t>
      </w:r>
      <w:r w:rsidRPr="00AB5EAF">
        <w:rPr>
          <w:rFonts w:ascii="Arial" w:hAnsi="Arial" w:cs="Arial"/>
          <w:color w:val="0D0D0D"/>
          <w:sz w:val="20"/>
          <w:szCs w:val="20"/>
        </w:rPr>
        <w:t>tripolares</w:t>
      </w:r>
      <w:r w:rsidRPr="00AB5EAF">
        <w:rPr>
          <w:rFonts w:ascii="Arial" w:hAnsi="Arial" w:cs="Arial"/>
          <w:color w:val="0D0D0D"/>
          <w:spacing w:val="-3"/>
          <w:sz w:val="20"/>
          <w:szCs w:val="20"/>
        </w:rPr>
        <w:t xml:space="preserve"> </w:t>
      </w:r>
      <w:r w:rsidRPr="00AB5EAF">
        <w:rPr>
          <w:rFonts w:ascii="Arial" w:hAnsi="Arial" w:cs="Arial"/>
          <w:color w:val="0D0D0D"/>
          <w:sz w:val="20"/>
          <w:szCs w:val="20"/>
        </w:rPr>
        <w:t>será</w:t>
      </w:r>
      <w:r w:rsidRPr="00AB5EAF">
        <w:rPr>
          <w:rFonts w:ascii="Arial" w:hAnsi="Arial" w:cs="Arial"/>
          <w:color w:val="0D0D0D"/>
          <w:spacing w:val="-4"/>
          <w:sz w:val="20"/>
          <w:szCs w:val="20"/>
        </w:rPr>
        <w:t xml:space="preserve"> </w:t>
      </w:r>
      <w:r w:rsidRPr="00AB5EAF">
        <w:rPr>
          <w:rFonts w:ascii="Arial" w:hAnsi="Arial" w:cs="Arial"/>
          <w:color w:val="0D0D0D"/>
          <w:sz w:val="20"/>
          <w:szCs w:val="20"/>
        </w:rPr>
        <w:t>de</w:t>
      </w:r>
      <w:r w:rsidRPr="00AB5EAF">
        <w:rPr>
          <w:rFonts w:ascii="Arial" w:hAnsi="Arial" w:cs="Arial"/>
          <w:color w:val="0D0D0D"/>
          <w:spacing w:val="-4"/>
          <w:sz w:val="20"/>
          <w:szCs w:val="20"/>
        </w:rPr>
        <w:t xml:space="preserve"> </w:t>
      </w:r>
      <w:r w:rsidRPr="00AB5EAF">
        <w:rPr>
          <w:rFonts w:ascii="Arial" w:hAnsi="Arial" w:cs="Arial"/>
          <w:color w:val="0D0D0D"/>
          <w:sz w:val="20"/>
          <w:szCs w:val="20"/>
        </w:rPr>
        <w:t>400</w:t>
      </w:r>
      <w:r w:rsidRPr="00AB5EAF">
        <w:rPr>
          <w:rFonts w:ascii="Arial" w:hAnsi="Arial" w:cs="Arial"/>
          <w:color w:val="0D0D0D"/>
          <w:spacing w:val="-3"/>
          <w:sz w:val="20"/>
          <w:szCs w:val="20"/>
        </w:rPr>
        <w:t xml:space="preserve"> </w:t>
      </w:r>
      <w:r w:rsidRPr="00AB5EAF">
        <w:rPr>
          <w:rFonts w:ascii="Arial" w:hAnsi="Arial" w:cs="Arial"/>
          <w:color w:val="0D0D0D"/>
          <w:spacing w:val="-5"/>
          <w:sz w:val="20"/>
          <w:szCs w:val="20"/>
        </w:rPr>
        <w:t>V.</w:t>
      </w:r>
    </w:p>
    <w:p w:rsidR="000D0BF5" w:rsidRDefault="000D0BF5" w:rsidP="000D0BF5">
      <w:pPr>
        <w:pStyle w:val="Textoindependiente"/>
        <w:spacing w:after="0" w:line="276" w:lineRule="auto"/>
        <w:jc w:val="both"/>
        <w:rPr>
          <w:rFonts w:ascii="Arial" w:hAnsi="Arial" w:cs="Arial"/>
          <w:color w:val="0D0D0D"/>
          <w:sz w:val="20"/>
          <w:szCs w:val="20"/>
        </w:rPr>
      </w:pPr>
    </w:p>
    <w:p w:rsidR="000D0BF5" w:rsidRDefault="000D0BF5" w:rsidP="000D0BF5">
      <w:pPr>
        <w:pStyle w:val="Textoindependiente"/>
        <w:spacing w:after="0" w:line="276" w:lineRule="auto"/>
        <w:jc w:val="both"/>
        <w:rPr>
          <w:rFonts w:ascii="Arial" w:hAnsi="Arial" w:cs="Arial"/>
          <w:color w:val="0D0D0D"/>
          <w:sz w:val="20"/>
          <w:szCs w:val="20"/>
        </w:rPr>
      </w:pPr>
      <w:r w:rsidRPr="00AB5EAF">
        <w:rPr>
          <w:rFonts w:ascii="Arial" w:hAnsi="Arial" w:cs="Arial"/>
          <w:color w:val="0D0D0D"/>
          <w:sz w:val="20"/>
          <w:szCs w:val="20"/>
        </w:rPr>
        <w:t xml:space="preserve">Relé diferencial. </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Serán del tipo autorizados por URSEA de sensibilidad 30mA y 15A de acuerdo a las siguientes cargas a solicitar por vivienda: 4.4KW para dos dormitorios, 5.5 para tres dormitorios.</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Para los tableros de servicios serán de corriente adecuada a la carga de los tableros y la sensibilidad puede ser 300mA con autorización expresa de UTE y al análisis de las tensiones de toque que se deberá realizar.</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numPr>
          <w:ilvl w:val="4"/>
          <w:numId w:val="49"/>
        </w:numPr>
        <w:autoSpaceDN/>
        <w:spacing w:after="0" w:line="276" w:lineRule="auto"/>
        <w:jc w:val="both"/>
        <w:textAlignment w:val="auto"/>
        <w:rPr>
          <w:rFonts w:ascii="Arial" w:hAnsi="Arial" w:cs="Arial"/>
          <w:sz w:val="20"/>
          <w:szCs w:val="20"/>
        </w:rPr>
      </w:pPr>
      <w:r w:rsidRPr="00AB5EAF">
        <w:rPr>
          <w:rFonts w:ascii="Arial" w:hAnsi="Arial" w:cs="Arial"/>
          <w:color w:val="0D0D0D"/>
          <w:spacing w:val="-2"/>
          <w:sz w:val="20"/>
          <w:szCs w:val="20"/>
        </w:rPr>
        <w:t>Puesta</w:t>
      </w:r>
      <w:r w:rsidRPr="00AB5EAF">
        <w:rPr>
          <w:rFonts w:ascii="Arial" w:hAnsi="Arial" w:cs="Arial"/>
          <w:color w:val="0D0D0D"/>
          <w:spacing w:val="-10"/>
          <w:sz w:val="20"/>
          <w:szCs w:val="20"/>
        </w:rPr>
        <w:t xml:space="preserve"> </w:t>
      </w:r>
      <w:r w:rsidRPr="00AB5EAF">
        <w:rPr>
          <w:rFonts w:ascii="Arial" w:hAnsi="Arial" w:cs="Arial"/>
          <w:color w:val="0D0D0D"/>
          <w:spacing w:val="-2"/>
          <w:sz w:val="20"/>
          <w:szCs w:val="20"/>
        </w:rPr>
        <w:t>a</w:t>
      </w:r>
      <w:r w:rsidRPr="00AB5EAF">
        <w:rPr>
          <w:rFonts w:ascii="Arial" w:hAnsi="Arial" w:cs="Arial"/>
          <w:color w:val="0D0D0D"/>
          <w:spacing w:val="-8"/>
          <w:sz w:val="20"/>
          <w:szCs w:val="20"/>
        </w:rPr>
        <w:t xml:space="preserve"> </w:t>
      </w:r>
      <w:r w:rsidRPr="00AB5EAF">
        <w:rPr>
          <w:rFonts w:ascii="Arial" w:hAnsi="Arial" w:cs="Arial"/>
          <w:color w:val="0D0D0D"/>
          <w:spacing w:val="-2"/>
          <w:sz w:val="20"/>
          <w:szCs w:val="20"/>
        </w:rPr>
        <w:t>tierra</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(PAT).</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Estarán formadas por una lanza toma </w:t>
      </w:r>
      <w:r>
        <w:rPr>
          <w:rFonts w:ascii="Arial" w:hAnsi="Arial" w:cs="Arial"/>
          <w:color w:val="0D0D0D"/>
          <w:sz w:val="20"/>
          <w:szCs w:val="20"/>
        </w:rPr>
        <w:t xml:space="preserve">tierra tipo </w:t>
      </w:r>
      <w:proofErr w:type="spellStart"/>
      <w:r>
        <w:rPr>
          <w:rFonts w:ascii="Arial" w:hAnsi="Arial" w:cs="Arial"/>
          <w:color w:val="0D0D0D"/>
          <w:sz w:val="20"/>
          <w:szCs w:val="20"/>
        </w:rPr>
        <w:t>Copperweld</w:t>
      </w:r>
      <w:proofErr w:type="spellEnd"/>
      <w:r>
        <w:rPr>
          <w:rFonts w:ascii="Arial" w:hAnsi="Arial" w:cs="Arial"/>
          <w:color w:val="0D0D0D"/>
          <w:sz w:val="20"/>
          <w:szCs w:val="20"/>
        </w:rPr>
        <w:t xml:space="preserve"> hincada </w:t>
      </w:r>
      <w:r w:rsidRPr="00AB5EAF">
        <w:rPr>
          <w:rFonts w:ascii="Arial" w:hAnsi="Arial" w:cs="Arial"/>
          <w:color w:val="0D0D0D"/>
          <w:sz w:val="20"/>
          <w:szCs w:val="20"/>
        </w:rPr>
        <w:t>al suelo, unida al conductor de cobre electrolítico, soldado mediante soldadura exotérmica de molde, acorde a lo especificado por UTE-URSEA. No se permitirá el uso de cañerías de agua corriente para la descarga a tierra.</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Antes de dar por terminadas las puestas a tierra, deberá medirse para cada una su resistencia mediante el empleo de un </w:t>
      </w:r>
      <w:proofErr w:type="spellStart"/>
      <w:r w:rsidRPr="00AB5EAF">
        <w:rPr>
          <w:rFonts w:ascii="Arial" w:hAnsi="Arial" w:cs="Arial"/>
          <w:color w:val="0D0D0D"/>
          <w:sz w:val="20"/>
          <w:szCs w:val="20"/>
        </w:rPr>
        <w:t>telurímetro</w:t>
      </w:r>
      <w:proofErr w:type="spellEnd"/>
      <w:r w:rsidRPr="00AB5EAF">
        <w:rPr>
          <w:rFonts w:ascii="Arial" w:hAnsi="Arial" w:cs="Arial"/>
          <w:color w:val="0D0D0D"/>
          <w:sz w:val="20"/>
          <w:szCs w:val="20"/>
        </w:rPr>
        <w:t xml:space="preserve"> (método </w:t>
      </w:r>
      <w:proofErr w:type="spellStart"/>
      <w:r w:rsidRPr="00AB5EAF">
        <w:rPr>
          <w:rFonts w:ascii="Arial" w:hAnsi="Arial" w:cs="Arial"/>
          <w:color w:val="0D0D0D"/>
          <w:sz w:val="20"/>
          <w:szCs w:val="20"/>
        </w:rPr>
        <w:t>Wenner</w:t>
      </w:r>
      <w:proofErr w:type="spellEnd"/>
      <w:r w:rsidRPr="00AB5EAF">
        <w:rPr>
          <w:rFonts w:ascii="Arial" w:hAnsi="Arial" w:cs="Arial"/>
          <w:color w:val="0D0D0D"/>
          <w:sz w:val="20"/>
          <w:szCs w:val="20"/>
        </w:rPr>
        <w:t>). En caso de obtenerse un valor mayor al especificado, se ampliará la puesta a tierra, o se agregarán descargas adicionales hasta obtener magnitudes menores a dicho valor especificado.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 xml:space="preserve">Esta P.A.T terminará en su parte superior en una cámara de inspección de 40 x 40 cm., con tapa y </w:t>
      </w:r>
      <w:r w:rsidRPr="00AB5EAF">
        <w:rPr>
          <w:rFonts w:ascii="Arial" w:hAnsi="Arial" w:cs="Arial"/>
          <w:color w:val="0D0D0D"/>
          <w:spacing w:val="-2"/>
          <w:sz w:val="20"/>
          <w:szCs w:val="20"/>
        </w:rPr>
        <w:t>marco.</w:t>
      </w:r>
    </w:p>
    <w:p w:rsidR="000D0BF5" w:rsidRPr="00AB5EAF" w:rsidRDefault="000D0BF5" w:rsidP="000D0BF5">
      <w:pPr>
        <w:pStyle w:val="Textoindependiente"/>
        <w:spacing w:after="0" w:line="276" w:lineRule="auto"/>
        <w:jc w:val="both"/>
        <w:rPr>
          <w:rFonts w:ascii="Arial" w:hAnsi="Arial" w:cs="Arial"/>
          <w:sz w:val="20"/>
          <w:szCs w:val="20"/>
        </w:rPr>
      </w:pPr>
      <w:r w:rsidRPr="00AB5EAF">
        <w:rPr>
          <w:rFonts w:ascii="Arial" w:hAnsi="Arial" w:cs="Arial"/>
          <w:color w:val="0D0D0D"/>
          <w:sz w:val="20"/>
          <w:szCs w:val="20"/>
        </w:rPr>
        <w:t>El</w:t>
      </w:r>
      <w:r w:rsidRPr="00AB5EAF">
        <w:rPr>
          <w:rFonts w:ascii="Arial" w:hAnsi="Arial" w:cs="Arial"/>
          <w:color w:val="0D0D0D"/>
          <w:spacing w:val="-5"/>
          <w:sz w:val="20"/>
          <w:szCs w:val="20"/>
        </w:rPr>
        <w:t xml:space="preserve"> </w:t>
      </w:r>
      <w:r w:rsidRPr="00AB5EAF">
        <w:rPr>
          <w:rFonts w:ascii="Arial" w:hAnsi="Arial" w:cs="Arial"/>
          <w:color w:val="0D0D0D"/>
          <w:sz w:val="20"/>
          <w:szCs w:val="20"/>
        </w:rPr>
        <w:t>cable</w:t>
      </w:r>
      <w:r w:rsidRPr="00AB5EAF">
        <w:rPr>
          <w:rFonts w:ascii="Arial" w:hAnsi="Arial" w:cs="Arial"/>
          <w:color w:val="0D0D0D"/>
          <w:spacing w:val="-6"/>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descarga</w:t>
      </w:r>
      <w:r w:rsidRPr="00AB5EAF">
        <w:rPr>
          <w:rFonts w:ascii="Arial" w:hAnsi="Arial" w:cs="Arial"/>
          <w:color w:val="0D0D0D"/>
          <w:spacing w:val="-5"/>
          <w:sz w:val="20"/>
          <w:szCs w:val="20"/>
        </w:rPr>
        <w:t xml:space="preserve"> </w:t>
      </w:r>
      <w:r w:rsidRPr="00AB5EAF">
        <w:rPr>
          <w:rFonts w:ascii="Arial" w:hAnsi="Arial" w:cs="Arial"/>
          <w:color w:val="0D0D0D"/>
          <w:sz w:val="20"/>
          <w:szCs w:val="20"/>
        </w:rPr>
        <w:t>a</w:t>
      </w:r>
      <w:r w:rsidRPr="00AB5EAF">
        <w:rPr>
          <w:rFonts w:ascii="Arial" w:hAnsi="Arial" w:cs="Arial"/>
          <w:color w:val="0D0D0D"/>
          <w:spacing w:val="-6"/>
          <w:sz w:val="20"/>
          <w:szCs w:val="20"/>
        </w:rPr>
        <w:t xml:space="preserve"> </w:t>
      </w:r>
      <w:r w:rsidRPr="00AB5EAF">
        <w:rPr>
          <w:rFonts w:ascii="Arial" w:hAnsi="Arial" w:cs="Arial"/>
          <w:color w:val="0D0D0D"/>
          <w:sz w:val="20"/>
          <w:szCs w:val="20"/>
        </w:rPr>
        <w:t>tierra</w:t>
      </w:r>
      <w:r w:rsidRPr="00AB5EAF">
        <w:rPr>
          <w:rFonts w:ascii="Arial" w:hAnsi="Arial" w:cs="Arial"/>
          <w:color w:val="0D0D0D"/>
          <w:spacing w:val="-5"/>
          <w:sz w:val="20"/>
          <w:szCs w:val="20"/>
        </w:rPr>
        <w:t xml:space="preserve"> </w:t>
      </w:r>
      <w:r w:rsidRPr="00AB5EAF">
        <w:rPr>
          <w:rFonts w:ascii="Arial" w:hAnsi="Arial" w:cs="Arial"/>
          <w:color w:val="0D0D0D"/>
          <w:sz w:val="20"/>
          <w:szCs w:val="20"/>
        </w:rPr>
        <w:t>general</w:t>
      </w:r>
      <w:r w:rsidRPr="00AB5EAF">
        <w:rPr>
          <w:rFonts w:ascii="Arial" w:hAnsi="Arial" w:cs="Arial"/>
          <w:color w:val="0D0D0D"/>
          <w:spacing w:val="-6"/>
          <w:sz w:val="20"/>
          <w:szCs w:val="20"/>
        </w:rPr>
        <w:t xml:space="preserve"> </w:t>
      </w:r>
      <w:r w:rsidRPr="00AB5EAF">
        <w:rPr>
          <w:rFonts w:ascii="Arial" w:hAnsi="Arial" w:cs="Arial"/>
          <w:color w:val="0D0D0D"/>
          <w:sz w:val="20"/>
          <w:szCs w:val="20"/>
        </w:rPr>
        <w:t>será</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50</w:t>
      </w:r>
      <w:r w:rsidRPr="00AB5EAF">
        <w:rPr>
          <w:rFonts w:ascii="Arial" w:hAnsi="Arial" w:cs="Arial"/>
          <w:color w:val="0D0D0D"/>
          <w:spacing w:val="-5"/>
          <w:sz w:val="20"/>
          <w:szCs w:val="20"/>
        </w:rPr>
        <w:t xml:space="preserve"> </w:t>
      </w:r>
      <w:r w:rsidRPr="00AB5EAF">
        <w:rPr>
          <w:rFonts w:ascii="Arial" w:hAnsi="Arial" w:cs="Arial"/>
          <w:color w:val="0D0D0D"/>
          <w:sz w:val="20"/>
          <w:szCs w:val="20"/>
        </w:rPr>
        <w:t>mm</w:t>
      </w:r>
      <w:r w:rsidRPr="00CC0C5E">
        <w:rPr>
          <w:rFonts w:ascii="Arial" w:hAnsi="Arial" w:cs="Arial"/>
          <w:color w:val="0D0D0D"/>
          <w:sz w:val="20"/>
          <w:szCs w:val="20"/>
          <w:vertAlign w:val="superscript"/>
        </w:rPr>
        <w:t>2</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sección</w:t>
      </w:r>
      <w:r w:rsidRPr="00AB5EAF">
        <w:rPr>
          <w:rFonts w:ascii="Arial" w:hAnsi="Arial" w:cs="Arial"/>
          <w:color w:val="0D0D0D"/>
          <w:spacing w:val="-5"/>
          <w:sz w:val="20"/>
          <w:szCs w:val="20"/>
        </w:rPr>
        <w:t xml:space="preserve"> </w:t>
      </w:r>
      <w:r w:rsidRPr="00AB5EAF">
        <w:rPr>
          <w:rFonts w:ascii="Arial" w:hAnsi="Arial" w:cs="Arial"/>
          <w:color w:val="0D0D0D"/>
          <w:sz w:val="20"/>
          <w:szCs w:val="20"/>
        </w:rPr>
        <w:t>de</w:t>
      </w:r>
      <w:r w:rsidRPr="00AB5EAF">
        <w:rPr>
          <w:rFonts w:ascii="Arial" w:hAnsi="Arial" w:cs="Arial"/>
          <w:color w:val="0D0D0D"/>
          <w:spacing w:val="-6"/>
          <w:sz w:val="20"/>
          <w:szCs w:val="20"/>
        </w:rPr>
        <w:t xml:space="preserve"> </w:t>
      </w:r>
      <w:r w:rsidRPr="00AB5EAF">
        <w:rPr>
          <w:rFonts w:ascii="Arial" w:hAnsi="Arial" w:cs="Arial"/>
          <w:color w:val="0D0D0D"/>
          <w:sz w:val="20"/>
          <w:szCs w:val="20"/>
        </w:rPr>
        <w:t>cobre</w:t>
      </w:r>
      <w:r w:rsidRPr="00AB5EAF">
        <w:rPr>
          <w:rFonts w:ascii="Arial" w:hAnsi="Arial" w:cs="Arial"/>
          <w:color w:val="0D0D0D"/>
          <w:spacing w:val="-8"/>
          <w:sz w:val="20"/>
          <w:szCs w:val="20"/>
        </w:rPr>
        <w:t xml:space="preserve"> </w:t>
      </w:r>
      <w:r w:rsidRPr="00AB5EAF">
        <w:rPr>
          <w:rFonts w:ascii="Arial" w:hAnsi="Arial" w:cs="Arial"/>
          <w:color w:val="0D0D0D"/>
          <w:sz w:val="20"/>
          <w:szCs w:val="20"/>
        </w:rPr>
        <w:t>electrolítico,</w:t>
      </w:r>
      <w:r w:rsidRPr="00AB5EAF">
        <w:rPr>
          <w:rFonts w:ascii="Arial" w:hAnsi="Arial" w:cs="Arial"/>
          <w:color w:val="0D0D0D"/>
          <w:spacing w:val="-6"/>
          <w:sz w:val="20"/>
          <w:szCs w:val="20"/>
        </w:rPr>
        <w:t xml:space="preserve"> </w:t>
      </w:r>
      <w:r w:rsidRPr="00AB5EAF">
        <w:rPr>
          <w:rFonts w:ascii="Arial" w:hAnsi="Arial" w:cs="Arial"/>
          <w:color w:val="0D0D0D"/>
          <w:sz w:val="20"/>
          <w:szCs w:val="20"/>
        </w:rPr>
        <w:t>reglamentario, protegido por caño PVC de diámetro 1 1/2".</w:t>
      </w:r>
    </w:p>
    <w:p w:rsidR="000D0BF5" w:rsidRPr="00AB5EAF" w:rsidRDefault="000D0BF5" w:rsidP="000D0BF5">
      <w:pPr>
        <w:pStyle w:val="Textoindependiente"/>
        <w:spacing w:after="0" w:line="276" w:lineRule="auto"/>
        <w:rPr>
          <w:rFonts w:ascii="Arial" w:hAnsi="Arial" w:cs="Arial"/>
          <w:sz w:val="20"/>
          <w:szCs w:val="20"/>
        </w:rPr>
      </w:pPr>
    </w:p>
    <w:p w:rsidR="000D0BF5" w:rsidRPr="00AB5EAF" w:rsidRDefault="000D0BF5" w:rsidP="000D0BF5">
      <w:pPr>
        <w:pStyle w:val="Textoindependiente"/>
        <w:numPr>
          <w:ilvl w:val="4"/>
          <w:numId w:val="49"/>
        </w:numPr>
        <w:autoSpaceDN/>
        <w:spacing w:after="0" w:line="276" w:lineRule="auto"/>
        <w:textAlignment w:val="auto"/>
        <w:rPr>
          <w:rFonts w:ascii="Arial" w:hAnsi="Arial" w:cs="Arial"/>
          <w:sz w:val="20"/>
          <w:szCs w:val="20"/>
        </w:rPr>
      </w:pPr>
      <w:r w:rsidRPr="00AB5EAF">
        <w:rPr>
          <w:rFonts w:ascii="Arial" w:hAnsi="Arial" w:cs="Arial"/>
          <w:color w:val="0D0D0D"/>
          <w:spacing w:val="-2"/>
          <w:sz w:val="20"/>
          <w:szCs w:val="20"/>
        </w:rPr>
        <w:t>Ubicación</w:t>
      </w:r>
      <w:r w:rsidRPr="00AB5EAF">
        <w:rPr>
          <w:rFonts w:ascii="Arial" w:hAnsi="Arial" w:cs="Arial"/>
          <w:color w:val="0D0D0D"/>
          <w:spacing w:val="-9"/>
          <w:sz w:val="20"/>
          <w:szCs w:val="20"/>
        </w:rPr>
        <w:t xml:space="preserve"> </w:t>
      </w:r>
      <w:r w:rsidRPr="00AB5EAF">
        <w:rPr>
          <w:rFonts w:ascii="Arial" w:hAnsi="Arial" w:cs="Arial"/>
          <w:color w:val="0D0D0D"/>
          <w:spacing w:val="-2"/>
          <w:sz w:val="20"/>
          <w:szCs w:val="20"/>
        </w:rPr>
        <w:t>de</w:t>
      </w:r>
      <w:r w:rsidRPr="00AB5EAF">
        <w:rPr>
          <w:rFonts w:ascii="Arial" w:hAnsi="Arial" w:cs="Arial"/>
          <w:color w:val="0D0D0D"/>
          <w:spacing w:val="-7"/>
          <w:sz w:val="20"/>
          <w:szCs w:val="20"/>
        </w:rPr>
        <w:t xml:space="preserve"> </w:t>
      </w:r>
      <w:r w:rsidRPr="00AB5EAF">
        <w:rPr>
          <w:rFonts w:ascii="Arial" w:hAnsi="Arial" w:cs="Arial"/>
          <w:color w:val="0D0D0D"/>
          <w:spacing w:val="-2"/>
          <w:sz w:val="20"/>
          <w:szCs w:val="20"/>
        </w:rPr>
        <w:t>puestas.</w:t>
      </w:r>
    </w:p>
    <w:p w:rsidR="000D0BF5" w:rsidRPr="00AB5EAF" w:rsidRDefault="000D0BF5" w:rsidP="000D0BF5">
      <w:pPr>
        <w:pStyle w:val="Textoindependiente"/>
        <w:tabs>
          <w:tab w:val="left" w:leader="dot" w:pos="4029"/>
        </w:tabs>
        <w:spacing w:after="0" w:line="276" w:lineRule="auto"/>
        <w:jc w:val="both"/>
        <w:rPr>
          <w:rFonts w:ascii="Arial" w:hAnsi="Arial" w:cs="Arial"/>
          <w:color w:val="0D0D0D"/>
          <w:spacing w:val="-2"/>
          <w:sz w:val="20"/>
          <w:szCs w:val="20"/>
        </w:rPr>
      </w:pPr>
    </w:p>
    <w:p w:rsidR="000D0BF5" w:rsidRPr="00AB5EAF" w:rsidRDefault="000D0BF5" w:rsidP="000D0BF5">
      <w:pPr>
        <w:pStyle w:val="Textoindependiente"/>
        <w:tabs>
          <w:tab w:val="left" w:leader="dot" w:pos="4029"/>
        </w:tabs>
        <w:spacing w:after="0" w:line="276" w:lineRule="auto"/>
        <w:jc w:val="both"/>
        <w:rPr>
          <w:rFonts w:ascii="Arial" w:hAnsi="Arial" w:cs="Arial"/>
          <w:color w:val="0D0D0D"/>
          <w:spacing w:val="-2"/>
          <w:sz w:val="20"/>
          <w:szCs w:val="20"/>
        </w:rPr>
      </w:pPr>
      <w:r w:rsidRPr="00B23DF1">
        <w:rPr>
          <w:rFonts w:ascii="Arial" w:hAnsi="Arial" w:cs="Arial"/>
          <w:color w:val="0D0D0D"/>
          <w:spacing w:val="-2"/>
          <w:sz w:val="20"/>
          <w:szCs w:val="20"/>
        </w:rPr>
        <w:t>Las puestas se ubicarán de acuerdo al siguiente detalle, pudiendo ser modificadas por la dirección de obra en función de aspectos específicos de las familias participantes, ya sean inhabilidades, niños, etc.</w:t>
      </w:r>
    </w:p>
    <w:p w:rsidR="000D0BF5" w:rsidRPr="00AB5EAF" w:rsidRDefault="000D0BF5" w:rsidP="000D0BF5">
      <w:pPr>
        <w:pStyle w:val="Textoindependiente"/>
        <w:tabs>
          <w:tab w:val="left" w:leader="dot" w:pos="4029"/>
        </w:tabs>
        <w:spacing w:after="0" w:line="276" w:lineRule="auto"/>
        <w:rPr>
          <w:rFonts w:ascii="Arial" w:hAnsi="Arial" w:cs="Arial"/>
          <w:color w:val="0D0D0D"/>
          <w:spacing w:val="-2"/>
          <w:sz w:val="20"/>
          <w:szCs w:val="20"/>
        </w:rPr>
      </w:pPr>
    </w:p>
    <w:p w:rsidR="000D0BF5" w:rsidRPr="00AB5EAF" w:rsidRDefault="000D0BF5" w:rsidP="000D0BF5">
      <w:pPr>
        <w:pStyle w:val="Textoindependiente"/>
        <w:tabs>
          <w:tab w:val="left" w:leader="dot" w:pos="4029"/>
        </w:tabs>
        <w:spacing w:after="0" w:line="276" w:lineRule="auto"/>
        <w:rPr>
          <w:rFonts w:ascii="Arial" w:hAnsi="Arial" w:cs="Arial"/>
          <w:sz w:val="20"/>
          <w:szCs w:val="20"/>
        </w:rPr>
      </w:pPr>
      <w:r w:rsidRPr="00AB5EAF">
        <w:rPr>
          <w:rFonts w:ascii="Arial" w:hAnsi="Arial" w:cs="Arial"/>
          <w:color w:val="0D0D0D"/>
          <w:spacing w:val="-2"/>
          <w:sz w:val="20"/>
          <w:szCs w:val="20"/>
        </w:rPr>
        <w:t>Interruptores-pulsadores.</w:t>
      </w:r>
      <w:r w:rsidRPr="00AB5EAF">
        <w:rPr>
          <w:rFonts w:ascii="Arial" w:hAnsi="Arial" w:cs="Arial"/>
          <w:color w:val="0D0D0D"/>
          <w:sz w:val="20"/>
          <w:szCs w:val="20"/>
        </w:rPr>
        <w:tab/>
      </w:r>
      <w:r w:rsidRPr="00AB5EAF">
        <w:rPr>
          <w:rFonts w:ascii="Arial" w:hAnsi="Arial" w:cs="Arial"/>
          <w:color w:val="0D0D0D"/>
          <w:spacing w:val="-4"/>
          <w:sz w:val="20"/>
          <w:szCs w:val="20"/>
        </w:rPr>
        <w:t>1m30</w:t>
      </w:r>
    </w:p>
    <w:p w:rsidR="000D0BF5" w:rsidRPr="00AB5EAF" w:rsidRDefault="000D0BF5" w:rsidP="000D0BF5">
      <w:pPr>
        <w:pStyle w:val="Textoindependiente"/>
        <w:tabs>
          <w:tab w:val="left" w:leader="dot" w:pos="4005"/>
        </w:tabs>
        <w:spacing w:after="0" w:line="276" w:lineRule="auto"/>
        <w:rPr>
          <w:rFonts w:ascii="Arial" w:hAnsi="Arial" w:cs="Arial"/>
          <w:sz w:val="20"/>
          <w:szCs w:val="20"/>
        </w:rPr>
      </w:pPr>
      <w:r w:rsidRPr="00AB5EAF">
        <w:rPr>
          <w:rFonts w:ascii="Arial" w:hAnsi="Arial" w:cs="Arial"/>
          <w:color w:val="0D0D0D"/>
          <w:spacing w:val="-2"/>
          <w:sz w:val="20"/>
          <w:szCs w:val="20"/>
        </w:rPr>
        <w:t>Tomas</w:t>
      </w:r>
      <w:r w:rsidRPr="00AB5EAF">
        <w:rPr>
          <w:rFonts w:ascii="Arial" w:hAnsi="Arial" w:cs="Arial"/>
          <w:color w:val="0D0D0D"/>
          <w:sz w:val="20"/>
          <w:szCs w:val="20"/>
        </w:rPr>
        <w:tab/>
      </w:r>
      <w:r>
        <w:rPr>
          <w:rFonts w:ascii="Arial" w:hAnsi="Arial" w:cs="Arial"/>
          <w:color w:val="0D0D0D"/>
          <w:sz w:val="20"/>
          <w:szCs w:val="20"/>
        </w:rPr>
        <w:t xml:space="preserve"> </w:t>
      </w:r>
      <w:r w:rsidRPr="00AB5EAF">
        <w:rPr>
          <w:rFonts w:ascii="Arial" w:hAnsi="Arial" w:cs="Arial"/>
          <w:color w:val="0D0D0D"/>
          <w:sz w:val="20"/>
          <w:szCs w:val="20"/>
        </w:rPr>
        <w:t>0m</w:t>
      </w:r>
      <w:r w:rsidRPr="00AB5EAF">
        <w:rPr>
          <w:rFonts w:ascii="Arial" w:hAnsi="Arial" w:cs="Arial"/>
          <w:color w:val="0D0D0D"/>
          <w:spacing w:val="-5"/>
          <w:sz w:val="20"/>
          <w:szCs w:val="20"/>
        </w:rPr>
        <w:t>60</w:t>
      </w:r>
    </w:p>
    <w:p w:rsidR="000D0BF5" w:rsidRPr="00AB5EAF" w:rsidRDefault="000D0BF5" w:rsidP="000D0BF5">
      <w:pPr>
        <w:pStyle w:val="Textoindependiente"/>
        <w:tabs>
          <w:tab w:val="left" w:leader="dot" w:pos="4020"/>
        </w:tabs>
        <w:spacing w:after="0" w:line="276" w:lineRule="auto"/>
        <w:rPr>
          <w:rFonts w:ascii="Arial" w:hAnsi="Arial" w:cs="Arial"/>
          <w:sz w:val="20"/>
          <w:szCs w:val="20"/>
        </w:rPr>
      </w:pPr>
      <w:r w:rsidRPr="00AB5EAF">
        <w:rPr>
          <w:rFonts w:ascii="Arial" w:hAnsi="Arial" w:cs="Arial"/>
          <w:color w:val="0D0D0D"/>
          <w:sz w:val="20"/>
          <w:szCs w:val="20"/>
        </w:rPr>
        <w:t>Tomas</w:t>
      </w:r>
      <w:r w:rsidRPr="00AB5EAF">
        <w:rPr>
          <w:rFonts w:ascii="Arial" w:hAnsi="Arial" w:cs="Arial"/>
          <w:color w:val="0D0D0D"/>
          <w:spacing w:val="-14"/>
          <w:sz w:val="20"/>
          <w:szCs w:val="20"/>
        </w:rPr>
        <w:t xml:space="preserve"> </w:t>
      </w:r>
      <w:r w:rsidRPr="00AB5EAF">
        <w:rPr>
          <w:rFonts w:ascii="Arial" w:hAnsi="Arial" w:cs="Arial"/>
          <w:color w:val="0D0D0D"/>
          <w:sz w:val="20"/>
          <w:szCs w:val="20"/>
        </w:rPr>
        <w:t>con</w:t>
      </w:r>
      <w:r w:rsidRPr="00AB5EAF">
        <w:rPr>
          <w:rFonts w:ascii="Arial" w:hAnsi="Arial" w:cs="Arial"/>
          <w:color w:val="0D0D0D"/>
          <w:spacing w:val="-13"/>
          <w:sz w:val="20"/>
          <w:szCs w:val="20"/>
        </w:rPr>
        <w:t xml:space="preserve"> </w:t>
      </w:r>
      <w:r w:rsidRPr="00AB5EAF">
        <w:rPr>
          <w:rFonts w:ascii="Arial" w:hAnsi="Arial" w:cs="Arial"/>
          <w:color w:val="0D0D0D"/>
          <w:spacing w:val="-2"/>
          <w:sz w:val="20"/>
          <w:szCs w:val="20"/>
        </w:rPr>
        <w:t>llave</w:t>
      </w:r>
      <w:r w:rsidRPr="00AB5EAF">
        <w:rPr>
          <w:rFonts w:ascii="Arial" w:hAnsi="Arial" w:cs="Arial"/>
          <w:color w:val="0D0D0D"/>
          <w:sz w:val="20"/>
          <w:szCs w:val="20"/>
        </w:rPr>
        <w:tab/>
      </w:r>
      <w:r w:rsidRPr="00AB5EAF">
        <w:rPr>
          <w:rFonts w:ascii="Arial" w:hAnsi="Arial" w:cs="Arial"/>
          <w:color w:val="0D0D0D"/>
          <w:spacing w:val="-4"/>
          <w:sz w:val="20"/>
          <w:szCs w:val="20"/>
        </w:rPr>
        <w:t>1m30</w:t>
      </w:r>
    </w:p>
    <w:p w:rsidR="000D0BF5" w:rsidRPr="00AB5EAF" w:rsidRDefault="000D0BF5" w:rsidP="000D0BF5">
      <w:pPr>
        <w:pStyle w:val="Textoindependiente"/>
        <w:tabs>
          <w:tab w:val="left" w:leader="dot" w:pos="4012"/>
        </w:tabs>
        <w:spacing w:after="0" w:line="276" w:lineRule="auto"/>
        <w:rPr>
          <w:rFonts w:ascii="Arial" w:hAnsi="Arial" w:cs="Arial"/>
          <w:sz w:val="20"/>
          <w:szCs w:val="20"/>
        </w:rPr>
      </w:pPr>
      <w:r w:rsidRPr="00AB5EAF">
        <w:rPr>
          <w:rFonts w:ascii="Arial" w:hAnsi="Arial" w:cs="Arial"/>
          <w:color w:val="0D0D0D"/>
          <w:spacing w:val="-4"/>
          <w:sz w:val="20"/>
          <w:szCs w:val="20"/>
        </w:rPr>
        <w:t>Tablero</w:t>
      </w:r>
      <w:r w:rsidRPr="00AB5EAF">
        <w:rPr>
          <w:rFonts w:ascii="Arial" w:hAnsi="Arial" w:cs="Arial"/>
          <w:color w:val="0D0D0D"/>
          <w:sz w:val="20"/>
          <w:szCs w:val="20"/>
        </w:rPr>
        <w:t xml:space="preserve"> </w:t>
      </w:r>
      <w:r w:rsidRPr="00AB5EAF">
        <w:rPr>
          <w:rFonts w:ascii="Arial" w:hAnsi="Arial" w:cs="Arial"/>
          <w:color w:val="0D0D0D"/>
          <w:spacing w:val="-2"/>
          <w:sz w:val="20"/>
          <w:szCs w:val="20"/>
        </w:rPr>
        <w:t>vivienda.</w:t>
      </w:r>
      <w:r w:rsidRPr="00AB5EAF">
        <w:rPr>
          <w:rFonts w:ascii="Arial" w:hAnsi="Arial" w:cs="Arial"/>
          <w:color w:val="0D0D0D"/>
          <w:sz w:val="20"/>
          <w:szCs w:val="20"/>
        </w:rPr>
        <w:tab/>
      </w:r>
      <w:r w:rsidRPr="00AB5EAF">
        <w:rPr>
          <w:rFonts w:ascii="Arial" w:hAnsi="Arial" w:cs="Arial"/>
          <w:color w:val="0D0D0D"/>
          <w:spacing w:val="-4"/>
          <w:sz w:val="20"/>
          <w:szCs w:val="20"/>
        </w:rPr>
        <w:t>1m50</w:t>
      </w:r>
    </w:p>
    <w:p w:rsidR="00512283" w:rsidRPr="000D0BF5" w:rsidRDefault="000D0BF5" w:rsidP="00955308">
      <w:pPr>
        <w:pStyle w:val="Textoindependiente"/>
        <w:tabs>
          <w:tab w:val="left" w:leader="dot" w:pos="4048"/>
        </w:tabs>
        <w:spacing w:after="0" w:line="276" w:lineRule="auto"/>
      </w:pPr>
      <w:r w:rsidRPr="00AB5EAF">
        <w:rPr>
          <w:rFonts w:ascii="Arial" w:hAnsi="Arial" w:cs="Arial"/>
          <w:color w:val="0D0D0D"/>
          <w:sz w:val="20"/>
          <w:szCs w:val="20"/>
        </w:rPr>
        <w:t>Cajas</w:t>
      </w:r>
      <w:r w:rsidRPr="00AB5EAF">
        <w:rPr>
          <w:rFonts w:ascii="Arial" w:hAnsi="Arial" w:cs="Arial"/>
          <w:color w:val="0D0D0D"/>
          <w:spacing w:val="-4"/>
          <w:sz w:val="20"/>
          <w:szCs w:val="20"/>
        </w:rPr>
        <w:t xml:space="preserve"> </w:t>
      </w:r>
      <w:r w:rsidRPr="00AB5EAF">
        <w:rPr>
          <w:rFonts w:ascii="Arial" w:hAnsi="Arial" w:cs="Arial"/>
          <w:color w:val="0D0D0D"/>
          <w:sz w:val="20"/>
          <w:szCs w:val="20"/>
        </w:rPr>
        <w:t>registro</w:t>
      </w:r>
      <w:r w:rsidRPr="00AB5EAF">
        <w:rPr>
          <w:rFonts w:ascii="Arial" w:hAnsi="Arial" w:cs="Arial"/>
          <w:color w:val="0D0D0D"/>
          <w:spacing w:val="-5"/>
          <w:sz w:val="20"/>
          <w:szCs w:val="20"/>
        </w:rPr>
        <w:t xml:space="preserve"> </w:t>
      </w:r>
      <w:r w:rsidRPr="00AB5EAF">
        <w:rPr>
          <w:rFonts w:ascii="Arial" w:hAnsi="Arial" w:cs="Arial"/>
          <w:color w:val="0D0D0D"/>
          <w:sz w:val="20"/>
          <w:szCs w:val="20"/>
        </w:rPr>
        <w:t>o</w:t>
      </w:r>
      <w:r w:rsidRPr="00AB5EAF">
        <w:rPr>
          <w:rFonts w:ascii="Arial" w:hAnsi="Arial" w:cs="Arial"/>
          <w:color w:val="0D0D0D"/>
          <w:spacing w:val="-3"/>
          <w:sz w:val="20"/>
          <w:szCs w:val="20"/>
        </w:rPr>
        <w:t xml:space="preserve"> </w:t>
      </w:r>
      <w:r w:rsidRPr="00AB5EAF">
        <w:rPr>
          <w:rFonts w:ascii="Arial" w:hAnsi="Arial" w:cs="Arial"/>
          <w:color w:val="0D0D0D"/>
          <w:spacing w:val="-4"/>
          <w:sz w:val="20"/>
          <w:szCs w:val="20"/>
        </w:rPr>
        <w:t>pase…</w:t>
      </w:r>
      <w:r w:rsidRPr="00AB5EAF">
        <w:rPr>
          <w:rFonts w:ascii="Arial" w:hAnsi="Arial" w:cs="Arial"/>
          <w:color w:val="0D0D0D"/>
          <w:sz w:val="20"/>
          <w:szCs w:val="20"/>
        </w:rPr>
        <w:tab/>
        <w:t>0m20</w:t>
      </w:r>
      <w:r w:rsidRPr="00AB5EAF">
        <w:rPr>
          <w:rFonts w:ascii="Arial" w:hAnsi="Arial" w:cs="Arial"/>
          <w:color w:val="0D0D0D"/>
          <w:spacing w:val="1"/>
          <w:sz w:val="20"/>
          <w:szCs w:val="20"/>
        </w:rPr>
        <w:t xml:space="preserve"> </w:t>
      </w:r>
      <w:r w:rsidRPr="00AB5EAF">
        <w:rPr>
          <w:rFonts w:ascii="Arial" w:hAnsi="Arial" w:cs="Arial"/>
          <w:color w:val="0D0D0D"/>
          <w:sz w:val="20"/>
          <w:szCs w:val="20"/>
        </w:rPr>
        <w:t>del</w:t>
      </w:r>
      <w:r w:rsidRPr="00AB5EAF">
        <w:rPr>
          <w:rFonts w:ascii="Arial" w:hAnsi="Arial" w:cs="Arial"/>
          <w:color w:val="0D0D0D"/>
          <w:spacing w:val="-2"/>
          <w:sz w:val="20"/>
          <w:szCs w:val="20"/>
        </w:rPr>
        <w:t xml:space="preserve"> techo</w:t>
      </w:r>
    </w:p>
    <w:sectPr w:rsidR="00512283" w:rsidRPr="000D0BF5">
      <w:headerReference w:type="default" r:id="rId10"/>
      <w:footerReference w:type="default" r:id="rId11"/>
      <w:pgSz w:w="11900" w:h="16840"/>
      <w:pgMar w:top="2523" w:right="1127" w:bottom="1417" w:left="992"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C97" w:rsidRDefault="00752C97">
      <w:r>
        <w:separator/>
      </w:r>
    </w:p>
  </w:endnote>
  <w:endnote w:type="continuationSeparator" w:id="0">
    <w:p w:rsidR="00752C97" w:rsidRDefault="0075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C97" w:rsidRDefault="00752C97">
    <w:pPr>
      <w:pStyle w:val="Textoindependiente"/>
      <w:spacing w:line="14" w:lineRule="auto"/>
      <w:rPr>
        <w:sz w:val="20"/>
      </w:rPr>
    </w:pPr>
    <w:r>
      <w:rPr>
        <w:noProof/>
        <w:lang w:val="es-ES" w:eastAsia="es-ES" w:bidi="ar-SA"/>
      </w:rPr>
      <w:drawing>
        <wp:anchor distT="0" distB="0" distL="114300" distR="114300" simplePos="0" relativeHeight="251666432" behindDoc="1" locked="0" layoutInCell="1" allowOverlap="1" wp14:anchorId="3DCF8A49" wp14:editId="5DF8E1DE">
          <wp:simplePos x="0" y="0"/>
          <wp:positionH relativeFrom="page">
            <wp:align>left</wp:align>
          </wp:positionH>
          <wp:positionV relativeFrom="paragraph">
            <wp:posOffset>8890</wp:posOffset>
          </wp:positionV>
          <wp:extent cx="3477895" cy="847090"/>
          <wp:effectExtent l="0" t="0" r="8255" b="0"/>
          <wp:wrapNone/>
          <wp:docPr id="5"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77895" cy="847090"/>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C97" w:rsidRDefault="00752C97">
    <w:pPr>
      <w:pStyle w:val="Piedepgina"/>
      <w:ind w:left="-992"/>
    </w:pPr>
    <w:r>
      <w:rPr>
        <w:noProof/>
        <w:lang w:val="es-ES" w:eastAsia="es-ES" w:bidi="ar-SA"/>
      </w:rPr>
      <w:drawing>
        <wp:inline distT="0" distB="0" distL="0" distR="0">
          <wp:extent cx="3477956" cy="847081"/>
          <wp:effectExtent l="0" t="0" r="8194" b="0"/>
          <wp:docPr id="4" name="Imagen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3477956" cy="847081"/>
                  </a:xfrm>
                  <a:prstGeom prst="rect">
                    <a:avLst/>
                  </a:prstGeom>
                  <a:noFill/>
                  <a:ln>
                    <a:noFill/>
                    <a:prstDash/>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C97" w:rsidRDefault="00752C97">
      <w:r>
        <w:rPr>
          <w:color w:val="000000"/>
        </w:rPr>
        <w:separator/>
      </w:r>
    </w:p>
  </w:footnote>
  <w:footnote w:type="continuationSeparator" w:id="0">
    <w:p w:rsidR="00752C97" w:rsidRDefault="00752C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C97" w:rsidRDefault="00752C97">
    <w:pPr>
      <w:pStyle w:val="Textoindependiente"/>
      <w:spacing w:line="14" w:lineRule="auto"/>
      <w:rPr>
        <w:sz w:val="20"/>
      </w:rPr>
    </w:pPr>
    <w:r>
      <w:rPr>
        <w:noProof/>
        <w:sz w:val="20"/>
        <w:lang w:val="es-ES" w:eastAsia="es-ES" w:bidi="ar-SA"/>
      </w:rPr>
      <w:drawing>
        <wp:anchor distT="0" distB="0" distL="114300" distR="114300" simplePos="0" relativeHeight="251665408" behindDoc="0" locked="0" layoutInCell="1" allowOverlap="1" wp14:anchorId="72066D39" wp14:editId="7B99293A">
          <wp:simplePos x="0" y="0"/>
          <wp:positionH relativeFrom="page">
            <wp:align>right</wp:align>
          </wp:positionH>
          <wp:positionV relativeFrom="paragraph">
            <wp:posOffset>193675</wp:posOffset>
          </wp:positionV>
          <wp:extent cx="7566025" cy="554990"/>
          <wp:effectExtent l="0" t="0" r="0" b="0"/>
          <wp:wrapTopAndBottom/>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6025" cy="5549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C97" w:rsidRDefault="00752C97">
    <w:pPr>
      <w:pStyle w:val="Heading"/>
      <w:ind w:left="-992" w:right="-1127"/>
    </w:pPr>
  </w:p>
  <w:p w:rsidR="00752C97" w:rsidRDefault="00752C97">
    <w:pPr>
      <w:pStyle w:val="Heading"/>
      <w:ind w:left="-992" w:right="-1127"/>
    </w:pPr>
  </w:p>
  <w:p w:rsidR="00752C97" w:rsidRDefault="00752C97">
    <w:pPr>
      <w:pStyle w:val="Heading"/>
      <w:ind w:left="-992" w:right="-1127"/>
    </w:pPr>
    <w:r>
      <w:rPr>
        <w:noProof/>
        <w:lang w:val="es-ES" w:eastAsia="es-ES" w:bidi="ar-SA"/>
      </w:rPr>
      <w:drawing>
        <wp:anchor distT="0" distB="0" distL="114300" distR="114300" simplePos="0" relativeHeight="251663360" behindDoc="0" locked="0" layoutInCell="1" allowOverlap="1">
          <wp:simplePos x="0" y="0"/>
          <wp:positionH relativeFrom="column">
            <wp:posOffset>-630003</wp:posOffset>
          </wp:positionH>
          <wp:positionV relativeFrom="paragraph">
            <wp:posOffset>184681</wp:posOffset>
          </wp:positionV>
          <wp:extent cx="7556400" cy="509403"/>
          <wp:effectExtent l="0" t="0" r="6450" b="4947"/>
          <wp:wrapTopAndBottom/>
          <wp:docPr id="3" name="gráfico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7556400" cy="509403"/>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126"/>
    <w:multiLevelType w:val="multilevel"/>
    <w:tmpl w:val="07A0C23C"/>
    <w:lvl w:ilvl="0">
      <w:start w:val="3"/>
      <w:numFmt w:val="decimal"/>
      <w:lvlText w:val="%1."/>
      <w:lvlJc w:val="left"/>
      <w:pPr>
        <w:ind w:left="600" w:hanging="600"/>
      </w:pPr>
      <w:rPr>
        <w:rFonts w:hint="default"/>
        <w:color w:val="0D0D0D"/>
      </w:rPr>
    </w:lvl>
    <w:lvl w:ilvl="1">
      <w:start w:val="21"/>
      <w:numFmt w:val="decimal"/>
      <w:lvlText w:val="%1.%2."/>
      <w:lvlJc w:val="left"/>
      <w:pPr>
        <w:ind w:left="600" w:hanging="600"/>
      </w:pPr>
      <w:rPr>
        <w:rFonts w:hint="default"/>
        <w:color w:val="0D0D0D"/>
      </w:rPr>
    </w:lvl>
    <w:lvl w:ilvl="2">
      <w:start w:val="1"/>
      <w:numFmt w:val="decimal"/>
      <w:lvlText w:val="%1.%2.%3."/>
      <w:lvlJc w:val="left"/>
      <w:pPr>
        <w:ind w:left="720" w:hanging="720"/>
      </w:pPr>
      <w:rPr>
        <w:rFonts w:hint="default"/>
        <w:color w:val="0D0D0D"/>
      </w:rPr>
    </w:lvl>
    <w:lvl w:ilvl="3">
      <w:start w:val="1"/>
      <w:numFmt w:val="decimal"/>
      <w:lvlText w:val="%1.%2.%3.%4."/>
      <w:lvlJc w:val="left"/>
      <w:pPr>
        <w:ind w:left="720" w:hanging="720"/>
      </w:pPr>
      <w:rPr>
        <w:rFonts w:hint="default"/>
        <w:color w:val="0D0D0D"/>
      </w:rPr>
    </w:lvl>
    <w:lvl w:ilvl="4">
      <w:start w:val="1"/>
      <w:numFmt w:val="decimal"/>
      <w:lvlText w:val="%1.%2.%3.%4.%5."/>
      <w:lvlJc w:val="left"/>
      <w:pPr>
        <w:ind w:left="1080" w:hanging="1080"/>
      </w:pPr>
      <w:rPr>
        <w:rFonts w:hint="default"/>
        <w:color w:val="0D0D0D"/>
      </w:rPr>
    </w:lvl>
    <w:lvl w:ilvl="5">
      <w:start w:val="1"/>
      <w:numFmt w:val="decimal"/>
      <w:lvlText w:val="%1.%2.%3.%4.%5.%6."/>
      <w:lvlJc w:val="left"/>
      <w:pPr>
        <w:ind w:left="1080" w:hanging="1080"/>
      </w:pPr>
      <w:rPr>
        <w:rFonts w:hint="default"/>
        <w:color w:val="0D0D0D"/>
      </w:rPr>
    </w:lvl>
    <w:lvl w:ilvl="6">
      <w:start w:val="1"/>
      <w:numFmt w:val="decimal"/>
      <w:lvlText w:val="%1.%2.%3.%4.%5.%6.%7."/>
      <w:lvlJc w:val="left"/>
      <w:pPr>
        <w:ind w:left="1440" w:hanging="1440"/>
      </w:pPr>
      <w:rPr>
        <w:rFonts w:hint="default"/>
        <w:color w:val="0D0D0D"/>
      </w:rPr>
    </w:lvl>
    <w:lvl w:ilvl="7">
      <w:start w:val="1"/>
      <w:numFmt w:val="decimal"/>
      <w:lvlText w:val="%1.%2.%3.%4.%5.%6.%7.%8."/>
      <w:lvlJc w:val="left"/>
      <w:pPr>
        <w:ind w:left="1440" w:hanging="1440"/>
      </w:pPr>
      <w:rPr>
        <w:rFonts w:hint="default"/>
        <w:color w:val="0D0D0D"/>
      </w:rPr>
    </w:lvl>
    <w:lvl w:ilvl="8">
      <w:start w:val="1"/>
      <w:numFmt w:val="decimal"/>
      <w:lvlText w:val="%1.%2.%3.%4.%5.%6.%7.%8.%9."/>
      <w:lvlJc w:val="left"/>
      <w:pPr>
        <w:ind w:left="1800" w:hanging="1800"/>
      </w:pPr>
      <w:rPr>
        <w:rFonts w:hint="default"/>
        <w:color w:val="0D0D0D"/>
      </w:rPr>
    </w:lvl>
  </w:abstractNum>
  <w:abstractNum w:abstractNumId="1" w15:restartNumberingAfterBreak="0">
    <w:nsid w:val="079212B1"/>
    <w:multiLevelType w:val="hybridMultilevel"/>
    <w:tmpl w:val="8D1A9288"/>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083D4152"/>
    <w:multiLevelType w:val="hybridMultilevel"/>
    <w:tmpl w:val="9CFCE2B4"/>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08CA5336"/>
    <w:multiLevelType w:val="multilevel"/>
    <w:tmpl w:val="1D84A9D2"/>
    <w:lvl w:ilvl="0">
      <w:start w:val="2"/>
      <w:numFmt w:val="decimal"/>
      <w:lvlText w:val="%1."/>
      <w:lvlJc w:val="left"/>
      <w:pPr>
        <w:ind w:left="495" w:hanging="495"/>
      </w:pPr>
      <w:rPr>
        <w:rFonts w:hint="default"/>
        <w:color w:val="0D0D0D"/>
      </w:rPr>
    </w:lvl>
    <w:lvl w:ilvl="1">
      <w:start w:val="1"/>
      <w:numFmt w:val="decimal"/>
      <w:lvlText w:val="%1.%2."/>
      <w:lvlJc w:val="left"/>
      <w:pPr>
        <w:ind w:left="495" w:hanging="495"/>
      </w:pPr>
      <w:rPr>
        <w:rFonts w:hint="default"/>
        <w:color w:val="0D0D0D"/>
      </w:rPr>
    </w:lvl>
    <w:lvl w:ilvl="2">
      <w:start w:val="8"/>
      <w:numFmt w:val="decimal"/>
      <w:lvlText w:val="%1.%2.%3."/>
      <w:lvlJc w:val="left"/>
      <w:pPr>
        <w:ind w:left="720" w:hanging="720"/>
      </w:pPr>
      <w:rPr>
        <w:rFonts w:hint="default"/>
        <w:color w:val="0D0D0D"/>
      </w:rPr>
    </w:lvl>
    <w:lvl w:ilvl="3">
      <w:start w:val="1"/>
      <w:numFmt w:val="decimal"/>
      <w:lvlText w:val="%1.%2.%3.%4."/>
      <w:lvlJc w:val="left"/>
      <w:pPr>
        <w:ind w:left="720" w:hanging="720"/>
      </w:pPr>
      <w:rPr>
        <w:rFonts w:hint="default"/>
        <w:color w:val="0D0D0D"/>
      </w:rPr>
    </w:lvl>
    <w:lvl w:ilvl="4">
      <w:start w:val="1"/>
      <w:numFmt w:val="decimal"/>
      <w:lvlText w:val="%1.%2.%3.%4.%5."/>
      <w:lvlJc w:val="left"/>
      <w:pPr>
        <w:ind w:left="1080" w:hanging="1080"/>
      </w:pPr>
      <w:rPr>
        <w:rFonts w:hint="default"/>
        <w:color w:val="0D0D0D"/>
      </w:rPr>
    </w:lvl>
    <w:lvl w:ilvl="5">
      <w:start w:val="1"/>
      <w:numFmt w:val="decimal"/>
      <w:lvlText w:val="%1.%2.%3.%4.%5.%6."/>
      <w:lvlJc w:val="left"/>
      <w:pPr>
        <w:ind w:left="1080" w:hanging="1080"/>
      </w:pPr>
      <w:rPr>
        <w:rFonts w:hint="default"/>
        <w:color w:val="0D0D0D"/>
      </w:rPr>
    </w:lvl>
    <w:lvl w:ilvl="6">
      <w:start w:val="1"/>
      <w:numFmt w:val="decimal"/>
      <w:lvlText w:val="%1.%2.%3.%4.%5.%6.%7."/>
      <w:lvlJc w:val="left"/>
      <w:pPr>
        <w:ind w:left="1440" w:hanging="1440"/>
      </w:pPr>
      <w:rPr>
        <w:rFonts w:hint="default"/>
        <w:color w:val="0D0D0D"/>
      </w:rPr>
    </w:lvl>
    <w:lvl w:ilvl="7">
      <w:start w:val="1"/>
      <w:numFmt w:val="decimal"/>
      <w:lvlText w:val="%1.%2.%3.%4.%5.%6.%7.%8."/>
      <w:lvlJc w:val="left"/>
      <w:pPr>
        <w:ind w:left="1440" w:hanging="1440"/>
      </w:pPr>
      <w:rPr>
        <w:rFonts w:hint="default"/>
        <w:color w:val="0D0D0D"/>
      </w:rPr>
    </w:lvl>
    <w:lvl w:ilvl="8">
      <w:start w:val="1"/>
      <w:numFmt w:val="decimal"/>
      <w:lvlText w:val="%1.%2.%3.%4.%5.%6.%7.%8.%9."/>
      <w:lvlJc w:val="left"/>
      <w:pPr>
        <w:ind w:left="1800" w:hanging="1800"/>
      </w:pPr>
      <w:rPr>
        <w:rFonts w:hint="default"/>
        <w:color w:val="0D0D0D"/>
      </w:rPr>
    </w:lvl>
  </w:abstractNum>
  <w:abstractNum w:abstractNumId="4" w15:restartNumberingAfterBreak="0">
    <w:nsid w:val="09082FFD"/>
    <w:multiLevelType w:val="multilevel"/>
    <w:tmpl w:val="6BDAF380"/>
    <w:lvl w:ilvl="0">
      <w:start w:val="1"/>
      <w:numFmt w:val="decimal"/>
      <w:lvlText w:val="%1."/>
      <w:lvlJc w:val="left"/>
      <w:pPr>
        <w:ind w:left="690" w:hanging="690"/>
      </w:pPr>
      <w:rPr>
        <w:rFonts w:hint="default"/>
      </w:rPr>
    </w:lvl>
    <w:lvl w:ilvl="1">
      <w:start w:val="1"/>
      <w:numFmt w:val="decimal"/>
      <w:lvlText w:val="%1.%2."/>
      <w:lvlJc w:val="left"/>
      <w:pPr>
        <w:ind w:left="1050" w:hanging="6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97923CE"/>
    <w:multiLevelType w:val="hybridMultilevel"/>
    <w:tmpl w:val="7FD81774"/>
    <w:lvl w:ilvl="0" w:tplc="38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6" w15:restartNumberingAfterBreak="0">
    <w:nsid w:val="0B4163E4"/>
    <w:multiLevelType w:val="multilevel"/>
    <w:tmpl w:val="CFD83A8A"/>
    <w:lvl w:ilvl="0">
      <w:start w:val="4"/>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9D206A"/>
    <w:multiLevelType w:val="hybridMultilevel"/>
    <w:tmpl w:val="62E0BB5A"/>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0CE00D71"/>
    <w:multiLevelType w:val="hybridMultilevel"/>
    <w:tmpl w:val="A2B6A644"/>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15:restartNumberingAfterBreak="0">
    <w:nsid w:val="0D261446"/>
    <w:multiLevelType w:val="hybridMultilevel"/>
    <w:tmpl w:val="FC747664"/>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15:restartNumberingAfterBreak="0">
    <w:nsid w:val="10B35DBA"/>
    <w:multiLevelType w:val="hybridMultilevel"/>
    <w:tmpl w:val="0AB875C6"/>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15:restartNumberingAfterBreak="0">
    <w:nsid w:val="12270832"/>
    <w:multiLevelType w:val="hybridMultilevel"/>
    <w:tmpl w:val="1D468656"/>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15:restartNumberingAfterBreak="0">
    <w:nsid w:val="19410B84"/>
    <w:multiLevelType w:val="multilevel"/>
    <w:tmpl w:val="CCCC42DE"/>
    <w:lvl w:ilvl="0">
      <w:start w:val="4"/>
      <w:numFmt w:val="decimal"/>
      <w:lvlText w:val="%1."/>
      <w:lvlJc w:val="left"/>
      <w:pPr>
        <w:ind w:left="660" w:hanging="660"/>
      </w:pPr>
      <w:rPr>
        <w:rFonts w:hint="default"/>
        <w:color w:val="0D0D0D"/>
      </w:rPr>
    </w:lvl>
    <w:lvl w:ilvl="1">
      <w:start w:val="4"/>
      <w:numFmt w:val="decimal"/>
      <w:lvlText w:val="%1.%2."/>
      <w:lvlJc w:val="left"/>
      <w:pPr>
        <w:ind w:left="660" w:hanging="660"/>
      </w:pPr>
      <w:rPr>
        <w:rFonts w:hint="default"/>
        <w:color w:val="0D0D0D"/>
      </w:rPr>
    </w:lvl>
    <w:lvl w:ilvl="2">
      <w:start w:val="1"/>
      <w:numFmt w:val="decimal"/>
      <w:lvlText w:val="%1.%2.%3."/>
      <w:lvlJc w:val="left"/>
      <w:pPr>
        <w:ind w:left="720" w:hanging="720"/>
      </w:pPr>
      <w:rPr>
        <w:rFonts w:hint="default"/>
        <w:color w:val="0D0D0D"/>
      </w:rPr>
    </w:lvl>
    <w:lvl w:ilvl="3">
      <w:start w:val="1"/>
      <w:numFmt w:val="decimal"/>
      <w:lvlText w:val="%1.%2.%3.%4."/>
      <w:lvlJc w:val="left"/>
      <w:pPr>
        <w:ind w:left="720" w:hanging="720"/>
      </w:pPr>
      <w:rPr>
        <w:rFonts w:hint="default"/>
        <w:color w:val="0D0D0D"/>
      </w:rPr>
    </w:lvl>
    <w:lvl w:ilvl="4">
      <w:start w:val="1"/>
      <w:numFmt w:val="decimal"/>
      <w:lvlText w:val="%1.%2.%3.%4.%5."/>
      <w:lvlJc w:val="left"/>
      <w:pPr>
        <w:ind w:left="1080" w:hanging="1080"/>
      </w:pPr>
      <w:rPr>
        <w:rFonts w:hint="default"/>
        <w:color w:val="0D0D0D"/>
      </w:rPr>
    </w:lvl>
    <w:lvl w:ilvl="5">
      <w:start w:val="1"/>
      <w:numFmt w:val="decimal"/>
      <w:lvlText w:val="%1.%2.%3.%4.%5.%6."/>
      <w:lvlJc w:val="left"/>
      <w:pPr>
        <w:ind w:left="1080" w:hanging="1080"/>
      </w:pPr>
      <w:rPr>
        <w:rFonts w:hint="default"/>
        <w:color w:val="0D0D0D"/>
      </w:rPr>
    </w:lvl>
    <w:lvl w:ilvl="6">
      <w:start w:val="1"/>
      <w:numFmt w:val="decimal"/>
      <w:lvlText w:val="%1.%2.%3.%4.%5.%6.%7."/>
      <w:lvlJc w:val="left"/>
      <w:pPr>
        <w:ind w:left="1440" w:hanging="1440"/>
      </w:pPr>
      <w:rPr>
        <w:rFonts w:hint="default"/>
        <w:color w:val="0D0D0D"/>
      </w:rPr>
    </w:lvl>
    <w:lvl w:ilvl="7">
      <w:start w:val="1"/>
      <w:numFmt w:val="decimal"/>
      <w:lvlText w:val="%1.%2.%3.%4.%5.%6.%7.%8."/>
      <w:lvlJc w:val="left"/>
      <w:pPr>
        <w:ind w:left="1440" w:hanging="1440"/>
      </w:pPr>
      <w:rPr>
        <w:rFonts w:hint="default"/>
        <w:color w:val="0D0D0D"/>
      </w:rPr>
    </w:lvl>
    <w:lvl w:ilvl="8">
      <w:start w:val="1"/>
      <w:numFmt w:val="decimal"/>
      <w:lvlText w:val="%1.%2.%3.%4.%5.%6.%7.%8.%9."/>
      <w:lvlJc w:val="left"/>
      <w:pPr>
        <w:ind w:left="1800" w:hanging="1800"/>
      </w:pPr>
      <w:rPr>
        <w:rFonts w:hint="default"/>
        <w:color w:val="0D0D0D"/>
      </w:rPr>
    </w:lvl>
  </w:abstractNum>
  <w:abstractNum w:abstractNumId="13" w15:restartNumberingAfterBreak="0">
    <w:nsid w:val="1C9837F1"/>
    <w:multiLevelType w:val="multilevel"/>
    <w:tmpl w:val="965CC156"/>
    <w:lvl w:ilvl="0">
      <w:start w:val="3"/>
      <w:numFmt w:val="decimal"/>
      <w:lvlText w:val="%1."/>
      <w:lvlJc w:val="left"/>
      <w:pPr>
        <w:ind w:left="600" w:hanging="600"/>
      </w:pPr>
      <w:rPr>
        <w:rFonts w:hint="default"/>
      </w:rPr>
    </w:lvl>
    <w:lvl w:ilvl="1">
      <w:start w:val="20"/>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A44362"/>
    <w:multiLevelType w:val="hybridMultilevel"/>
    <w:tmpl w:val="B4080DCA"/>
    <w:lvl w:ilvl="0" w:tplc="380A0005">
      <w:start w:val="1"/>
      <w:numFmt w:val="bullet"/>
      <w:lvlText w:val=""/>
      <w:lvlJc w:val="left"/>
      <w:pPr>
        <w:ind w:left="1068" w:hanging="360"/>
      </w:pPr>
      <w:rPr>
        <w:rFonts w:ascii="Wingdings" w:hAnsi="Wingdings" w:hint="default"/>
      </w:rPr>
    </w:lvl>
    <w:lvl w:ilvl="1" w:tplc="380A0003" w:tentative="1">
      <w:start w:val="1"/>
      <w:numFmt w:val="bullet"/>
      <w:lvlText w:val="o"/>
      <w:lvlJc w:val="left"/>
      <w:pPr>
        <w:ind w:left="1788" w:hanging="360"/>
      </w:pPr>
      <w:rPr>
        <w:rFonts w:ascii="Courier New" w:hAnsi="Courier New" w:cs="Courier New" w:hint="default"/>
      </w:rPr>
    </w:lvl>
    <w:lvl w:ilvl="2" w:tplc="380A0005" w:tentative="1">
      <w:start w:val="1"/>
      <w:numFmt w:val="bullet"/>
      <w:lvlText w:val=""/>
      <w:lvlJc w:val="left"/>
      <w:pPr>
        <w:ind w:left="2508" w:hanging="360"/>
      </w:pPr>
      <w:rPr>
        <w:rFonts w:ascii="Wingdings" w:hAnsi="Wingdings" w:hint="default"/>
      </w:rPr>
    </w:lvl>
    <w:lvl w:ilvl="3" w:tplc="380A0001" w:tentative="1">
      <w:start w:val="1"/>
      <w:numFmt w:val="bullet"/>
      <w:lvlText w:val=""/>
      <w:lvlJc w:val="left"/>
      <w:pPr>
        <w:ind w:left="3228" w:hanging="360"/>
      </w:pPr>
      <w:rPr>
        <w:rFonts w:ascii="Symbol" w:hAnsi="Symbol" w:hint="default"/>
      </w:rPr>
    </w:lvl>
    <w:lvl w:ilvl="4" w:tplc="380A0003" w:tentative="1">
      <w:start w:val="1"/>
      <w:numFmt w:val="bullet"/>
      <w:lvlText w:val="o"/>
      <w:lvlJc w:val="left"/>
      <w:pPr>
        <w:ind w:left="3948" w:hanging="360"/>
      </w:pPr>
      <w:rPr>
        <w:rFonts w:ascii="Courier New" w:hAnsi="Courier New" w:cs="Courier New" w:hint="default"/>
      </w:rPr>
    </w:lvl>
    <w:lvl w:ilvl="5" w:tplc="380A0005" w:tentative="1">
      <w:start w:val="1"/>
      <w:numFmt w:val="bullet"/>
      <w:lvlText w:val=""/>
      <w:lvlJc w:val="left"/>
      <w:pPr>
        <w:ind w:left="4668" w:hanging="360"/>
      </w:pPr>
      <w:rPr>
        <w:rFonts w:ascii="Wingdings" w:hAnsi="Wingdings" w:hint="default"/>
      </w:rPr>
    </w:lvl>
    <w:lvl w:ilvl="6" w:tplc="380A0001" w:tentative="1">
      <w:start w:val="1"/>
      <w:numFmt w:val="bullet"/>
      <w:lvlText w:val=""/>
      <w:lvlJc w:val="left"/>
      <w:pPr>
        <w:ind w:left="5388" w:hanging="360"/>
      </w:pPr>
      <w:rPr>
        <w:rFonts w:ascii="Symbol" w:hAnsi="Symbol" w:hint="default"/>
      </w:rPr>
    </w:lvl>
    <w:lvl w:ilvl="7" w:tplc="380A0003" w:tentative="1">
      <w:start w:val="1"/>
      <w:numFmt w:val="bullet"/>
      <w:lvlText w:val="o"/>
      <w:lvlJc w:val="left"/>
      <w:pPr>
        <w:ind w:left="6108" w:hanging="360"/>
      </w:pPr>
      <w:rPr>
        <w:rFonts w:ascii="Courier New" w:hAnsi="Courier New" w:cs="Courier New" w:hint="default"/>
      </w:rPr>
    </w:lvl>
    <w:lvl w:ilvl="8" w:tplc="380A0005" w:tentative="1">
      <w:start w:val="1"/>
      <w:numFmt w:val="bullet"/>
      <w:lvlText w:val=""/>
      <w:lvlJc w:val="left"/>
      <w:pPr>
        <w:ind w:left="6828" w:hanging="360"/>
      </w:pPr>
      <w:rPr>
        <w:rFonts w:ascii="Wingdings" w:hAnsi="Wingdings" w:hint="default"/>
      </w:rPr>
    </w:lvl>
  </w:abstractNum>
  <w:abstractNum w:abstractNumId="15" w15:restartNumberingAfterBreak="0">
    <w:nsid w:val="238F4BD8"/>
    <w:multiLevelType w:val="hybridMultilevel"/>
    <w:tmpl w:val="CF9041F8"/>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6" w15:restartNumberingAfterBreak="0">
    <w:nsid w:val="26F376F2"/>
    <w:multiLevelType w:val="multilevel"/>
    <w:tmpl w:val="01D482BA"/>
    <w:lvl w:ilvl="0">
      <w:start w:val="4"/>
      <w:numFmt w:val="decimal"/>
      <w:lvlText w:val="%1."/>
      <w:lvlJc w:val="left"/>
      <w:pPr>
        <w:ind w:left="495" w:hanging="495"/>
      </w:pPr>
      <w:rPr>
        <w:rFonts w:hint="default"/>
        <w:color w:val="0D0D0D"/>
      </w:rPr>
    </w:lvl>
    <w:lvl w:ilvl="1">
      <w:start w:val="2"/>
      <w:numFmt w:val="decimal"/>
      <w:lvlText w:val="%1.%2."/>
      <w:lvlJc w:val="left"/>
      <w:pPr>
        <w:ind w:left="495" w:hanging="495"/>
      </w:pPr>
      <w:rPr>
        <w:rFonts w:hint="default"/>
        <w:color w:val="0D0D0D"/>
      </w:rPr>
    </w:lvl>
    <w:lvl w:ilvl="2">
      <w:start w:val="1"/>
      <w:numFmt w:val="decimal"/>
      <w:lvlText w:val="%1.%2.%3."/>
      <w:lvlJc w:val="left"/>
      <w:pPr>
        <w:ind w:left="720" w:hanging="720"/>
      </w:pPr>
      <w:rPr>
        <w:rFonts w:hint="default"/>
        <w:color w:val="0D0D0D"/>
      </w:rPr>
    </w:lvl>
    <w:lvl w:ilvl="3">
      <w:start w:val="1"/>
      <w:numFmt w:val="decimal"/>
      <w:lvlText w:val="%1.%2.%3.%4."/>
      <w:lvlJc w:val="left"/>
      <w:pPr>
        <w:ind w:left="720" w:hanging="720"/>
      </w:pPr>
      <w:rPr>
        <w:rFonts w:hint="default"/>
        <w:color w:val="0D0D0D"/>
      </w:rPr>
    </w:lvl>
    <w:lvl w:ilvl="4">
      <w:start w:val="1"/>
      <w:numFmt w:val="decimal"/>
      <w:lvlText w:val="%1.%2.%3.%4.%5."/>
      <w:lvlJc w:val="left"/>
      <w:pPr>
        <w:ind w:left="1080" w:hanging="1080"/>
      </w:pPr>
      <w:rPr>
        <w:rFonts w:hint="default"/>
        <w:color w:val="0D0D0D"/>
      </w:rPr>
    </w:lvl>
    <w:lvl w:ilvl="5">
      <w:start w:val="1"/>
      <w:numFmt w:val="decimal"/>
      <w:lvlText w:val="%1.%2.%3.%4.%5.%6."/>
      <w:lvlJc w:val="left"/>
      <w:pPr>
        <w:ind w:left="1080" w:hanging="1080"/>
      </w:pPr>
      <w:rPr>
        <w:rFonts w:hint="default"/>
        <w:color w:val="0D0D0D"/>
      </w:rPr>
    </w:lvl>
    <w:lvl w:ilvl="6">
      <w:start w:val="1"/>
      <w:numFmt w:val="decimal"/>
      <w:lvlText w:val="%1.%2.%3.%4.%5.%6.%7."/>
      <w:lvlJc w:val="left"/>
      <w:pPr>
        <w:ind w:left="1440" w:hanging="1440"/>
      </w:pPr>
      <w:rPr>
        <w:rFonts w:hint="default"/>
        <w:color w:val="0D0D0D"/>
      </w:rPr>
    </w:lvl>
    <w:lvl w:ilvl="7">
      <w:start w:val="1"/>
      <w:numFmt w:val="decimal"/>
      <w:lvlText w:val="%1.%2.%3.%4.%5.%6.%7.%8."/>
      <w:lvlJc w:val="left"/>
      <w:pPr>
        <w:ind w:left="1440" w:hanging="1440"/>
      </w:pPr>
      <w:rPr>
        <w:rFonts w:hint="default"/>
        <w:color w:val="0D0D0D"/>
      </w:rPr>
    </w:lvl>
    <w:lvl w:ilvl="8">
      <w:start w:val="1"/>
      <w:numFmt w:val="decimal"/>
      <w:lvlText w:val="%1.%2.%3.%4.%5.%6.%7.%8.%9."/>
      <w:lvlJc w:val="left"/>
      <w:pPr>
        <w:ind w:left="1800" w:hanging="1800"/>
      </w:pPr>
      <w:rPr>
        <w:rFonts w:hint="default"/>
        <w:color w:val="0D0D0D"/>
      </w:rPr>
    </w:lvl>
  </w:abstractNum>
  <w:abstractNum w:abstractNumId="17" w15:restartNumberingAfterBreak="0">
    <w:nsid w:val="2AA10DBB"/>
    <w:multiLevelType w:val="hybridMultilevel"/>
    <w:tmpl w:val="07C8CB28"/>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8" w15:restartNumberingAfterBreak="0">
    <w:nsid w:val="2CA32369"/>
    <w:multiLevelType w:val="multilevel"/>
    <w:tmpl w:val="2D3A6520"/>
    <w:lvl w:ilvl="0">
      <w:start w:val="1"/>
      <w:numFmt w:val="decimal"/>
      <w:lvlText w:val="%1."/>
      <w:lvlJc w:val="left"/>
      <w:pPr>
        <w:ind w:left="720" w:hanging="360"/>
      </w:pPr>
      <w:rPr>
        <w:rFonts w:hint="default"/>
        <w:color w:val="0D0D0D"/>
      </w:rPr>
    </w:lvl>
    <w:lvl w:ilvl="1">
      <w:start w:val="1"/>
      <w:numFmt w:val="decimal"/>
      <w:isLgl/>
      <w:lvlText w:val="%1.%2"/>
      <w:lvlJc w:val="left"/>
      <w:pPr>
        <w:ind w:left="720" w:hanging="360"/>
      </w:pPr>
      <w:rPr>
        <w:rFonts w:hint="default"/>
        <w:color w:val="0D0D0D"/>
      </w:rPr>
    </w:lvl>
    <w:lvl w:ilvl="2">
      <w:start w:val="1"/>
      <w:numFmt w:val="decimal"/>
      <w:isLgl/>
      <w:lvlText w:val="%1.%2.%3"/>
      <w:lvlJc w:val="left"/>
      <w:pPr>
        <w:ind w:left="1080" w:hanging="720"/>
      </w:pPr>
      <w:rPr>
        <w:rFonts w:hint="default"/>
        <w:color w:val="0D0D0D"/>
      </w:rPr>
    </w:lvl>
    <w:lvl w:ilvl="3">
      <w:start w:val="1"/>
      <w:numFmt w:val="decimal"/>
      <w:isLgl/>
      <w:lvlText w:val="%1.%2.%3.%4"/>
      <w:lvlJc w:val="left"/>
      <w:pPr>
        <w:ind w:left="1080" w:hanging="720"/>
      </w:pPr>
      <w:rPr>
        <w:rFonts w:hint="default"/>
        <w:color w:val="0D0D0D"/>
      </w:rPr>
    </w:lvl>
    <w:lvl w:ilvl="4">
      <w:start w:val="1"/>
      <w:numFmt w:val="decimal"/>
      <w:isLgl/>
      <w:lvlText w:val="%1.%2.%3.%4.%5"/>
      <w:lvlJc w:val="left"/>
      <w:pPr>
        <w:ind w:left="1440" w:hanging="1080"/>
      </w:pPr>
      <w:rPr>
        <w:rFonts w:hint="default"/>
        <w:color w:val="0D0D0D"/>
      </w:rPr>
    </w:lvl>
    <w:lvl w:ilvl="5">
      <w:start w:val="1"/>
      <w:numFmt w:val="decimal"/>
      <w:isLgl/>
      <w:lvlText w:val="%1.%2.%3.%4.%5.%6"/>
      <w:lvlJc w:val="left"/>
      <w:pPr>
        <w:ind w:left="1440" w:hanging="1080"/>
      </w:pPr>
      <w:rPr>
        <w:rFonts w:hint="default"/>
        <w:color w:val="0D0D0D"/>
      </w:rPr>
    </w:lvl>
    <w:lvl w:ilvl="6">
      <w:start w:val="1"/>
      <w:numFmt w:val="decimal"/>
      <w:isLgl/>
      <w:lvlText w:val="%1.%2.%3.%4.%5.%6.%7"/>
      <w:lvlJc w:val="left"/>
      <w:pPr>
        <w:ind w:left="1800" w:hanging="1440"/>
      </w:pPr>
      <w:rPr>
        <w:rFonts w:hint="default"/>
        <w:color w:val="0D0D0D"/>
      </w:rPr>
    </w:lvl>
    <w:lvl w:ilvl="7">
      <w:start w:val="1"/>
      <w:numFmt w:val="decimal"/>
      <w:isLgl/>
      <w:lvlText w:val="%1.%2.%3.%4.%5.%6.%7.%8"/>
      <w:lvlJc w:val="left"/>
      <w:pPr>
        <w:ind w:left="1800" w:hanging="1440"/>
      </w:pPr>
      <w:rPr>
        <w:rFonts w:hint="default"/>
        <w:color w:val="0D0D0D"/>
      </w:rPr>
    </w:lvl>
    <w:lvl w:ilvl="8">
      <w:start w:val="1"/>
      <w:numFmt w:val="decimal"/>
      <w:isLgl/>
      <w:lvlText w:val="%1.%2.%3.%4.%5.%6.%7.%8.%9"/>
      <w:lvlJc w:val="left"/>
      <w:pPr>
        <w:ind w:left="2160" w:hanging="1800"/>
      </w:pPr>
      <w:rPr>
        <w:rFonts w:hint="default"/>
        <w:color w:val="0D0D0D"/>
      </w:rPr>
    </w:lvl>
  </w:abstractNum>
  <w:abstractNum w:abstractNumId="19" w15:restartNumberingAfterBreak="0">
    <w:nsid w:val="365A4D02"/>
    <w:multiLevelType w:val="hybridMultilevel"/>
    <w:tmpl w:val="F6829526"/>
    <w:lvl w:ilvl="0" w:tplc="380A0005">
      <w:start w:val="1"/>
      <w:numFmt w:val="bullet"/>
      <w:lvlText w:val=""/>
      <w:lvlJc w:val="left"/>
      <w:pPr>
        <w:ind w:left="720" w:hanging="360"/>
      </w:pPr>
      <w:rPr>
        <w:rFonts w:ascii="Wingdings" w:hAnsi="Wingdings"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0" w15:restartNumberingAfterBreak="0">
    <w:nsid w:val="37601B81"/>
    <w:multiLevelType w:val="multilevel"/>
    <w:tmpl w:val="B426BF62"/>
    <w:lvl w:ilvl="0">
      <w:start w:val="3"/>
      <w:numFmt w:val="decimal"/>
      <w:lvlText w:val="%1."/>
      <w:lvlJc w:val="left"/>
      <w:pPr>
        <w:ind w:left="360" w:hanging="360"/>
      </w:pPr>
      <w:rPr>
        <w:rFonts w:hint="default"/>
        <w:color w:val="0D0D0D"/>
      </w:rPr>
    </w:lvl>
    <w:lvl w:ilvl="1">
      <w:start w:val="1"/>
      <w:numFmt w:val="decimal"/>
      <w:lvlText w:val="%1.%2."/>
      <w:lvlJc w:val="left"/>
      <w:pPr>
        <w:ind w:left="360" w:hanging="360"/>
      </w:pPr>
      <w:rPr>
        <w:rFonts w:hint="default"/>
        <w:color w:val="0D0D0D"/>
      </w:rPr>
    </w:lvl>
    <w:lvl w:ilvl="2">
      <w:start w:val="1"/>
      <w:numFmt w:val="decimal"/>
      <w:lvlText w:val="%1.%2.%3."/>
      <w:lvlJc w:val="left"/>
      <w:pPr>
        <w:ind w:left="720" w:hanging="720"/>
      </w:pPr>
      <w:rPr>
        <w:rFonts w:hint="default"/>
        <w:color w:val="0D0D0D"/>
      </w:rPr>
    </w:lvl>
    <w:lvl w:ilvl="3">
      <w:start w:val="1"/>
      <w:numFmt w:val="decimal"/>
      <w:lvlText w:val="%1.%2.%3.%4."/>
      <w:lvlJc w:val="left"/>
      <w:pPr>
        <w:ind w:left="720" w:hanging="720"/>
      </w:pPr>
      <w:rPr>
        <w:rFonts w:hint="default"/>
        <w:color w:val="0D0D0D"/>
      </w:rPr>
    </w:lvl>
    <w:lvl w:ilvl="4">
      <w:start w:val="1"/>
      <w:numFmt w:val="decimal"/>
      <w:lvlText w:val="%1.%2.%3.%4.%5."/>
      <w:lvlJc w:val="left"/>
      <w:pPr>
        <w:ind w:left="1080" w:hanging="1080"/>
      </w:pPr>
      <w:rPr>
        <w:rFonts w:hint="default"/>
        <w:color w:val="0D0D0D"/>
      </w:rPr>
    </w:lvl>
    <w:lvl w:ilvl="5">
      <w:start w:val="1"/>
      <w:numFmt w:val="decimal"/>
      <w:lvlText w:val="%1.%2.%3.%4.%5.%6."/>
      <w:lvlJc w:val="left"/>
      <w:pPr>
        <w:ind w:left="1080" w:hanging="1080"/>
      </w:pPr>
      <w:rPr>
        <w:rFonts w:hint="default"/>
        <w:color w:val="0D0D0D"/>
      </w:rPr>
    </w:lvl>
    <w:lvl w:ilvl="6">
      <w:start w:val="1"/>
      <w:numFmt w:val="decimal"/>
      <w:lvlText w:val="%1.%2.%3.%4.%5.%6.%7."/>
      <w:lvlJc w:val="left"/>
      <w:pPr>
        <w:ind w:left="1440" w:hanging="1440"/>
      </w:pPr>
      <w:rPr>
        <w:rFonts w:hint="default"/>
        <w:color w:val="0D0D0D"/>
      </w:rPr>
    </w:lvl>
    <w:lvl w:ilvl="7">
      <w:start w:val="1"/>
      <w:numFmt w:val="decimal"/>
      <w:lvlText w:val="%1.%2.%3.%4.%5.%6.%7.%8."/>
      <w:lvlJc w:val="left"/>
      <w:pPr>
        <w:ind w:left="1440" w:hanging="1440"/>
      </w:pPr>
      <w:rPr>
        <w:rFonts w:hint="default"/>
        <w:color w:val="0D0D0D"/>
      </w:rPr>
    </w:lvl>
    <w:lvl w:ilvl="8">
      <w:start w:val="1"/>
      <w:numFmt w:val="decimal"/>
      <w:lvlText w:val="%1.%2.%3.%4.%5.%6.%7.%8.%9."/>
      <w:lvlJc w:val="left"/>
      <w:pPr>
        <w:ind w:left="1800" w:hanging="1800"/>
      </w:pPr>
      <w:rPr>
        <w:rFonts w:hint="default"/>
        <w:color w:val="0D0D0D"/>
      </w:rPr>
    </w:lvl>
  </w:abstractNum>
  <w:abstractNum w:abstractNumId="21" w15:restartNumberingAfterBreak="0">
    <w:nsid w:val="37B13277"/>
    <w:multiLevelType w:val="hybridMultilevel"/>
    <w:tmpl w:val="89B6A7DA"/>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2" w15:restartNumberingAfterBreak="0">
    <w:nsid w:val="37CC4A04"/>
    <w:multiLevelType w:val="hybridMultilevel"/>
    <w:tmpl w:val="9EDE2B8E"/>
    <w:lvl w:ilvl="0" w:tplc="38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3" w15:restartNumberingAfterBreak="0">
    <w:nsid w:val="3B3D5FEE"/>
    <w:multiLevelType w:val="hybridMultilevel"/>
    <w:tmpl w:val="16226B24"/>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4" w15:restartNumberingAfterBreak="0">
    <w:nsid w:val="3F1971F8"/>
    <w:multiLevelType w:val="hybridMultilevel"/>
    <w:tmpl w:val="0B3C6C58"/>
    <w:lvl w:ilvl="0" w:tplc="380A0005">
      <w:start w:val="1"/>
      <w:numFmt w:val="bullet"/>
      <w:lvlText w:val=""/>
      <w:lvlJc w:val="left"/>
      <w:pPr>
        <w:ind w:left="720" w:hanging="360"/>
      </w:pPr>
      <w:rPr>
        <w:rFonts w:ascii="Wingdings" w:hAnsi="Wingdings"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5" w15:restartNumberingAfterBreak="0">
    <w:nsid w:val="4197120E"/>
    <w:multiLevelType w:val="hybridMultilevel"/>
    <w:tmpl w:val="C22A5010"/>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6" w15:restartNumberingAfterBreak="0">
    <w:nsid w:val="46310822"/>
    <w:multiLevelType w:val="hybridMultilevel"/>
    <w:tmpl w:val="80721FB2"/>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7" w15:restartNumberingAfterBreak="0">
    <w:nsid w:val="46614B20"/>
    <w:multiLevelType w:val="multilevel"/>
    <w:tmpl w:val="4D1C81D6"/>
    <w:lvl w:ilvl="0">
      <w:start w:val="4"/>
      <w:numFmt w:val="decimal"/>
      <w:lvlText w:val="%1."/>
      <w:lvlJc w:val="left"/>
      <w:pPr>
        <w:ind w:left="495" w:hanging="495"/>
      </w:pPr>
      <w:rPr>
        <w:rFonts w:hint="default"/>
        <w:color w:val="0D0D0D"/>
      </w:rPr>
    </w:lvl>
    <w:lvl w:ilvl="1">
      <w:start w:val="3"/>
      <w:numFmt w:val="decimal"/>
      <w:lvlText w:val="%1.%2."/>
      <w:lvlJc w:val="left"/>
      <w:pPr>
        <w:ind w:left="495" w:hanging="495"/>
      </w:pPr>
      <w:rPr>
        <w:rFonts w:hint="default"/>
        <w:color w:val="0D0D0D"/>
      </w:rPr>
    </w:lvl>
    <w:lvl w:ilvl="2">
      <w:start w:val="3"/>
      <w:numFmt w:val="decimal"/>
      <w:lvlText w:val="%1.%2.%3."/>
      <w:lvlJc w:val="left"/>
      <w:pPr>
        <w:ind w:left="720" w:hanging="720"/>
      </w:pPr>
      <w:rPr>
        <w:rFonts w:hint="default"/>
        <w:b/>
        <w:color w:val="0D0D0D"/>
      </w:rPr>
    </w:lvl>
    <w:lvl w:ilvl="3">
      <w:start w:val="1"/>
      <w:numFmt w:val="decimal"/>
      <w:lvlText w:val="%1.%2.%3.%4."/>
      <w:lvlJc w:val="left"/>
      <w:pPr>
        <w:ind w:left="720" w:hanging="720"/>
      </w:pPr>
      <w:rPr>
        <w:rFonts w:hint="default"/>
        <w:b w:val="0"/>
        <w:color w:val="0D0D0D"/>
      </w:rPr>
    </w:lvl>
    <w:lvl w:ilvl="4">
      <w:start w:val="1"/>
      <w:numFmt w:val="decimal"/>
      <w:lvlText w:val="%1.%2.%3.%4.%5."/>
      <w:lvlJc w:val="left"/>
      <w:pPr>
        <w:ind w:left="1080" w:hanging="1080"/>
      </w:pPr>
      <w:rPr>
        <w:rFonts w:hint="default"/>
        <w:color w:val="0D0D0D"/>
      </w:rPr>
    </w:lvl>
    <w:lvl w:ilvl="5">
      <w:start w:val="1"/>
      <w:numFmt w:val="decimal"/>
      <w:lvlText w:val="%1.%2.%3.%4.%5.%6."/>
      <w:lvlJc w:val="left"/>
      <w:pPr>
        <w:ind w:left="1080" w:hanging="1080"/>
      </w:pPr>
      <w:rPr>
        <w:rFonts w:hint="default"/>
        <w:color w:val="0D0D0D"/>
      </w:rPr>
    </w:lvl>
    <w:lvl w:ilvl="6">
      <w:start w:val="1"/>
      <w:numFmt w:val="decimal"/>
      <w:lvlText w:val="%1.%2.%3.%4.%5.%6.%7."/>
      <w:lvlJc w:val="left"/>
      <w:pPr>
        <w:ind w:left="1440" w:hanging="1440"/>
      </w:pPr>
      <w:rPr>
        <w:rFonts w:hint="default"/>
        <w:color w:val="0D0D0D"/>
      </w:rPr>
    </w:lvl>
    <w:lvl w:ilvl="7">
      <w:start w:val="1"/>
      <w:numFmt w:val="decimal"/>
      <w:lvlText w:val="%1.%2.%3.%4.%5.%6.%7.%8."/>
      <w:lvlJc w:val="left"/>
      <w:pPr>
        <w:ind w:left="1440" w:hanging="1440"/>
      </w:pPr>
      <w:rPr>
        <w:rFonts w:hint="default"/>
        <w:color w:val="0D0D0D"/>
      </w:rPr>
    </w:lvl>
    <w:lvl w:ilvl="8">
      <w:start w:val="1"/>
      <w:numFmt w:val="decimal"/>
      <w:lvlText w:val="%1.%2.%3.%4.%5.%6.%7.%8.%9."/>
      <w:lvlJc w:val="left"/>
      <w:pPr>
        <w:ind w:left="1800" w:hanging="1800"/>
      </w:pPr>
      <w:rPr>
        <w:rFonts w:hint="default"/>
        <w:color w:val="0D0D0D"/>
      </w:rPr>
    </w:lvl>
  </w:abstractNum>
  <w:abstractNum w:abstractNumId="28" w15:restartNumberingAfterBreak="0">
    <w:nsid w:val="49E6532A"/>
    <w:multiLevelType w:val="multilevel"/>
    <w:tmpl w:val="C6927E9E"/>
    <w:lvl w:ilvl="0">
      <w:start w:val="1"/>
      <w:numFmt w:val="decimal"/>
      <w:lvlText w:val="%1."/>
      <w:lvlJc w:val="left"/>
      <w:pPr>
        <w:ind w:left="720" w:hanging="360"/>
      </w:pPr>
      <w:rPr>
        <w:rFonts w:hint="default"/>
        <w:color w:val="0D0D0D"/>
      </w:rPr>
    </w:lvl>
    <w:lvl w:ilvl="1">
      <w:start w:val="1"/>
      <w:numFmt w:val="decimal"/>
      <w:isLgl/>
      <w:lvlText w:val="%1.%2"/>
      <w:lvlJc w:val="left"/>
      <w:pPr>
        <w:ind w:left="720" w:hanging="360"/>
      </w:pPr>
      <w:rPr>
        <w:rFonts w:hint="default"/>
        <w:b/>
        <w:color w:val="0D0D0D"/>
      </w:rPr>
    </w:lvl>
    <w:lvl w:ilvl="2">
      <w:start w:val="1"/>
      <w:numFmt w:val="decimal"/>
      <w:isLgl/>
      <w:lvlText w:val="%1.%2.%3"/>
      <w:lvlJc w:val="left"/>
      <w:pPr>
        <w:ind w:left="720" w:hanging="720"/>
      </w:pPr>
      <w:rPr>
        <w:rFonts w:ascii="Arial" w:hAnsi="Arial" w:cs="Arial" w:hint="default"/>
        <w:color w:val="0D0D0D"/>
        <w:sz w:val="20"/>
        <w:szCs w:val="20"/>
      </w:rPr>
    </w:lvl>
    <w:lvl w:ilvl="3">
      <w:start w:val="1"/>
      <w:numFmt w:val="decimal"/>
      <w:isLgl/>
      <w:lvlText w:val="%1.%2.%3.%4"/>
      <w:lvlJc w:val="left"/>
      <w:pPr>
        <w:ind w:left="720" w:hanging="720"/>
      </w:pPr>
      <w:rPr>
        <w:rFonts w:hint="default"/>
        <w:color w:val="0D0D0D"/>
      </w:rPr>
    </w:lvl>
    <w:lvl w:ilvl="4">
      <w:start w:val="1"/>
      <w:numFmt w:val="decimal"/>
      <w:isLgl/>
      <w:lvlText w:val="%1.%2.%3.%4.%5"/>
      <w:lvlJc w:val="left"/>
      <w:pPr>
        <w:ind w:left="1440" w:hanging="1080"/>
      </w:pPr>
      <w:rPr>
        <w:rFonts w:hint="default"/>
        <w:color w:val="0D0D0D"/>
      </w:rPr>
    </w:lvl>
    <w:lvl w:ilvl="5">
      <w:start w:val="1"/>
      <w:numFmt w:val="decimal"/>
      <w:isLgl/>
      <w:lvlText w:val="%1.%2.%3.%4.%5.%6"/>
      <w:lvlJc w:val="left"/>
      <w:pPr>
        <w:ind w:left="1440" w:hanging="1080"/>
      </w:pPr>
      <w:rPr>
        <w:rFonts w:hint="default"/>
        <w:color w:val="0D0D0D"/>
      </w:rPr>
    </w:lvl>
    <w:lvl w:ilvl="6">
      <w:start w:val="1"/>
      <w:numFmt w:val="decimal"/>
      <w:isLgl/>
      <w:lvlText w:val="%1.%2.%3.%4.%5.%6.%7"/>
      <w:lvlJc w:val="left"/>
      <w:pPr>
        <w:ind w:left="1800" w:hanging="1440"/>
      </w:pPr>
      <w:rPr>
        <w:rFonts w:hint="default"/>
        <w:color w:val="0D0D0D"/>
      </w:rPr>
    </w:lvl>
    <w:lvl w:ilvl="7">
      <w:start w:val="1"/>
      <w:numFmt w:val="decimal"/>
      <w:isLgl/>
      <w:lvlText w:val="%1.%2.%3.%4.%5.%6.%7.%8"/>
      <w:lvlJc w:val="left"/>
      <w:pPr>
        <w:ind w:left="1800" w:hanging="1440"/>
      </w:pPr>
      <w:rPr>
        <w:rFonts w:hint="default"/>
        <w:color w:val="0D0D0D"/>
      </w:rPr>
    </w:lvl>
    <w:lvl w:ilvl="8">
      <w:start w:val="1"/>
      <w:numFmt w:val="decimal"/>
      <w:isLgl/>
      <w:lvlText w:val="%1.%2.%3.%4.%5.%6.%7.%8.%9"/>
      <w:lvlJc w:val="left"/>
      <w:pPr>
        <w:ind w:left="2160" w:hanging="1800"/>
      </w:pPr>
      <w:rPr>
        <w:rFonts w:hint="default"/>
        <w:color w:val="0D0D0D"/>
      </w:rPr>
    </w:lvl>
  </w:abstractNum>
  <w:abstractNum w:abstractNumId="29" w15:restartNumberingAfterBreak="0">
    <w:nsid w:val="4A990152"/>
    <w:multiLevelType w:val="hybridMultilevel"/>
    <w:tmpl w:val="C8749562"/>
    <w:lvl w:ilvl="0" w:tplc="0C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0" w15:restartNumberingAfterBreak="0">
    <w:nsid w:val="4E9B60A5"/>
    <w:multiLevelType w:val="hybridMultilevel"/>
    <w:tmpl w:val="18247410"/>
    <w:lvl w:ilvl="0" w:tplc="380A0005">
      <w:start w:val="1"/>
      <w:numFmt w:val="bullet"/>
      <w:lvlText w:val=""/>
      <w:lvlJc w:val="left"/>
      <w:pPr>
        <w:ind w:left="359" w:hanging="360"/>
      </w:pPr>
      <w:rPr>
        <w:rFonts w:ascii="Wingdings" w:hAnsi="Wingdings" w:hint="default"/>
      </w:rPr>
    </w:lvl>
    <w:lvl w:ilvl="1" w:tplc="380A0003" w:tentative="1">
      <w:start w:val="1"/>
      <w:numFmt w:val="bullet"/>
      <w:lvlText w:val="o"/>
      <w:lvlJc w:val="left"/>
      <w:pPr>
        <w:ind w:left="1079" w:hanging="360"/>
      </w:pPr>
      <w:rPr>
        <w:rFonts w:ascii="Courier New" w:hAnsi="Courier New" w:cs="Courier New" w:hint="default"/>
      </w:rPr>
    </w:lvl>
    <w:lvl w:ilvl="2" w:tplc="380A0005" w:tentative="1">
      <w:start w:val="1"/>
      <w:numFmt w:val="bullet"/>
      <w:lvlText w:val=""/>
      <w:lvlJc w:val="left"/>
      <w:pPr>
        <w:ind w:left="1799" w:hanging="360"/>
      </w:pPr>
      <w:rPr>
        <w:rFonts w:ascii="Wingdings" w:hAnsi="Wingdings" w:hint="default"/>
      </w:rPr>
    </w:lvl>
    <w:lvl w:ilvl="3" w:tplc="380A0001" w:tentative="1">
      <w:start w:val="1"/>
      <w:numFmt w:val="bullet"/>
      <w:lvlText w:val=""/>
      <w:lvlJc w:val="left"/>
      <w:pPr>
        <w:ind w:left="2519" w:hanging="360"/>
      </w:pPr>
      <w:rPr>
        <w:rFonts w:ascii="Symbol" w:hAnsi="Symbol" w:hint="default"/>
      </w:rPr>
    </w:lvl>
    <w:lvl w:ilvl="4" w:tplc="380A0003" w:tentative="1">
      <w:start w:val="1"/>
      <w:numFmt w:val="bullet"/>
      <w:lvlText w:val="o"/>
      <w:lvlJc w:val="left"/>
      <w:pPr>
        <w:ind w:left="3239" w:hanging="360"/>
      </w:pPr>
      <w:rPr>
        <w:rFonts w:ascii="Courier New" w:hAnsi="Courier New" w:cs="Courier New" w:hint="default"/>
      </w:rPr>
    </w:lvl>
    <w:lvl w:ilvl="5" w:tplc="380A0005" w:tentative="1">
      <w:start w:val="1"/>
      <w:numFmt w:val="bullet"/>
      <w:lvlText w:val=""/>
      <w:lvlJc w:val="left"/>
      <w:pPr>
        <w:ind w:left="3959" w:hanging="360"/>
      </w:pPr>
      <w:rPr>
        <w:rFonts w:ascii="Wingdings" w:hAnsi="Wingdings" w:hint="default"/>
      </w:rPr>
    </w:lvl>
    <w:lvl w:ilvl="6" w:tplc="380A0001" w:tentative="1">
      <w:start w:val="1"/>
      <w:numFmt w:val="bullet"/>
      <w:lvlText w:val=""/>
      <w:lvlJc w:val="left"/>
      <w:pPr>
        <w:ind w:left="4679" w:hanging="360"/>
      </w:pPr>
      <w:rPr>
        <w:rFonts w:ascii="Symbol" w:hAnsi="Symbol" w:hint="default"/>
      </w:rPr>
    </w:lvl>
    <w:lvl w:ilvl="7" w:tplc="380A0003" w:tentative="1">
      <w:start w:val="1"/>
      <w:numFmt w:val="bullet"/>
      <w:lvlText w:val="o"/>
      <w:lvlJc w:val="left"/>
      <w:pPr>
        <w:ind w:left="5399" w:hanging="360"/>
      </w:pPr>
      <w:rPr>
        <w:rFonts w:ascii="Courier New" w:hAnsi="Courier New" w:cs="Courier New" w:hint="default"/>
      </w:rPr>
    </w:lvl>
    <w:lvl w:ilvl="8" w:tplc="380A0005" w:tentative="1">
      <w:start w:val="1"/>
      <w:numFmt w:val="bullet"/>
      <w:lvlText w:val=""/>
      <w:lvlJc w:val="left"/>
      <w:pPr>
        <w:ind w:left="6119" w:hanging="360"/>
      </w:pPr>
      <w:rPr>
        <w:rFonts w:ascii="Wingdings" w:hAnsi="Wingdings" w:hint="default"/>
      </w:rPr>
    </w:lvl>
  </w:abstractNum>
  <w:abstractNum w:abstractNumId="31" w15:restartNumberingAfterBreak="0">
    <w:nsid w:val="4EE034B4"/>
    <w:multiLevelType w:val="hybridMultilevel"/>
    <w:tmpl w:val="10C823EE"/>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2" w15:restartNumberingAfterBreak="0">
    <w:nsid w:val="540475E0"/>
    <w:multiLevelType w:val="hybridMultilevel"/>
    <w:tmpl w:val="68D4ED20"/>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3" w15:restartNumberingAfterBreak="0">
    <w:nsid w:val="54162946"/>
    <w:multiLevelType w:val="hybridMultilevel"/>
    <w:tmpl w:val="56427322"/>
    <w:lvl w:ilvl="0" w:tplc="380A0005">
      <w:start w:val="1"/>
      <w:numFmt w:val="bullet"/>
      <w:lvlText w:val=""/>
      <w:lvlJc w:val="left"/>
      <w:pPr>
        <w:ind w:left="720" w:hanging="360"/>
      </w:pPr>
      <w:rPr>
        <w:rFonts w:ascii="Wingdings" w:hAnsi="Wingdings"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4" w15:restartNumberingAfterBreak="0">
    <w:nsid w:val="5CED43D5"/>
    <w:multiLevelType w:val="hybridMultilevel"/>
    <w:tmpl w:val="E48E9EEC"/>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5" w15:restartNumberingAfterBreak="0">
    <w:nsid w:val="61D44E5D"/>
    <w:multiLevelType w:val="multilevel"/>
    <w:tmpl w:val="0F48C444"/>
    <w:lvl w:ilvl="0">
      <w:start w:val="1"/>
      <w:numFmt w:val="decimal"/>
      <w:lvlText w:val="%1."/>
      <w:lvlJc w:val="left"/>
      <w:pPr>
        <w:ind w:left="360" w:hanging="360"/>
      </w:pPr>
      <w:rPr>
        <w:rFonts w:hint="default"/>
        <w:color w:val="0D0D0D"/>
      </w:rPr>
    </w:lvl>
    <w:lvl w:ilvl="1">
      <w:start w:val="1"/>
      <w:numFmt w:val="decimal"/>
      <w:lvlText w:val="%1.%2."/>
      <w:lvlJc w:val="left"/>
      <w:pPr>
        <w:ind w:left="360" w:hanging="360"/>
      </w:pPr>
      <w:rPr>
        <w:rFonts w:hint="default"/>
        <w:color w:val="0D0D0D"/>
      </w:rPr>
    </w:lvl>
    <w:lvl w:ilvl="2">
      <w:start w:val="1"/>
      <w:numFmt w:val="decimal"/>
      <w:lvlText w:val="%1.%2.%3."/>
      <w:lvlJc w:val="left"/>
      <w:pPr>
        <w:ind w:left="720" w:hanging="720"/>
      </w:pPr>
      <w:rPr>
        <w:rFonts w:hint="default"/>
        <w:color w:val="0D0D0D"/>
      </w:rPr>
    </w:lvl>
    <w:lvl w:ilvl="3">
      <w:start w:val="1"/>
      <w:numFmt w:val="decimal"/>
      <w:lvlText w:val="%1.%2.%3.%4."/>
      <w:lvlJc w:val="left"/>
      <w:pPr>
        <w:ind w:left="720" w:hanging="720"/>
      </w:pPr>
      <w:rPr>
        <w:rFonts w:hint="default"/>
        <w:color w:val="0D0D0D"/>
      </w:rPr>
    </w:lvl>
    <w:lvl w:ilvl="4">
      <w:start w:val="1"/>
      <w:numFmt w:val="decimal"/>
      <w:lvlText w:val="%1.%2.%3.%4.%5."/>
      <w:lvlJc w:val="left"/>
      <w:pPr>
        <w:ind w:left="1080" w:hanging="1080"/>
      </w:pPr>
      <w:rPr>
        <w:rFonts w:hint="default"/>
        <w:color w:val="0D0D0D"/>
      </w:rPr>
    </w:lvl>
    <w:lvl w:ilvl="5">
      <w:start w:val="1"/>
      <w:numFmt w:val="decimal"/>
      <w:lvlText w:val="%1.%2.%3.%4.%5.%6."/>
      <w:lvlJc w:val="left"/>
      <w:pPr>
        <w:ind w:left="1080" w:hanging="1080"/>
      </w:pPr>
      <w:rPr>
        <w:rFonts w:hint="default"/>
        <w:color w:val="0D0D0D"/>
      </w:rPr>
    </w:lvl>
    <w:lvl w:ilvl="6">
      <w:start w:val="1"/>
      <w:numFmt w:val="decimal"/>
      <w:lvlText w:val="%1.%2.%3.%4.%5.%6.%7."/>
      <w:lvlJc w:val="left"/>
      <w:pPr>
        <w:ind w:left="1440" w:hanging="1440"/>
      </w:pPr>
      <w:rPr>
        <w:rFonts w:hint="default"/>
        <w:color w:val="0D0D0D"/>
      </w:rPr>
    </w:lvl>
    <w:lvl w:ilvl="7">
      <w:start w:val="1"/>
      <w:numFmt w:val="decimal"/>
      <w:lvlText w:val="%1.%2.%3.%4.%5.%6.%7.%8."/>
      <w:lvlJc w:val="left"/>
      <w:pPr>
        <w:ind w:left="1440" w:hanging="1440"/>
      </w:pPr>
      <w:rPr>
        <w:rFonts w:hint="default"/>
        <w:color w:val="0D0D0D"/>
      </w:rPr>
    </w:lvl>
    <w:lvl w:ilvl="8">
      <w:start w:val="1"/>
      <w:numFmt w:val="decimal"/>
      <w:lvlText w:val="%1.%2.%3.%4.%5.%6.%7.%8.%9."/>
      <w:lvlJc w:val="left"/>
      <w:pPr>
        <w:ind w:left="1800" w:hanging="1800"/>
      </w:pPr>
      <w:rPr>
        <w:rFonts w:hint="default"/>
        <w:color w:val="0D0D0D"/>
      </w:rPr>
    </w:lvl>
  </w:abstractNum>
  <w:abstractNum w:abstractNumId="36" w15:restartNumberingAfterBreak="0">
    <w:nsid w:val="61DF0439"/>
    <w:multiLevelType w:val="hybridMultilevel"/>
    <w:tmpl w:val="415A7422"/>
    <w:lvl w:ilvl="0" w:tplc="0C0A0005">
      <w:start w:val="1"/>
      <w:numFmt w:val="bullet"/>
      <w:lvlText w:val=""/>
      <w:lvlJc w:val="left"/>
      <w:pPr>
        <w:ind w:left="11" w:hanging="360"/>
      </w:pPr>
      <w:rPr>
        <w:rFonts w:ascii="Wingdings" w:hAnsi="Wingdings" w:hint="default"/>
      </w:rPr>
    </w:lvl>
    <w:lvl w:ilvl="1" w:tplc="380A0003" w:tentative="1">
      <w:start w:val="1"/>
      <w:numFmt w:val="bullet"/>
      <w:lvlText w:val="o"/>
      <w:lvlJc w:val="left"/>
      <w:pPr>
        <w:ind w:left="731" w:hanging="360"/>
      </w:pPr>
      <w:rPr>
        <w:rFonts w:ascii="Courier New" w:hAnsi="Courier New" w:cs="Courier New" w:hint="default"/>
      </w:rPr>
    </w:lvl>
    <w:lvl w:ilvl="2" w:tplc="380A0005" w:tentative="1">
      <w:start w:val="1"/>
      <w:numFmt w:val="bullet"/>
      <w:lvlText w:val=""/>
      <w:lvlJc w:val="left"/>
      <w:pPr>
        <w:ind w:left="1451" w:hanging="360"/>
      </w:pPr>
      <w:rPr>
        <w:rFonts w:ascii="Wingdings" w:hAnsi="Wingdings" w:hint="default"/>
      </w:rPr>
    </w:lvl>
    <w:lvl w:ilvl="3" w:tplc="380A0001" w:tentative="1">
      <w:start w:val="1"/>
      <w:numFmt w:val="bullet"/>
      <w:lvlText w:val=""/>
      <w:lvlJc w:val="left"/>
      <w:pPr>
        <w:ind w:left="2171" w:hanging="360"/>
      </w:pPr>
      <w:rPr>
        <w:rFonts w:ascii="Symbol" w:hAnsi="Symbol" w:hint="default"/>
      </w:rPr>
    </w:lvl>
    <w:lvl w:ilvl="4" w:tplc="380A0003" w:tentative="1">
      <w:start w:val="1"/>
      <w:numFmt w:val="bullet"/>
      <w:lvlText w:val="o"/>
      <w:lvlJc w:val="left"/>
      <w:pPr>
        <w:ind w:left="2891" w:hanging="360"/>
      </w:pPr>
      <w:rPr>
        <w:rFonts w:ascii="Courier New" w:hAnsi="Courier New" w:cs="Courier New" w:hint="default"/>
      </w:rPr>
    </w:lvl>
    <w:lvl w:ilvl="5" w:tplc="380A0005" w:tentative="1">
      <w:start w:val="1"/>
      <w:numFmt w:val="bullet"/>
      <w:lvlText w:val=""/>
      <w:lvlJc w:val="left"/>
      <w:pPr>
        <w:ind w:left="3611" w:hanging="360"/>
      </w:pPr>
      <w:rPr>
        <w:rFonts w:ascii="Wingdings" w:hAnsi="Wingdings" w:hint="default"/>
      </w:rPr>
    </w:lvl>
    <w:lvl w:ilvl="6" w:tplc="380A0001" w:tentative="1">
      <w:start w:val="1"/>
      <w:numFmt w:val="bullet"/>
      <w:lvlText w:val=""/>
      <w:lvlJc w:val="left"/>
      <w:pPr>
        <w:ind w:left="4331" w:hanging="360"/>
      </w:pPr>
      <w:rPr>
        <w:rFonts w:ascii="Symbol" w:hAnsi="Symbol" w:hint="default"/>
      </w:rPr>
    </w:lvl>
    <w:lvl w:ilvl="7" w:tplc="380A0003" w:tentative="1">
      <w:start w:val="1"/>
      <w:numFmt w:val="bullet"/>
      <w:lvlText w:val="o"/>
      <w:lvlJc w:val="left"/>
      <w:pPr>
        <w:ind w:left="5051" w:hanging="360"/>
      </w:pPr>
      <w:rPr>
        <w:rFonts w:ascii="Courier New" w:hAnsi="Courier New" w:cs="Courier New" w:hint="default"/>
      </w:rPr>
    </w:lvl>
    <w:lvl w:ilvl="8" w:tplc="380A0005" w:tentative="1">
      <w:start w:val="1"/>
      <w:numFmt w:val="bullet"/>
      <w:lvlText w:val=""/>
      <w:lvlJc w:val="left"/>
      <w:pPr>
        <w:ind w:left="5771" w:hanging="360"/>
      </w:pPr>
      <w:rPr>
        <w:rFonts w:ascii="Wingdings" w:hAnsi="Wingdings" w:hint="default"/>
      </w:rPr>
    </w:lvl>
  </w:abstractNum>
  <w:abstractNum w:abstractNumId="37" w15:restartNumberingAfterBreak="0">
    <w:nsid w:val="623313AB"/>
    <w:multiLevelType w:val="multilevel"/>
    <w:tmpl w:val="8F6816F2"/>
    <w:lvl w:ilvl="0">
      <w:start w:val="1"/>
      <w:numFmt w:val="decimal"/>
      <w:lvlText w:val="%1."/>
      <w:lvlJc w:val="left"/>
      <w:pPr>
        <w:ind w:left="495" w:hanging="495"/>
      </w:pPr>
      <w:rPr>
        <w:rFonts w:hint="default"/>
        <w:color w:val="0D0D0D"/>
      </w:rPr>
    </w:lvl>
    <w:lvl w:ilvl="1">
      <w:start w:val="1"/>
      <w:numFmt w:val="decimal"/>
      <w:lvlText w:val="%1.%2."/>
      <w:lvlJc w:val="left"/>
      <w:pPr>
        <w:ind w:left="495" w:hanging="495"/>
      </w:pPr>
      <w:rPr>
        <w:rFonts w:hint="default"/>
        <w:color w:val="0D0D0D"/>
      </w:rPr>
    </w:lvl>
    <w:lvl w:ilvl="2">
      <w:start w:val="4"/>
      <w:numFmt w:val="decimal"/>
      <w:lvlText w:val="%1.%2.%3."/>
      <w:lvlJc w:val="left"/>
      <w:pPr>
        <w:ind w:left="720" w:hanging="720"/>
      </w:pPr>
      <w:rPr>
        <w:rFonts w:hint="default"/>
        <w:color w:val="0D0D0D"/>
      </w:rPr>
    </w:lvl>
    <w:lvl w:ilvl="3">
      <w:start w:val="1"/>
      <w:numFmt w:val="decimal"/>
      <w:lvlText w:val="%1.%2.%3.%4."/>
      <w:lvlJc w:val="left"/>
      <w:pPr>
        <w:ind w:left="720" w:hanging="720"/>
      </w:pPr>
      <w:rPr>
        <w:rFonts w:hint="default"/>
        <w:color w:val="0D0D0D"/>
      </w:rPr>
    </w:lvl>
    <w:lvl w:ilvl="4">
      <w:start w:val="1"/>
      <w:numFmt w:val="decimal"/>
      <w:lvlText w:val="%1.%2.%3.%4.%5."/>
      <w:lvlJc w:val="left"/>
      <w:pPr>
        <w:ind w:left="1080" w:hanging="1080"/>
      </w:pPr>
      <w:rPr>
        <w:rFonts w:hint="default"/>
        <w:color w:val="0D0D0D"/>
      </w:rPr>
    </w:lvl>
    <w:lvl w:ilvl="5">
      <w:start w:val="1"/>
      <w:numFmt w:val="decimal"/>
      <w:lvlText w:val="%1.%2.%3.%4.%5.%6."/>
      <w:lvlJc w:val="left"/>
      <w:pPr>
        <w:ind w:left="1080" w:hanging="1080"/>
      </w:pPr>
      <w:rPr>
        <w:rFonts w:hint="default"/>
        <w:color w:val="0D0D0D"/>
      </w:rPr>
    </w:lvl>
    <w:lvl w:ilvl="6">
      <w:start w:val="1"/>
      <w:numFmt w:val="decimal"/>
      <w:lvlText w:val="%1.%2.%3.%4.%5.%6.%7."/>
      <w:lvlJc w:val="left"/>
      <w:pPr>
        <w:ind w:left="1440" w:hanging="1440"/>
      </w:pPr>
      <w:rPr>
        <w:rFonts w:hint="default"/>
        <w:color w:val="0D0D0D"/>
      </w:rPr>
    </w:lvl>
    <w:lvl w:ilvl="7">
      <w:start w:val="1"/>
      <w:numFmt w:val="decimal"/>
      <w:lvlText w:val="%1.%2.%3.%4.%5.%6.%7.%8."/>
      <w:lvlJc w:val="left"/>
      <w:pPr>
        <w:ind w:left="1440" w:hanging="1440"/>
      </w:pPr>
      <w:rPr>
        <w:rFonts w:hint="default"/>
        <w:color w:val="0D0D0D"/>
      </w:rPr>
    </w:lvl>
    <w:lvl w:ilvl="8">
      <w:start w:val="1"/>
      <w:numFmt w:val="decimal"/>
      <w:lvlText w:val="%1.%2.%3.%4.%5.%6.%7.%8.%9."/>
      <w:lvlJc w:val="left"/>
      <w:pPr>
        <w:ind w:left="1800" w:hanging="1800"/>
      </w:pPr>
      <w:rPr>
        <w:rFonts w:hint="default"/>
        <w:color w:val="0D0D0D"/>
      </w:rPr>
    </w:lvl>
  </w:abstractNum>
  <w:abstractNum w:abstractNumId="38" w15:restartNumberingAfterBreak="0">
    <w:nsid w:val="647A57AC"/>
    <w:multiLevelType w:val="hybridMultilevel"/>
    <w:tmpl w:val="3BEE7446"/>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9" w15:restartNumberingAfterBreak="0">
    <w:nsid w:val="65287611"/>
    <w:multiLevelType w:val="hybridMultilevel"/>
    <w:tmpl w:val="55EA7108"/>
    <w:lvl w:ilvl="0" w:tplc="380A0005">
      <w:start w:val="1"/>
      <w:numFmt w:val="bullet"/>
      <w:lvlText w:val=""/>
      <w:lvlJc w:val="left"/>
      <w:pPr>
        <w:ind w:left="720" w:hanging="360"/>
      </w:pPr>
      <w:rPr>
        <w:rFonts w:ascii="Wingdings" w:hAnsi="Wingdings"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0" w15:restartNumberingAfterBreak="0">
    <w:nsid w:val="65E53BE0"/>
    <w:multiLevelType w:val="hybridMultilevel"/>
    <w:tmpl w:val="781EB794"/>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1" w15:restartNumberingAfterBreak="0">
    <w:nsid w:val="691F09F2"/>
    <w:multiLevelType w:val="multilevel"/>
    <w:tmpl w:val="6B3E80F2"/>
    <w:styleLink w:val="WWNum18"/>
    <w:lvl w:ilvl="0">
      <w:numFmt w:val="bullet"/>
      <w:lvlText w:val=""/>
      <w:lvlJc w:val="left"/>
      <w:pPr>
        <w:ind w:left="785" w:hanging="360"/>
      </w:pPr>
      <w:rPr>
        <w:rFonts w:ascii="Symbol" w:hAnsi="Symbol"/>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42" w15:restartNumberingAfterBreak="0">
    <w:nsid w:val="69692A9F"/>
    <w:multiLevelType w:val="hybridMultilevel"/>
    <w:tmpl w:val="A8381EC0"/>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3" w15:restartNumberingAfterBreak="0">
    <w:nsid w:val="6A564604"/>
    <w:multiLevelType w:val="hybridMultilevel"/>
    <w:tmpl w:val="B5B69FF4"/>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4" w15:restartNumberingAfterBreak="0">
    <w:nsid w:val="6BCE061C"/>
    <w:multiLevelType w:val="hybridMultilevel"/>
    <w:tmpl w:val="ECE46740"/>
    <w:lvl w:ilvl="0" w:tplc="380A0005">
      <w:start w:val="1"/>
      <w:numFmt w:val="bullet"/>
      <w:lvlText w:val=""/>
      <w:lvlJc w:val="left"/>
      <w:pPr>
        <w:ind w:left="720" w:hanging="360"/>
      </w:pPr>
      <w:rPr>
        <w:rFonts w:ascii="Wingdings" w:hAnsi="Wingdings"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5" w15:restartNumberingAfterBreak="0">
    <w:nsid w:val="6DC97978"/>
    <w:multiLevelType w:val="multilevel"/>
    <w:tmpl w:val="A0D0D6E0"/>
    <w:styleLink w:val="WWNum17"/>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rPr>
    </w:lvl>
    <w:lvl w:ilvl="8">
      <w:numFmt w:val="bullet"/>
      <w:lvlText w:val=""/>
      <w:lvlJc w:val="left"/>
      <w:pPr>
        <w:ind w:left="7189" w:hanging="360"/>
      </w:pPr>
      <w:rPr>
        <w:rFonts w:ascii="Wingdings" w:hAnsi="Wingdings"/>
      </w:rPr>
    </w:lvl>
  </w:abstractNum>
  <w:abstractNum w:abstractNumId="46" w15:restartNumberingAfterBreak="0">
    <w:nsid w:val="721B5305"/>
    <w:multiLevelType w:val="hybridMultilevel"/>
    <w:tmpl w:val="060EBF6E"/>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7" w15:restartNumberingAfterBreak="0">
    <w:nsid w:val="73572E92"/>
    <w:multiLevelType w:val="hybridMultilevel"/>
    <w:tmpl w:val="C6006B18"/>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8" w15:restartNumberingAfterBreak="0">
    <w:nsid w:val="7AA02EAB"/>
    <w:multiLevelType w:val="multilevel"/>
    <w:tmpl w:val="1E7008D2"/>
    <w:lvl w:ilvl="0">
      <w:start w:val="2"/>
      <w:numFmt w:val="decimal"/>
      <w:lvlText w:val="%1."/>
      <w:lvlJc w:val="left"/>
      <w:pPr>
        <w:ind w:left="495" w:hanging="495"/>
      </w:pPr>
      <w:rPr>
        <w:rFonts w:hint="default"/>
        <w:color w:val="0D0D0D"/>
      </w:rPr>
    </w:lvl>
    <w:lvl w:ilvl="1">
      <w:start w:val="2"/>
      <w:numFmt w:val="decimal"/>
      <w:lvlText w:val="%1.%2."/>
      <w:lvlJc w:val="left"/>
      <w:pPr>
        <w:ind w:left="495" w:hanging="495"/>
      </w:pPr>
      <w:rPr>
        <w:rFonts w:hint="default"/>
        <w:color w:val="0D0D0D"/>
      </w:rPr>
    </w:lvl>
    <w:lvl w:ilvl="2">
      <w:start w:val="1"/>
      <w:numFmt w:val="decimal"/>
      <w:lvlText w:val="%1.%2.%3."/>
      <w:lvlJc w:val="left"/>
      <w:pPr>
        <w:ind w:left="720" w:hanging="720"/>
      </w:pPr>
      <w:rPr>
        <w:rFonts w:hint="default"/>
        <w:color w:val="0D0D0D"/>
      </w:rPr>
    </w:lvl>
    <w:lvl w:ilvl="3">
      <w:start w:val="1"/>
      <w:numFmt w:val="decimal"/>
      <w:lvlText w:val="%1.%2.%3.%4."/>
      <w:lvlJc w:val="left"/>
      <w:pPr>
        <w:ind w:left="720" w:hanging="720"/>
      </w:pPr>
      <w:rPr>
        <w:rFonts w:hint="default"/>
        <w:color w:val="0D0D0D"/>
      </w:rPr>
    </w:lvl>
    <w:lvl w:ilvl="4">
      <w:start w:val="1"/>
      <w:numFmt w:val="decimal"/>
      <w:lvlText w:val="%1.%2.%3.%4.%5."/>
      <w:lvlJc w:val="left"/>
      <w:pPr>
        <w:ind w:left="1080" w:hanging="1080"/>
      </w:pPr>
      <w:rPr>
        <w:rFonts w:hint="default"/>
        <w:color w:val="0D0D0D"/>
      </w:rPr>
    </w:lvl>
    <w:lvl w:ilvl="5">
      <w:start w:val="1"/>
      <w:numFmt w:val="decimal"/>
      <w:lvlText w:val="%1.%2.%3.%4.%5.%6."/>
      <w:lvlJc w:val="left"/>
      <w:pPr>
        <w:ind w:left="1080" w:hanging="1080"/>
      </w:pPr>
      <w:rPr>
        <w:rFonts w:hint="default"/>
        <w:color w:val="0D0D0D"/>
      </w:rPr>
    </w:lvl>
    <w:lvl w:ilvl="6">
      <w:start w:val="1"/>
      <w:numFmt w:val="decimal"/>
      <w:lvlText w:val="%1.%2.%3.%4.%5.%6.%7."/>
      <w:lvlJc w:val="left"/>
      <w:pPr>
        <w:ind w:left="1440" w:hanging="1440"/>
      </w:pPr>
      <w:rPr>
        <w:rFonts w:hint="default"/>
        <w:color w:val="0D0D0D"/>
      </w:rPr>
    </w:lvl>
    <w:lvl w:ilvl="7">
      <w:start w:val="1"/>
      <w:numFmt w:val="decimal"/>
      <w:lvlText w:val="%1.%2.%3.%4.%5.%6.%7.%8."/>
      <w:lvlJc w:val="left"/>
      <w:pPr>
        <w:ind w:left="1440" w:hanging="1440"/>
      </w:pPr>
      <w:rPr>
        <w:rFonts w:hint="default"/>
        <w:color w:val="0D0D0D"/>
      </w:rPr>
    </w:lvl>
    <w:lvl w:ilvl="8">
      <w:start w:val="1"/>
      <w:numFmt w:val="decimal"/>
      <w:lvlText w:val="%1.%2.%3.%4.%5.%6.%7.%8.%9."/>
      <w:lvlJc w:val="left"/>
      <w:pPr>
        <w:ind w:left="1800" w:hanging="1800"/>
      </w:pPr>
      <w:rPr>
        <w:rFonts w:hint="default"/>
        <w:color w:val="0D0D0D"/>
      </w:rPr>
    </w:lvl>
  </w:abstractNum>
  <w:abstractNum w:abstractNumId="49" w15:restartNumberingAfterBreak="0">
    <w:nsid w:val="7C6A3E0A"/>
    <w:multiLevelType w:val="multilevel"/>
    <w:tmpl w:val="7D86EE4A"/>
    <w:lvl w:ilvl="0">
      <w:start w:val="3"/>
      <w:numFmt w:val="decimal"/>
      <w:lvlText w:val="%1."/>
      <w:lvlJc w:val="left"/>
      <w:pPr>
        <w:ind w:left="435" w:hanging="435"/>
      </w:pPr>
      <w:rPr>
        <w:rFonts w:hint="default"/>
        <w:color w:val="0D0D0D"/>
      </w:rPr>
    </w:lvl>
    <w:lvl w:ilvl="1">
      <w:start w:val="16"/>
      <w:numFmt w:val="decimal"/>
      <w:lvlText w:val="%1.%2."/>
      <w:lvlJc w:val="left"/>
      <w:pPr>
        <w:ind w:left="435" w:hanging="435"/>
      </w:pPr>
      <w:rPr>
        <w:rFonts w:hint="default"/>
        <w:color w:val="0D0D0D"/>
      </w:rPr>
    </w:lvl>
    <w:lvl w:ilvl="2">
      <w:start w:val="1"/>
      <w:numFmt w:val="decimal"/>
      <w:lvlText w:val="%1.%2.%3."/>
      <w:lvlJc w:val="left"/>
      <w:pPr>
        <w:ind w:left="720" w:hanging="720"/>
      </w:pPr>
      <w:rPr>
        <w:rFonts w:hint="default"/>
        <w:color w:val="0D0D0D"/>
      </w:rPr>
    </w:lvl>
    <w:lvl w:ilvl="3">
      <w:start w:val="1"/>
      <w:numFmt w:val="decimal"/>
      <w:lvlText w:val="%1.%2.%3.%4."/>
      <w:lvlJc w:val="left"/>
      <w:pPr>
        <w:ind w:left="720" w:hanging="720"/>
      </w:pPr>
      <w:rPr>
        <w:rFonts w:hint="default"/>
        <w:color w:val="0D0D0D"/>
      </w:rPr>
    </w:lvl>
    <w:lvl w:ilvl="4">
      <w:start w:val="1"/>
      <w:numFmt w:val="decimal"/>
      <w:lvlText w:val="%1.%2.%3.%4.%5."/>
      <w:lvlJc w:val="left"/>
      <w:pPr>
        <w:ind w:left="1080" w:hanging="1080"/>
      </w:pPr>
      <w:rPr>
        <w:rFonts w:hint="default"/>
        <w:color w:val="0D0D0D"/>
      </w:rPr>
    </w:lvl>
    <w:lvl w:ilvl="5">
      <w:start w:val="1"/>
      <w:numFmt w:val="decimal"/>
      <w:lvlText w:val="%1.%2.%3.%4.%5.%6."/>
      <w:lvlJc w:val="left"/>
      <w:pPr>
        <w:ind w:left="1080" w:hanging="1080"/>
      </w:pPr>
      <w:rPr>
        <w:rFonts w:hint="default"/>
        <w:color w:val="0D0D0D"/>
      </w:rPr>
    </w:lvl>
    <w:lvl w:ilvl="6">
      <w:start w:val="1"/>
      <w:numFmt w:val="decimal"/>
      <w:lvlText w:val="%1.%2.%3.%4.%5.%6.%7."/>
      <w:lvlJc w:val="left"/>
      <w:pPr>
        <w:ind w:left="1440" w:hanging="1440"/>
      </w:pPr>
      <w:rPr>
        <w:rFonts w:hint="default"/>
        <w:color w:val="0D0D0D"/>
      </w:rPr>
    </w:lvl>
    <w:lvl w:ilvl="7">
      <w:start w:val="1"/>
      <w:numFmt w:val="decimal"/>
      <w:lvlText w:val="%1.%2.%3.%4.%5.%6.%7.%8."/>
      <w:lvlJc w:val="left"/>
      <w:pPr>
        <w:ind w:left="1440" w:hanging="1440"/>
      </w:pPr>
      <w:rPr>
        <w:rFonts w:hint="default"/>
        <w:color w:val="0D0D0D"/>
      </w:rPr>
    </w:lvl>
    <w:lvl w:ilvl="8">
      <w:start w:val="1"/>
      <w:numFmt w:val="decimal"/>
      <w:lvlText w:val="%1.%2.%3.%4.%5.%6.%7.%8.%9."/>
      <w:lvlJc w:val="left"/>
      <w:pPr>
        <w:ind w:left="1800" w:hanging="1800"/>
      </w:pPr>
      <w:rPr>
        <w:rFonts w:hint="default"/>
        <w:color w:val="0D0D0D"/>
      </w:rPr>
    </w:lvl>
  </w:abstractNum>
  <w:abstractNum w:abstractNumId="50" w15:restartNumberingAfterBreak="0">
    <w:nsid w:val="7CBA3A20"/>
    <w:multiLevelType w:val="hybridMultilevel"/>
    <w:tmpl w:val="5C443248"/>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51" w15:restartNumberingAfterBreak="0">
    <w:nsid w:val="7E8C06AC"/>
    <w:multiLevelType w:val="hybridMultilevel"/>
    <w:tmpl w:val="3E1AE100"/>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45"/>
  </w:num>
  <w:num w:numId="2">
    <w:abstractNumId w:val="41"/>
  </w:num>
  <w:num w:numId="3">
    <w:abstractNumId w:val="39"/>
  </w:num>
  <w:num w:numId="4">
    <w:abstractNumId w:val="14"/>
  </w:num>
  <w:num w:numId="5">
    <w:abstractNumId w:val="7"/>
  </w:num>
  <w:num w:numId="6">
    <w:abstractNumId w:val="42"/>
  </w:num>
  <w:num w:numId="7">
    <w:abstractNumId w:val="30"/>
  </w:num>
  <w:num w:numId="8">
    <w:abstractNumId w:val="18"/>
  </w:num>
  <w:num w:numId="9">
    <w:abstractNumId w:val="36"/>
  </w:num>
  <w:num w:numId="10">
    <w:abstractNumId w:val="29"/>
  </w:num>
  <w:num w:numId="11">
    <w:abstractNumId w:val="33"/>
  </w:num>
  <w:num w:numId="12">
    <w:abstractNumId w:val="43"/>
  </w:num>
  <w:num w:numId="13">
    <w:abstractNumId w:val="51"/>
  </w:num>
  <w:num w:numId="14">
    <w:abstractNumId w:val="11"/>
  </w:num>
  <w:num w:numId="15">
    <w:abstractNumId w:val="3"/>
  </w:num>
  <w:num w:numId="16">
    <w:abstractNumId w:val="32"/>
  </w:num>
  <w:num w:numId="17">
    <w:abstractNumId w:val="21"/>
  </w:num>
  <w:num w:numId="18">
    <w:abstractNumId w:val="20"/>
  </w:num>
  <w:num w:numId="19">
    <w:abstractNumId w:val="38"/>
  </w:num>
  <w:num w:numId="20">
    <w:abstractNumId w:val="2"/>
  </w:num>
  <w:num w:numId="21">
    <w:abstractNumId w:val="9"/>
  </w:num>
  <w:num w:numId="22">
    <w:abstractNumId w:val="10"/>
  </w:num>
  <w:num w:numId="23">
    <w:abstractNumId w:val="40"/>
  </w:num>
  <w:num w:numId="24">
    <w:abstractNumId w:val="34"/>
  </w:num>
  <w:num w:numId="25">
    <w:abstractNumId w:val="46"/>
  </w:num>
  <w:num w:numId="26">
    <w:abstractNumId w:val="26"/>
  </w:num>
  <w:num w:numId="27">
    <w:abstractNumId w:val="47"/>
  </w:num>
  <w:num w:numId="28">
    <w:abstractNumId w:val="15"/>
  </w:num>
  <w:num w:numId="29">
    <w:abstractNumId w:val="8"/>
  </w:num>
  <w:num w:numId="30">
    <w:abstractNumId w:val="23"/>
  </w:num>
  <w:num w:numId="31">
    <w:abstractNumId w:val="17"/>
  </w:num>
  <w:num w:numId="32">
    <w:abstractNumId w:val="35"/>
  </w:num>
  <w:num w:numId="33">
    <w:abstractNumId w:val="25"/>
  </w:num>
  <w:num w:numId="34">
    <w:abstractNumId w:val="19"/>
  </w:num>
  <w:num w:numId="35">
    <w:abstractNumId w:val="44"/>
  </w:num>
  <w:num w:numId="36">
    <w:abstractNumId w:val="28"/>
  </w:num>
  <w:num w:numId="37">
    <w:abstractNumId w:val="50"/>
  </w:num>
  <w:num w:numId="38">
    <w:abstractNumId w:val="31"/>
  </w:num>
  <w:num w:numId="39">
    <w:abstractNumId w:val="4"/>
  </w:num>
  <w:num w:numId="40">
    <w:abstractNumId w:val="48"/>
  </w:num>
  <w:num w:numId="41">
    <w:abstractNumId w:val="49"/>
  </w:num>
  <w:num w:numId="42">
    <w:abstractNumId w:val="13"/>
  </w:num>
  <w:num w:numId="43">
    <w:abstractNumId w:val="0"/>
  </w:num>
  <w:num w:numId="44">
    <w:abstractNumId w:val="1"/>
  </w:num>
  <w:num w:numId="45">
    <w:abstractNumId w:val="24"/>
  </w:num>
  <w:num w:numId="46">
    <w:abstractNumId w:val="16"/>
  </w:num>
  <w:num w:numId="47">
    <w:abstractNumId w:val="27"/>
  </w:num>
  <w:num w:numId="48">
    <w:abstractNumId w:val="12"/>
  </w:num>
  <w:num w:numId="49">
    <w:abstractNumId w:val="6"/>
  </w:num>
  <w:num w:numId="50">
    <w:abstractNumId w:val="5"/>
  </w:num>
  <w:num w:numId="51">
    <w:abstractNumId w:val="22"/>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283"/>
    <w:rsid w:val="000D0BF5"/>
    <w:rsid w:val="0035426C"/>
    <w:rsid w:val="00387CF6"/>
    <w:rsid w:val="00512283"/>
    <w:rsid w:val="006B38CB"/>
    <w:rsid w:val="00752C97"/>
    <w:rsid w:val="00955308"/>
    <w:rsid w:val="00A00866"/>
    <w:rsid w:val="00AA0519"/>
    <w:rsid w:val="00B20510"/>
    <w:rsid w:val="00C93708"/>
    <w:rsid w:val="00DA1685"/>
    <w:rsid w:val="00FE61E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E55F9"/>
  <w15:docId w15:val="{BC3BA51A-AE00-40F5-99A9-3D4C1A7AD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UY"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suppressAutoHyphens/>
    </w:pPr>
    <w:rPr>
      <w:rFonts w:eastAsia="SimSun" w:cs="Mangal"/>
      <w:kern w:val="3"/>
      <w:sz w:val="24"/>
      <w:szCs w:val="24"/>
      <w:lang w:eastAsia="hi-IN" w:bidi="hi-IN"/>
    </w:rPr>
  </w:style>
  <w:style w:type="paragraph" w:styleId="Ttulo1">
    <w:name w:val="heading 1"/>
    <w:basedOn w:val="Normal"/>
    <w:next w:val="Textoindependiente"/>
    <w:uiPriority w:val="1"/>
    <w:qFormat/>
    <w:pPr>
      <w:keepNext/>
      <w:keepLines/>
      <w:widowControl/>
      <w:spacing w:before="480"/>
      <w:outlineLvl w:val="0"/>
    </w:pPr>
    <w:rPr>
      <w:rFonts w:ascii="Calibri" w:eastAsia="Times New Roman" w:hAnsi="Calibri" w:cs="Times New Roman"/>
      <w:b/>
      <w:bCs/>
      <w:color w:val="345A8A"/>
      <w:kern w:val="0"/>
      <w:sz w:val="32"/>
      <w:szCs w:val="32"/>
      <w:lang w:val="en-US" w:eastAsia="en-U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style>
  <w:style w:type="paragraph" w:customStyle="1" w:styleId="FirstParagraph">
    <w:name w:val="First Paragraph"/>
    <w:basedOn w:val="Textoindependiente"/>
    <w:next w:val="Textoindependiente"/>
    <w:qFormat/>
    <w:pPr>
      <w:widowControl/>
      <w:spacing w:before="180" w:after="180"/>
    </w:pPr>
    <w:rPr>
      <w:rFonts w:ascii="Cambria" w:eastAsia="Cambria" w:hAnsi="Cambria"/>
      <w:kern w:val="0"/>
      <w:lang w:val="en-US" w:eastAsia="en-US" w:bidi="ar-SA"/>
    </w:rPr>
  </w:style>
  <w:style w:type="paragraph" w:styleId="Textoindependiente">
    <w:name w:val="Body Text"/>
    <w:basedOn w:val="Normal"/>
    <w:uiPriority w:val="1"/>
    <w:qFormat/>
    <w:pPr>
      <w:spacing w:after="120"/>
    </w:pPr>
  </w:style>
  <w:style w:type="paragraph" w:customStyle="1" w:styleId="Compact">
    <w:name w:val="Compact"/>
    <w:basedOn w:val="Textoindependiente"/>
    <w:qFormat/>
    <w:pPr>
      <w:widowControl/>
      <w:spacing w:before="36" w:after="36"/>
    </w:pPr>
    <w:rPr>
      <w:rFonts w:ascii="Cambria" w:eastAsia="Cambria" w:hAnsi="Cambria"/>
      <w:kern w:val="0"/>
      <w:lang w:val="en-US" w:eastAsia="en-US" w:bidi="ar-SA"/>
    </w:rPr>
  </w:style>
  <w:style w:type="paragraph" w:styleId="Textonotapie">
    <w:name w:val="footnote text"/>
    <w:basedOn w:val="Normal"/>
    <w:uiPriority w:val="9"/>
    <w:qFormat/>
    <w:pPr>
      <w:widowControl/>
      <w:spacing w:after="200"/>
    </w:pPr>
    <w:rPr>
      <w:rFonts w:ascii="Cambria" w:eastAsia="Cambria" w:hAnsi="Cambria" w:cs="Times New Roman"/>
      <w:kern w:val="0"/>
      <w:lang w:val="en-US" w:eastAsia="en-US" w:bidi="ar-SA"/>
    </w:rPr>
  </w:style>
  <w:style w:type="paragraph" w:customStyle="1" w:styleId="Heading">
    <w:name w:val="Heading"/>
    <w:basedOn w:val="Normal"/>
    <w:pPr>
      <w:tabs>
        <w:tab w:val="center" w:pos="4252"/>
        <w:tab w:val="right" w:pos="8504"/>
      </w:tabs>
    </w:pPr>
    <w:rPr>
      <w:szCs w:val="21"/>
    </w:rPr>
  </w:style>
  <w:style w:type="paragraph" w:customStyle="1" w:styleId="Textbody">
    <w:name w:val="Text body"/>
    <w:basedOn w:val="Standard"/>
    <w:pPr>
      <w:spacing w:after="120"/>
    </w:pPr>
  </w:style>
  <w:style w:type="paragraph" w:styleId="Ttulo">
    <w:name w:val="Title"/>
    <w:basedOn w:val="Normal"/>
    <w:next w:val="Textoindependiente"/>
    <w:uiPriority w:val="1"/>
    <w:qFormat/>
    <w:pPr>
      <w:keepNext/>
      <w:keepLines/>
      <w:widowControl/>
      <w:spacing w:before="480" w:after="240"/>
      <w:jc w:val="center"/>
    </w:pPr>
    <w:rPr>
      <w:rFonts w:ascii="Calibri" w:eastAsia="Times New Roman" w:hAnsi="Calibri" w:cs="Times New Roman"/>
      <w:b/>
      <w:bCs/>
      <w:color w:val="345A8A"/>
      <w:kern w:val="0"/>
      <w:sz w:val="36"/>
      <w:szCs w:val="36"/>
      <w:lang w:val="en-US" w:eastAsia="en-US" w:bidi="ar-SA"/>
    </w:rPr>
  </w:style>
  <w:style w:type="paragraph" w:styleId="Subttulo">
    <w:name w:val="Subtitle"/>
    <w:basedOn w:val="Heading"/>
    <w:next w:val="Textbody"/>
    <w:pPr>
      <w:jc w:val="center"/>
    </w:pPr>
    <w:rPr>
      <w:i/>
      <w:iCs/>
      <w:sz w:val="28"/>
      <w:szCs w:val="28"/>
    </w:rPr>
  </w:style>
  <w:style w:type="paragraph" w:styleId="Fecha">
    <w:name w:val="Date"/>
    <w:next w:val="Textoindependiente"/>
    <w:qFormat/>
    <w:pPr>
      <w:keepNext/>
      <w:keepLines/>
      <w:suppressAutoHyphens/>
      <w:spacing w:after="200"/>
      <w:jc w:val="center"/>
    </w:pPr>
    <w:rPr>
      <w:rFonts w:ascii="Cambria" w:eastAsia="Cambria" w:hAnsi="Cambria"/>
      <w:sz w:val="24"/>
      <w:szCs w:val="24"/>
      <w:lang w:val="en-US" w:eastAsia="en-US"/>
    </w:rPr>
  </w:style>
  <w:style w:type="paragraph" w:customStyle="1" w:styleId="Cuadrculamedia21">
    <w:name w:val="Cuadrícula media 21"/>
    <w:uiPriority w:val="1"/>
    <w:qFormat/>
    <w:pPr>
      <w:widowControl w:val="0"/>
      <w:suppressAutoHyphens/>
    </w:pPr>
    <w:rPr>
      <w:rFonts w:eastAsia="SimSun" w:cs="Mangal"/>
      <w:kern w:val="3"/>
      <w:sz w:val="24"/>
      <w:szCs w:val="21"/>
      <w:lang w:eastAsia="hi-IN" w:bidi="hi-IN"/>
    </w:rPr>
  </w:style>
  <w:style w:type="paragraph" w:styleId="NormalWeb">
    <w:name w:val="Normal (Web)"/>
    <w:basedOn w:val="Normal"/>
    <w:uiPriority w:val="99"/>
    <w:pPr>
      <w:widowControl/>
      <w:spacing w:before="100" w:after="100"/>
    </w:pPr>
    <w:rPr>
      <w:rFonts w:eastAsia="Times New Roman" w:cs="Times New Roman"/>
      <w:kern w:val="0"/>
      <w:lang w:val="es-ES" w:eastAsia="es-ES" w:bidi="ar-SA"/>
    </w:rPr>
  </w:style>
  <w:style w:type="paragraph" w:styleId="Piedepgina">
    <w:name w:val="footer"/>
    <w:basedOn w:val="Normal"/>
    <w:uiPriority w:val="99"/>
    <w:pPr>
      <w:tabs>
        <w:tab w:val="center" w:pos="4252"/>
        <w:tab w:val="right" w:pos="8504"/>
      </w:tabs>
    </w:pPr>
    <w:rPr>
      <w:szCs w:val="21"/>
    </w:rPr>
  </w:style>
  <w:style w:type="paragraph" w:styleId="Encabezado">
    <w:name w:val="header"/>
    <w:basedOn w:val="Standard"/>
    <w:uiPriority w:val="99"/>
    <w:pPr>
      <w:suppressLineNumbers/>
      <w:tabs>
        <w:tab w:val="center" w:pos="4819"/>
        <w:tab w:val="right" w:pos="9638"/>
      </w:tabs>
    </w:pPr>
  </w:style>
  <w:style w:type="character" w:customStyle="1" w:styleId="TextoindependienteCar">
    <w:name w:val="Texto independiente Car"/>
    <w:basedOn w:val="Fuentedeprrafopredeter"/>
    <w:uiPriority w:val="1"/>
  </w:style>
  <w:style w:type="character" w:customStyle="1" w:styleId="Ttulo1Car">
    <w:name w:val="Título 1 Car"/>
    <w:uiPriority w:val="1"/>
    <w:rPr>
      <w:rFonts w:ascii="Calibri" w:hAnsi="Calibri"/>
      <w:b/>
      <w:bCs/>
      <w:color w:val="345A8A"/>
      <w:sz w:val="32"/>
      <w:szCs w:val="32"/>
      <w:lang w:val="en-US"/>
    </w:rPr>
  </w:style>
  <w:style w:type="character" w:customStyle="1" w:styleId="TextonotapieCar">
    <w:name w:val="Texto nota pie Car"/>
    <w:uiPriority w:val="9"/>
    <w:rPr>
      <w:rFonts w:ascii="Cambria" w:eastAsia="Cambria" w:hAnsi="Cambria"/>
      <w:sz w:val="24"/>
      <w:szCs w:val="24"/>
      <w:lang w:val="en-US"/>
    </w:rPr>
  </w:style>
  <w:style w:type="character" w:customStyle="1" w:styleId="TtuloCar">
    <w:name w:val="Título Car"/>
    <w:uiPriority w:val="1"/>
    <w:rPr>
      <w:rFonts w:ascii="Calibri" w:hAnsi="Calibri"/>
      <w:b/>
      <w:bCs/>
      <w:color w:val="345A8A"/>
      <w:sz w:val="36"/>
      <w:szCs w:val="36"/>
      <w:lang w:val="en-US"/>
    </w:rPr>
  </w:style>
  <w:style w:type="character" w:customStyle="1" w:styleId="FechaCar">
    <w:name w:val="Fecha Car"/>
    <w:rPr>
      <w:rFonts w:ascii="Cambria" w:eastAsia="Cambria" w:hAnsi="Cambria"/>
      <w:sz w:val="24"/>
      <w:szCs w:val="24"/>
      <w:lang w:val="en-US"/>
    </w:rPr>
  </w:style>
  <w:style w:type="character" w:customStyle="1" w:styleId="EncabezadoCar">
    <w:name w:val="Encabezado Car"/>
    <w:uiPriority w:val="99"/>
    <w:rPr>
      <w:rFonts w:eastAsia="SimSun" w:cs="Mangal"/>
      <w:kern w:val="3"/>
      <w:sz w:val="24"/>
      <w:szCs w:val="21"/>
      <w:lang w:val="es-UY" w:eastAsia="hi-IN" w:bidi="hi-IN"/>
    </w:rPr>
  </w:style>
  <w:style w:type="character" w:customStyle="1" w:styleId="PiedepginaCar">
    <w:name w:val="Pie de página Car"/>
    <w:uiPriority w:val="99"/>
    <w:rPr>
      <w:rFonts w:eastAsia="SimSun" w:cs="Mangal"/>
      <w:kern w:val="3"/>
      <w:sz w:val="24"/>
      <w:szCs w:val="21"/>
      <w:lang w:val="es-UY" w:eastAsia="hi-IN" w:bidi="hi-IN"/>
    </w:rPr>
  </w:style>
  <w:style w:type="paragraph" w:styleId="Prrafodelista">
    <w:name w:val="List Paragraph"/>
    <w:basedOn w:val="Standard"/>
    <w:uiPriority w:val="1"/>
    <w:qFormat/>
    <w:pPr>
      <w:widowControl w:val="0"/>
      <w:suppressAutoHyphens/>
      <w:ind w:left="720"/>
      <w:jc w:val="both"/>
    </w:pPr>
    <w:rPr>
      <w:rFonts w:ascii="Calibri" w:eastAsia="SimSun" w:hAnsi="Calibri" w:cs="Mangal"/>
      <w:color w:val="262626"/>
      <w:kern w:val="3"/>
      <w:sz w:val="24"/>
      <w:szCs w:val="21"/>
      <w:lang w:eastAsia="hi-IN" w:bidi="hi-IN"/>
    </w:rPr>
  </w:style>
  <w:style w:type="character" w:styleId="Ttulodellibro">
    <w:name w:val="Book Title"/>
    <w:basedOn w:val="Fuentedeprrafopredeter"/>
    <w:rPr>
      <w:rFonts w:ascii="Calibri" w:hAnsi="Calibri"/>
      <w:b/>
      <w:bCs/>
      <w:i w:val="0"/>
      <w:iCs/>
      <w:color w:val="404040"/>
      <w:spacing w:val="5"/>
      <w:sz w:val="36"/>
    </w:rPr>
  </w:style>
  <w:style w:type="paragraph" w:customStyle="1" w:styleId="TableParagraph">
    <w:name w:val="Table Paragraph"/>
    <w:basedOn w:val="Normal"/>
    <w:qFormat/>
    <w:pPr>
      <w:suppressAutoHyphens w:val="0"/>
      <w:autoSpaceDE w:val="0"/>
      <w:ind w:left="107"/>
      <w:textAlignment w:val="auto"/>
    </w:pPr>
    <w:rPr>
      <w:rFonts w:ascii="Calibri Light" w:eastAsia="Calibri Light" w:hAnsi="Calibri Light" w:cs="Calibri Light"/>
      <w:kern w:val="0"/>
      <w:sz w:val="22"/>
      <w:szCs w:val="22"/>
      <w:lang w:val="es-ES" w:eastAsia="en-US" w:bidi="ar-SA"/>
    </w:rPr>
  </w:style>
  <w:style w:type="character" w:styleId="Refdecomentario">
    <w:name w:val="annotation reference"/>
    <w:basedOn w:val="Fuentedeprrafopredeter"/>
    <w:uiPriority w:val="99"/>
    <w:rPr>
      <w:sz w:val="16"/>
      <w:szCs w:val="16"/>
    </w:rPr>
  </w:style>
  <w:style w:type="paragraph" w:styleId="Textocomentario">
    <w:name w:val="annotation text"/>
    <w:basedOn w:val="Normal"/>
    <w:uiPriority w:val="99"/>
    <w:pPr>
      <w:suppressAutoHyphens w:val="0"/>
      <w:autoSpaceDE w:val="0"/>
      <w:textAlignment w:val="auto"/>
    </w:pPr>
    <w:rPr>
      <w:rFonts w:ascii="Calibri Light" w:eastAsia="Calibri Light" w:hAnsi="Calibri Light" w:cs="Calibri Light"/>
      <w:kern w:val="0"/>
      <w:sz w:val="20"/>
      <w:szCs w:val="20"/>
      <w:lang w:val="es-ES" w:eastAsia="en-US" w:bidi="ar-SA"/>
    </w:rPr>
  </w:style>
  <w:style w:type="character" w:customStyle="1" w:styleId="TextocomentarioCar">
    <w:name w:val="Texto comentario Car"/>
    <w:basedOn w:val="Fuentedeprrafopredeter"/>
    <w:uiPriority w:val="99"/>
    <w:rPr>
      <w:rFonts w:ascii="Calibri Light" w:eastAsia="Calibri Light" w:hAnsi="Calibri Light" w:cs="Calibri Light"/>
      <w:lang w:val="es-ES" w:eastAsia="en-US"/>
    </w:rPr>
  </w:style>
  <w:style w:type="paragraph" w:styleId="Asuntodelcomentario">
    <w:name w:val="annotation subject"/>
    <w:basedOn w:val="Textocomentario"/>
    <w:next w:val="Textocomentario"/>
    <w:uiPriority w:val="99"/>
    <w:rPr>
      <w:b/>
      <w:bCs/>
    </w:rPr>
  </w:style>
  <w:style w:type="character" w:customStyle="1" w:styleId="AsuntodelcomentarioCar">
    <w:name w:val="Asunto del comentario Car"/>
    <w:basedOn w:val="TextocomentarioCar"/>
    <w:uiPriority w:val="99"/>
    <w:rPr>
      <w:rFonts w:ascii="Calibri Light" w:eastAsia="Calibri Light" w:hAnsi="Calibri Light" w:cs="Calibri Light"/>
      <w:b/>
      <w:bCs/>
      <w:lang w:val="es-ES" w:eastAsia="en-US"/>
    </w:rPr>
  </w:style>
  <w:style w:type="paragraph" w:styleId="Textodeglobo">
    <w:name w:val="Balloon Text"/>
    <w:basedOn w:val="Normal"/>
    <w:uiPriority w:val="99"/>
    <w:pPr>
      <w:suppressAutoHyphens w:val="0"/>
      <w:autoSpaceDE w:val="0"/>
      <w:textAlignment w:val="auto"/>
    </w:pPr>
    <w:rPr>
      <w:rFonts w:ascii="Segoe UI" w:eastAsia="Calibri Light" w:hAnsi="Segoe UI" w:cs="Segoe UI"/>
      <w:kern w:val="0"/>
      <w:sz w:val="18"/>
      <w:szCs w:val="18"/>
      <w:lang w:val="es-ES" w:eastAsia="en-US" w:bidi="ar-SA"/>
    </w:rPr>
  </w:style>
  <w:style w:type="character" w:customStyle="1" w:styleId="TextodegloboCar">
    <w:name w:val="Texto de globo Car"/>
    <w:basedOn w:val="Fuentedeprrafopredeter"/>
    <w:uiPriority w:val="99"/>
    <w:rPr>
      <w:rFonts w:ascii="Segoe UI" w:eastAsia="Calibri Light" w:hAnsi="Segoe UI" w:cs="Segoe UI"/>
      <w:sz w:val="18"/>
      <w:szCs w:val="18"/>
      <w:lang w:val="es-ES" w:eastAsia="en-US"/>
    </w:rPr>
  </w:style>
  <w:style w:type="paragraph" w:styleId="TtuloTDC">
    <w:name w:val="TOC Heading"/>
    <w:basedOn w:val="Ttulo1"/>
    <w:next w:val="Normal"/>
    <w:uiPriority w:val="39"/>
    <w:qFormat/>
    <w:pPr>
      <w:suppressAutoHyphens w:val="0"/>
      <w:spacing w:before="240" w:line="249" w:lineRule="auto"/>
      <w:textAlignment w:val="auto"/>
    </w:pPr>
    <w:rPr>
      <w:rFonts w:ascii="Calibri Light" w:hAnsi="Calibri Light"/>
      <w:b w:val="0"/>
      <w:bCs w:val="0"/>
      <w:color w:val="2E74B5"/>
      <w:lang w:val="es-UY" w:eastAsia="es-UY"/>
    </w:rPr>
  </w:style>
  <w:style w:type="paragraph" w:styleId="TDC1">
    <w:name w:val="toc 1"/>
    <w:basedOn w:val="Normal"/>
    <w:next w:val="Normal"/>
    <w:autoRedefine/>
    <w:uiPriority w:val="39"/>
    <w:pPr>
      <w:spacing w:after="100"/>
      <w:textAlignment w:val="auto"/>
    </w:pPr>
    <w:rPr>
      <w:szCs w:val="21"/>
    </w:rPr>
  </w:style>
  <w:style w:type="character" w:styleId="Hipervnculo">
    <w:name w:val="Hyperlink"/>
    <w:basedOn w:val="Fuentedeprrafopredeter"/>
    <w:uiPriority w:val="99"/>
    <w:rPr>
      <w:color w:val="0563C1"/>
      <w:u w:val="single"/>
    </w:rPr>
  </w:style>
  <w:style w:type="paragraph" w:styleId="TDC2">
    <w:name w:val="toc 2"/>
    <w:basedOn w:val="Normal"/>
    <w:next w:val="Normal"/>
    <w:autoRedefine/>
    <w:uiPriority w:val="39"/>
    <w:pPr>
      <w:widowControl/>
      <w:suppressAutoHyphens w:val="0"/>
      <w:spacing w:after="100" w:line="249" w:lineRule="auto"/>
      <w:ind w:left="220"/>
      <w:textAlignment w:val="auto"/>
    </w:pPr>
    <w:rPr>
      <w:rFonts w:ascii="Calibri" w:eastAsia="Times New Roman" w:hAnsi="Calibri" w:cs="Times New Roman"/>
      <w:kern w:val="0"/>
      <w:sz w:val="22"/>
      <w:szCs w:val="22"/>
      <w:lang w:eastAsia="es-UY" w:bidi="ar-SA"/>
    </w:rPr>
  </w:style>
  <w:style w:type="paragraph" w:styleId="TDC3">
    <w:name w:val="toc 3"/>
    <w:basedOn w:val="Normal"/>
    <w:next w:val="Normal"/>
    <w:autoRedefine/>
    <w:uiPriority w:val="39"/>
    <w:pPr>
      <w:widowControl/>
      <w:suppressAutoHyphens w:val="0"/>
      <w:spacing w:after="100" w:line="249" w:lineRule="auto"/>
      <w:ind w:left="440"/>
      <w:textAlignment w:val="auto"/>
    </w:pPr>
    <w:rPr>
      <w:rFonts w:ascii="Calibri" w:eastAsia="Times New Roman" w:hAnsi="Calibri" w:cs="Times New Roman"/>
      <w:kern w:val="0"/>
      <w:sz w:val="22"/>
      <w:szCs w:val="22"/>
      <w:lang w:eastAsia="es-UY" w:bidi="ar-SA"/>
    </w:rPr>
  </w:style>
  <w:style w:type="character" w:styleId="Textodelmarcadordeposicin">
    <w:name w:val="Placeholder Text"/>
    <w:basedOn w:val="Fuentedeprrafopredeter"/>
    <w:uiPriority w:val="99"/>
    <w:rPr>
      <w:color w:val="808080"/>
    </w:rPr>
  </w:style>
  <w:style w:type="table" w:customStyle="1" w:styleId="TableNormal">
    <w:name w:val="Table Normal"/>
    <w:uiPriority w:val="2"/>
    <w:semiHidden/>
    <w:unhideWhenUsed/>
    <w:qFormat/>
    <w:rsid w:val="000D0BF5"/>
    <w:pPr>
      <w:widowControl w:val="0"/>
      <w:autoSpaceDE w:val="0"/>
      <w:textAlignment w:val="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WWNum17">
    <w:name w:val="WWNum17"/>
    <w:basedOn w:val="Sinlista"/>
    <w:pPr>
      <w:numPr>
        <w:numId w:val="1"/>
      </w:numPr>
    </w:pPr>
  </w:style>
  <w:style w:type="numbering" w:customStyle="1" w:styleId="WWNum18">
    <w:name w:val="WWNum18"/>
    <w:basedOn w:val="Sinlista"/>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82236-662C-4424-90AC-FB7B9BA27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50</Pages>
  <Words>19279</Words>
  <Characters>106040</Characters>
  <Application>Microsoft Office Word</Application>
  <DocSecurity>0</DocSecurity>
  <Lines>883</Lines>
  <Paragraphs>250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dc:description/>
  <cp:lastModifiedBy>Gustavo Lopez</cp:lastModifiedBy>
  <cp:revision>14</cp:revision>
  <dcterms:created xsi:type="dcterms:W3CDTF">2022-10-26T19:48:00Z</dcterms:created>
  <dcterms:modified xsi:type="dcterms:W3CDTF">2022-11-03T17:33:00Z</dcterms:modified>
</cp:coreProperties>
</file>